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C202C" w14:textId="77777777" w:rsidR="00A34CE3" w:rsidRDefault="00A34CE3" w:rsidP="00623045">
      <w:pPr>
        <w:rPr>
          <w:rFonts w:ascii="Arial" w:hAnsi="Arial" w:cs="Arial"/>
          <w:sz w:val="22"/>
          <w:szCs w:val="22"/>
        </w:rPr>
      </w:pPr>
    </w:p>
    <w:p w14:paraId="1739616E" w14:textId="0A6288E2" w:rsidR="009B64E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 xml:space="preserve">Številka: </w:t>
      </w:r>
      <w:r w:rsidR="00F80BEC" w:rsidRPr="00B06D98">
        <w:rPr>
          <w:rFonts w:asciiTheme="minorHAnsi" w:hAnsiTheme="minorHAnsi" w:cstheme="minorHAnsi"/>
          <w:sz w:val="22"/>
          <w:szCs w:val="22"/>
        </w:rPr>
        <w:t>3520-0006/2025</w:t>
      </w:r>
    </w:p>
    <w:p w14:paraId="0F5B7A87" w14:textId="280A2D46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 xml:space="preserve">Datum: </w:t>
      </w:r>
      <w:r w:rsidR="000868DD" w:rsidRPr="00B06D98">
        <w:rPr>
          <w:rFonts w:asciiTheme="minorHAnsi" w:hAnsiTheme="minorHAnsi" w:cstheme="minorHAnsi"/>
          <w:sz w:val="22"/>
          <w:szCs w:val="22"/>
        </w:rPr>
        <w:t>1</w:t>
      </w:r>
      <w:r w:rsidR="00F80BEC" w:rsidRPr="00B06D98">
        <w:rPr>
          <w:rFonts w:asciiTheme="minorHAnsi" w:hAnsiTheme="minorHAnsi" w:cstheme="minorHAnsi"/>
          <w:sz w:val="22"/>
          <w:szCs w:val="22"/>
        </w:rPr>
        <w:t>5</w:t>
      </w:r>
      <w:r w:rsidR="008914A7" w:rsidRPr="00B06D98">
        <w:rPr>
          <w:rFonts w:asciiTheme="minorHAnsi" w:hAnsiTheme="minorHAnsi" w:cstheme="minorHAnsi"/>
          <w:sz w:val="22"/>
          <w:szCs w:val="22"/>
        </w:rPr>
        <w:t>.</w:t>
      </w:r>
      <w:r w:rsidR="00F80BEC" w:rsidRPr="00B06D98">
        <w:rPr>
          <w:rFonts w:asciiTheme="minorHAnsi" w:hAnsiTheme="minorHAnsi" w:cstheme="minorHAnsi"/>
          <w:sz w:val="22"/>
          <w:szCs w:val="22"/>
        </w:rPr>
        <w:t xml:space="preserve"> 10</w:t>
      </w:r>
      <w:r w:rsidR="008914A7" w:rsidRPr="00B06D98">
        <w:rPr>
          <w:rFonts w:asciiTheme="minorHAnsi" w:hAnsiTheme="minorHAnsi" w:cstheme="minorHAnsi"/>
          <w:sz w:val="22"/>
          <w:szCs w:val="22"/>
        </w:rPr>
        <w:t>.</w:t>
      </w:r>
      <w:r w:rsidR="00F80BEC" w:rsidRPr="00B06D98">
        <w:rPr>
          <w:rFonts w:asciiTheme="minorHAnsi" w:hAnsiTheme="minorHAnsi" w:cstheme="minorHAnsi"/>
          <w:sz w:val="22"/>
          <w:szCs w:val="22"/>
        </w:rPr>
        <w:t xml:space="preserve"> </w:t>
      </w:r>
      <w:r w:rsidR="008914A7" w:rsidRPr="00B06D98">
        <w:rPr>
          <w:rFonts w:asciiTheme="minorHAnsi" w:hAnsiTheme="minorHAnsi" w:cstheme="minorHAnsi"/>
          <w:sz w:val="22"/>
          <w:szCs w:val="22"/>
        </w:rPr>
        <w:t>2026</w:t>
      </w:r>
    </w:p>
    <w:p w14:paraId="43783E0C" w14:textId="336AFFFE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</w:p>
    <w:p w14:paraId="76F12441" w14:textId="77777777" w:rsidR="00623045" w:rsidRPr="00B06D98" w:rsidRDefault="00623045" w:rsidP="00623045">
      <w:pPr>
        <w:rPr>
          <w:rFonts w:asciiTheme="minorHAnsi" w:hAnsiTheme="minorHAnsi" w:cstheme="minorHAnsi"/>
          <w:b/>
          <w:sz w:val="22"/>
          <w:szCs w:val="22"/>
        </w:rPr>
      </w:pPr>
      <w:r w:rsidRPr="00B06D98">
        <w:rPr>
          <w:rFonts w:asciiTheme="minorHAnsi" w:hAnsiTheme="minorHAnsi" w:cstheme="minorHAnsi"/>
          <w:b/>
          <w:sz w:val="22"/>
          <w:szCs w:val="22"/>
        </w:rPr>
        <w:t>OBČINSKI SVET OBČINE IG</w:t>
      </w:r>
    </w:p>
    <w:p w14:paraId="1C08BFE9" w14:textId="2704E091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</w:p>
    <w:p w14:paraId="0127DC78" w14:textId="77777777" w:rsidR="00A34CE3" w:rsidRPr="00B06D98" w:rsidRDefault="00A34CE3" w:rsidP="00623045">
      <w:pPr>
        <w:rPr>
          <w:rFonts w:asciiTheme="minorHAnsi" w:hAnsiTheme="minorHAnsi" w:cstheme="minorHAnsi"/>
          <w:sz w:val="22"/>
          <w:szCs w:val="22"/>
        </w:rPr>
      </w:pPr>
    </w:p>
    <w:p w14:paraId="07DABB1B" w14:textId="410FCC01" w:rsidR="00623045" w:rsidRPr="00B06D98" w:rsidRDefault="00623045" w:rsidP="00623045">
      <w:pPr>
        <w:rPr>
          <w:rFonts w:asciiTheme="minorHAnsi" w:hAnsiTheme="minorHAnsi" w:cstheme="minorHAnsi"/>
          <w:b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 xml:space="preserve">ZADEVA: </w:t>
      </w:r>
      <w:r w:rsidR="002911BF" w:rsidRPr="00B06D98">
        <w:rPr>
          <w:rFonts w:asciiTheme="minorHAnsi" w:hAnsiTheme="minorHAnsi" w:cstheme="minorHAnsi"/>
          <w:b/>
          <w:bCs/>
          <w:sz w:val="22"/>
          <w:szCs w:val="22"/>
        </w:rPr>
        <w:t xml:space="preserve">Ukinitev statusa </w:t>
      </w:r>
      <w:r w:rsidR="00550F20" w:rsidRPr="00B06D98">
        <w:rPr>
          <w:rFonts w:asciiTheme="minorHAnsi" w:hAnsiTheme="minorHAnsi" w:cstheme="minorHAnsi"/>
          <w:b/>
          <w:bCs/>
          <w:sz w:val="22"/>
          <w:szCs w:val="22"/>
        </w:rPr>
        <w:t xml:space="preserve">zaznambe </w:t>
      </w:r>
      <w:r w:rsidR="002911BF" w:rsidRPr="00B06D98">
        <w:rPr>
          <w:rFonts w:asciiTheme="minorHAnsi" w:hAnsiTheme="minorHAnsi" w:cstheme="minorHAnsi"/>
          <w:b/>
          <w:bCs/>
          <w:sz w:val="22"/>
          <w:szCs w:val="22"/>
        </w:rPr>
        <w:t>grajenega javnega dobra lokalnega pomena</w:t>
      </w:r>
    </w:p>
    <w:p w14:paraId="6D48BC38" w14:textId="77777777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</w:p>
    <w:p w14:paraId="1A69A024" w14:textId="77777777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</w:p>
    <w:p w14:paraId="613138DA" w14:textId="3A0C0FA5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 xml:space="preserve">Predlagatelj: Župan </w:t>
      </w:r>
      <w:r w:rsidR="00E34BF2" w:rsidRPr="00B06D98">
        <w:rPr>
          <w:rFonts w:asciiTheme="minorHAnsi" w:hAnsiTheme="minorHAnsi" w:cstheme="minorHAnsi"/>
          <w:sz w:val="22"/>
          <w:szCs w:val="22"/>
        </w:rPr>
        <w:t>Zlatko Usenik</w:t>
      </w:r>
    </w:p>
    <w:p w14:paraId="385EF0BE" w14:textId="77777777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</w:p>
    <w:p w14:paraId="2D4671EE" w14:textId="77777777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</w:p>
    <w:p w14:paraId="1E7E4A53" w14:textId="102DFACF" w:rsidR="00092636" w:rsidRPr="00B06D98" w:rsidRDefault="00623045" w:rsidP="00092636">
      <w:pPr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>Pravna podlaga:</w:t>
      </w:r>
      <w:r w:rsidR="00092636" w:rsidRPr="00B06D98">
        <w:rPr>
          <w:rFonts w:asciiTheme="minorHAnsi" w:hAnsiTheme="minorHAnsi" w:cstheme="minorHAnsi"/>
          <w:sz w:val="22"/>
          <w:szCs w:val="22"/>
        </w:rPr>
        <w:t xml:space="preserve"> Zakon o urejanju prostora (Uradni list RS št. </w:t>
      </w:r>
      <w:r w:rsidR="00654A19" w:rsidRPr="00B06D98">
        <w:rPr>
          <w:rFonts w:asciiTheme="minorHAnsi" w:hAnsiTheme="minorHAnsi" w:cstheme="minorHAnsi"/>
          <w:sz w:val="22"/>
          <w:szCs w:val="22"/>
        </w:rPr>
        <w:t>199/21 – Z</w:t>
      </w:r>
      <w:r w:rsidR="001B5419" w:rsidRPr="00B06D98">
        <w:rPr>
          <w:rFonts w:asciiTheme="minorHAnsi" w:hAnsiTheme="minorHAnsi" w:cstheme="minorHAnsi"/>
          <w:sz w:val="22"/>
          <w:szCs w:val="22"/>
        </w:rPr>
        <w:t>U</w:t>
      </w:r>
      <w:r w:rsidR="00654A19" w:rsidRPr="00B06D98">
        <w:rPr>
          <w:rFonts w:asciiTheme="minorHAnsi" w:hAnsiTheme="minorHAnsi" w:cstheme="minorHAnsi"/>
          <w:sz w:val="22"/>
          <w:szCs w:val="22"/>
        </w:rPr>
        <w:t>reP-3</w:t>
      </w:r>
      <w:r w:rsidR="001B5419" w:rsidRPr="00B06D98">
        <w:rPr>
          <w:rFonts w:asciiTheme="minorHAnsi" w:hAnsiTheme="minorHAnsi" w:cstheme="minorHAnsi"/>
          <w:sz w:val="22"/>
          <w:szCs w:val="22"/>
        </w:rPr>
        <w:t>, 75/25 – ZureP-3C</w:t>
      </w:r>
      <w:r w:rsidR="00092636" w:rsidRPr="00B06D98">
        <w:rPr>
          <w:rFonts w:asciiTheme="minorHAnsi" w:hAnsiTheme="minorHAnsi" w:cstheme="minorHAnsi"/>
          <w:sz w:val="22"/>
          <w:szCs w:val="22"/>
        </w:rPr>
        <w:t>) in Statut Občine Ig (Uradni list RS št. 39/16</w:t>
      </w:r>
      <w:r w:rsidR="00FD3B39" w:rsidRPr="00B06D98">
        <w:rPr>
          <w:rFonts w:asciiTheme="minorHAnsi" w:hAnsiTheme="minorHAnsi" w:cstheme="minorHAnsi"/>
          <w:sz w:val="22"/>
          <w:szCs w:val="22"/>
        </w:rPr>
        <w:t xml:space="preserve"> in 28/25</w:t>
      </w:r>
      <w:r w:rsidR="00B06D98">
        <w:rPr>
          <w:rFonts w:asciiTheme="minorHAnsi" w:hAnsiTheme="minorHAnsi" w:cstheme="minorHAnsi"/>
          <w:sz w:val="22"/>
          <w:szCs w:val="22"/>
        </w:rPr>
        <w:t xml:space="preserve"> in Uradno glasilo slovenskih občin št. 21/26</w:t>
      </w:r>
      <w:r w:rsidR="00FD3B39" w:rsidRPr="00B06D98">
        <w:rPr>
          <w:rFonts w:asciiTheme="minorHAnsi" w:hAnsiTheme="minorHAnsi" w:cstheme="minorHAnsi"/>
          <w:sz w:val="22"/>
          <w:szCs w:val="22"/>
        </w:rPr>
        <w:t xml:space="preserve"> </w:t>
      </w:r>
      <w:r w:rsidR="00092636" w:rsidRPr="00B06D98">
        <w:rPr>
          <w:rFonts w:asciiTheme="minorHAnsi" w:hAnsiTheme="minorHAnsi" w:cstheme="minorHAnsi"/>
          <w:sz w:val="22"/>
          <w:szCs w:val="22"/>
        </w:rPr>
        <w:t>)</w:t>
      </w:r>
    </w:p>
    <w:p w14:paraId="1D92A419" w14:textId="6DF60D58" w:rsidR="00623045" w:rsidRPr="00B06D98" w:rsidRDefault="00623045" w:rsidP="002911BF">
      <w:pPr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1E7312" w14:textId="621CB612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>Poročevalec: Janez Miklič, direktor občinske uprave</w:t>
      </w:r>
    </w:p>
    <w:p w14:paraId="0331481B" w14:textId="77777777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 xml:space="preserve">                          </w:t>
      </w:r>
    </w:p>
    <w:p w14:paraId="0818D06E" w14:textId="39E1E8B2" w:rsidR="00623045" w:rsidRPr="00B06D98" w:rsidRDefault="00623045" w:rsidP="00092636">
      <w:pPr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 xml:space="preserve">Namen: Obravnava in sprejem predloga </w:t>
      </w:r>
      <w:r w:rsidR="00092636" w:rsidRPr="00B06D98">
        <w:rPr>
          <w:rFonts w:asciiTheme="minorHAnsi" w:hAnsiTheme="minorHAnsi" w:cstheme="minorHAnsi"/>
          <w:sz w:val="22"/>
          <w:szCs w:val="22"/>
        </w:rPr>
        <w:t xml:space="preserve">ukinitve </w:t>
      </w:r>
      <w:r w:rsidR="00550F20" w:rsidRPr="00B06D98">
        <w:rPr>
          <w:rFonts w:asciiTheme="minorHAnsi" w:hAnsiTheme="minorHAnsi" w:cstheme="minorHAnsi"/>
          <w:sz w:val="22"/>
          <w:szCs w:val="22"/>
        </w:rPr>
        <w:t xml:space="preserve">zaznambe </w:t>
      </w:r>
      <w:r w:rsidR="00092636" w:rsidRPr="00B06D98">
        <w:rPr>
          <w:rFonts w:asciiTheme="minorHAnsi" w:hAnsiTheme="minorHAnsi" w:cstheme="minorHAnsi"/>
          <w:sz w:val="22"/>
          <w:szCs w:val="22"/>
        </w:rPr>
        <w:t>statusa grajenega javnega dobra lokalnega pomena</w:t>
      </w:r>
    </w:p>
    <w:p w14:paraId="62EA2BB1" w14:textId="77777777" w:rsidR="00751D69" w:rsidRPr="00B06D98" w:rsidRDefault="00751D69" w:rsidP="00623045">
      <w:pPr>
        <w:rPr>
          <w:rFonts w:asciiTheme="minorHAnsi" w:hAnsiTheme="minorHAnsi" w:cstheme="minorHAnsi"/>
          <w:sz w:val="22"/>
          <w:szCs w:val="22"/>
        </w:rPr>
      </w:pPr>
    </w:p>
    <w:p w14:paraId="7B33D6DB" w14:textId="77777777" w:rsidR="007E48A3" w:rsidRPr="00B06D98" w:rsidRDefault="00623045" w:rsidP="007E48A3">
      <w:pPr>
        <w:rPr>
          <w:rFonts w:asciiTheme="minorHAnsi" w:hAnsiTheme="minorHAnsi" w:cstheme="minorHAnsi"/>
          <w:sz w:val="22"/>
          <w:szCs w:val="22"/>
          <w:u w:val="single"/>
        </w:rPr>
      </w:pPr>
      <w:r w:rsidRPr="00B06D98">
        <w:rPr>
          <w:rFonts w:asciiTheme="minorHAnsi" w:hAnsiTheme="minorHAnsi" w:cstheme="minorHAnsi"/>
          <w:sz w:val="22"/>
          <w:szCs w:val="22"/>
          <w:u w:val="single"/>
        </w:rPr>
        <w:t>Obrazložitev:</w:t>
      </w:r>
      <w:r w:rsidR="007E48A3" w:rsidRPr="00B06D98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14:paraId="588E2C5B" w14:textId="77777777" w:rsidR="00BD0ECF" w:rsidRPr="00B06D98" w:rsidRDefault="00BD0ECF" w:rsidP="007E48A3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1E511384" w14:textId="6FCD7D7E" w:rsidR="000868DD" w:rsidRPr="00B06D98" w:rsidRDefault="008914A7" w:rsidP="009F147D">
      <w:pPr>
        <w:jc w:val="both"/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 xml:space="preserve">Občina Ig </w:t>
      </w:r>
      <w:r w:rsidR="00FA6577" w:rsidRPr="00B06D98">
        <w:rPr>
          <w:rFonts w:asciiTheme="minorHAnsi" w:hAnsiTheme="minorHAnsi" w:cstheme="minorHAnsi"/>
          <w:sz w:val="22"/>
          <w:szCs w:val="22"/>
        </w:rPr>
        <w:t xml:space="preserve">in skupnost vsakokratnih etažnih lastnikov stavb na naslovu Zagorica 3, 5, 7, 9, 11 in 13 sta </w:t>
      </w:r>
      <w:r w:rsidR="009F147D" w:rsidRPr="00B06D98">
        <w:rPr>
          <w:rFonts w:asciiTheme="minorHAnsi" w:hAnsiTheme="minorHAnsi" w:cstheme="minorHAnsi"/>
          <w:sz w:val="22"/>
          <w:szCs w:val="22"/>
        </w:rPr>
        <w:t>uredili</w:t>
      </w:r>
      <w:r w:rsidR="00FA6577" w:rsidRPr="00B06D98">
        <w:rPr>
          <w:rFonts w:asciiTheme="minorHAnsi" w:hAnsiTheme="minorHAnsi" w:cstheme="minorHAnsi"/>
          <w:sz w:val="22"/>
          <w:szCs w:val="22"/>
        </w:rPr>
        <w:t xml:space="preserve"> lastništvo funkcionalnih zemljišč. Okrajno sodišče v Ljubljani je s sklepom </w:t>
      </w:r>
      <w:proofErr w:type="spellStart"/>
      <w:r w:rsidR="00FA6577" w:rsidRPr="00B06D98">
        <w:rPr>
          <w:rFonts w:asciiTheme="minorHAnsi" w:hAnsiTheme="minorHAnsi" w:cstheme="minorHAnsi"/>
          <w:sz w:val="22"/>
          <w:szCs w:val="22"/>
        </w:rPr>
        <w:t>Dn</w:t>
      </w:r>
      <w:proofErr w:type="spellEnd"/>
      <w:r w:rsidR="00FA6577" w:rsidRPr="00B06D98">
        <w:rPr>
          <w:rFonts w:asciiTheme="minorHAnsi" w:hAnsiTheme="minorHAnsi" w:cstheme="minorHAnsi"/>
          <w:sz w:val="22"/>
          <w:szCs w:val="22"/>
        </w:rPr>
        <w:t xml:space="preserve"> 168113/2026 z dne </w:t>
      </w:r>
      <w:r w:rsidR="00BA631C">
        <w:rPr>
          <w:rFonts w:asciiTheme="minorHAnsi" w:hAnsiTheme="minorHAnsi" w:cstheme="minorHAnsi"/>
          <w:sz w:val="22"/>
          <w:szCs w:val="22"/>
        </w:rPr>
        <w:t>3</w:t>
      </w:r>
      <w:r w:rsidR="00FA6577" w:rsidRPr="00B06D98">
        <w:rPr>
          <w:rFonts w:asciiTheme="minorHAnsi" w:hAnsiTheme="minorHAnsi" w:cstheme="minorHAnsi"/>
          <w:sz w:val="22"/>
          <w:szCs w:val="22"/>
        </w:rPr>
        <w:t xml:space="preserve">0. 9. 2026 dovolilo vpise. V zemljiško knjigo sta se </w:t>
      </w:r>
      <w:r w:rsidR="009F147D" w:rsidRPr="00B06D98">
        <w:rPr>
          <w:rFonts w:asciiTheme="minorHAnsi" w:hAnsiTheme="minorHAnsi" w:cstheme="minorHAnsi"/>
          <w:sz w:val="22"/>
          <w:szCs w:val="22"/>
        </w:rPr>
        <w:t xml:space="preserve">pod lastništvom vsakokratnih etažnih lastnikov stavb </w:t>
      </w:r>
      <w:r w:rsidR="00FA6577" w:rsidRPr="00B06D98">
        <w:rPr>
          <w:rFonts w:asciiTheme="minorHAnsi" w:hAnsiTheme="minorHAnsi" w:cstheme="minorHAnsi"/>
          <w:sz w:val="22"/>
          <w:szCs w:val="22"/>
        </w:rPr>
        <w:t>vpisali tudi dve parceli s statusom zaznambe grajenega javnega dobra</w:t>
      </w:r>
      <w:r w:rsidR="009F147D" w:rsidRPr="00B06D98">
        <w:rPr>
          <w:rFonts w:asciiTheme="minorHAnsi" w:hAnsiTheme="minorHAnsi" w:cstheme="minorHAnsi"/>
          <w:sz w:val="22"/>
          <w:szCs w:val="22"/>
        </w:rPr>
        <w:t xml:space="preserve"> </w:t>
      </w:r>
      <w:r w:rsidR="00B06D98" w:rsidRPr="00B06D98">
        <w:rPr>
          <w:rFonts w:asciiTheme="minorHAnsi" w:hAnsiTheme="minorHAnsi" w:cstheme="minorHAnsi"/>
          <w:sz w:val="22"/>
          <w:szCs w:val="22"/>
        </w:rPr>
        <w:t xml:space="preserve">lokalnega pomena </w:t>
      </w:r>
      <w:r w:rsidR="009F147D" w:rsidRPr="00B06D98">
        <w:rPr>
          <w:rFonts w:asciiTheme="minorHAnsi" w:hAnsiTheme="minorHAnsi" w:cstheme="minorHAnsi"/>
          <w:sz w:val="22"/>
          <w:szCs w:val="22"/>
        </w:rPr>
        <w:t xml:space="preserve">in sicer </w:t>
      </w:r>
      <w:proofErr w:type="spellStart"/>
      <w:r w:rsidR="009F147D" w:rsidRPr="00B06D98">
        <w:rPr>
          <w:rFonts w:asciiTheme="minorHAnsi" w:hAnsiTheme="minorHAnsi" w:cstheme="minorHAnsi"/>
          <w:sz w:val="22"/>
          <w:szCs w:val="22"/>
        </w:rPr>
        <w:t>parc</w:t>
      </w:r>
      <w:proofErr w:type="spellEnd"/>
      <w:r w:rsidR="009F147D" w:rsidRPr="00B06D98">
        <w:rPr>
          <w:rFonts w:asciiTheme="minorHAnsi" w:hAnsiTheme="minorHAnsi" w:cstheme="minorHAnsi"/>
          <w:sz w:val="22"/>
          <w:szCs w:val="22"/>
        </w:rPr>
        <w:t xml:space="preserve">. št. 1585/10 in </w:t>
      </w:r>
      <w:proofErr w:type="spellStart"/>
      <w:r w:rsidR="00B06D98">
        <w:rPr>
          <w:rFonts w:asciiTheme="minorHAnsi" w:hAnsiTheme="minorHAnsi" w:cstheme="minorHAnsi"/>
          <w:sz w:val="22"/>
          <w:szCs w:val="22"/>
        </w:rPr>
        <w:t>parc</w:t>
      </w:r>
      <w:proofErr w:type="spellEnd"/>
      <w:r w:rsidR="00B06D98">
        <w:rPr>
          <w:rFonts w:asciiTheme="minorHAnsi" w:hAnsiTheme="minorHAnsi" w:cstheme="minorHAnsi"/>
          <w:sz w:val="22"/>
          <w:szCs w:val="22"/>
        </w:rPr>
        <w:t xml:space="preserve">. št. </w:t>
      </w:r>
      <w:r w:rsidR="009F147D" w:rsidRPr="00B06D98">
        <w:rPr>
          <w:rFonts w:asciiTheme="minorHAnsi" w:hAnsiTheme="minorHAnsi" w:cstheme="minorHAnsi"/>
          <w:sz w:val="22"/>
          <w:szCs w:val="22"/>
        </w:rPr>
        <w:t xml:space="preserve">1585/12 obe </w:t>
      </w:r>
      <w:proofErr w:type="spellStart"/>
      <w:r w:rsidR="009F147D" w:rsidRPr="00B06D98">
        <w:rPr>
          <w:rFonts w:asciiTheme="minorHAnsi" w:hAnsiTheme="minorHAnsi" w:cstheme="minorHAnsi"/>
          <w:sz w:val="22"/>
          <w:szCs w:val="22"/>
        </w:rPr>
        <w:t>k.o</w:t>
      </w:r>
      <w:proofErr w:type="spellEnd"/>
      <w:r w:rsidR="009F147D" w:rsidRPr="00B06D98">
        <w:rPr>
          <w:rFonts w:asciiTheme="minorHAnsi" w:hAnsiTheme="minorHAnsi" w:cstheme="minorHAnsi"/>
          <w:sz w:val="22"/>
          <w:szCs w:val="22"/>
        </w:rPr>
        <w:t>. 1700 Ig</w:t>
      </w:r>
    </w:p>
    <w:p w14:paraId="5901B6EE" w14:textId="4D478D84" w:rsidR="001B368E" w:rsidRPr="00B06D98" w:rsidRDefault="001B368E" w:rsidP="00623045">
      <w:pPr>
        <w:rPr>
          <w:rFonts w:asciiTheme="minorHAnsi" w:hAnsiTheme="minorHAnsi" w:cstheme="minorHAnsi"/>
          <w:sz w:val="22"/>
          <w:szCs w:val="22"/>
        </w:rPr>
      </w:pPr>
    </w:p>
    <w:p w14:paraId="5EEC70CB" w14:textId="0BA82E84" w:rsidR="00623045" w:rsidRPr="00B06D98" w:rsidRDefault="00623045" w:rsidP="00623045">
      <w:pPr>
        <w:rPr>
          <w:rFonts w:asciiTheme="minorHAnsi" w:hAnsiTheme="minorHAnsi" w:cstheme="minorHAnsi"/>
          <w:sz w:val="22"/>
          <w:szCs w:val="22"/>
          <w:u w:val="single"/>
        </w:rPr>
      </w:pPr>
      <w:r w:rsidRPr="00B06D98">
        <w:rPr>
          <w:rFonts w:asciiTheme="minorHAnsi" w:hAnsiTheme="minorHAnsi" w:cstheme="minorHAnsi"/>
          <w:sz w:val="22"/>
          <w:szCs w:val="22"/>
          <w:u w:val="single"/>
        </w:rPr>
        <w:t>Predlog sklepa:</w:t>
      </w:r>
    </w:p>
    <w:p w14:paraId="2FB00698" w14:textId="7ADEA72B" w:rsidR="00623045" w:rsidRPr="00B06D98" w:rsidRDefault="00623045" w:rsidP="00623045">
      <w:pPr>
        <w:rPr>
          <w:rFonts w:asciiTheme="minorHAnsi" w:hAnsiTheme="minorHAnsi" w:cstheme="minorHAnsi"/>
          <w:b/>
          <w:sz w:val="22"/>
          <w:szCs w:val="22"/>
        </w:rPr>
      </w:pPr>
      <w:r w:rsidRPr="00B06D98">
        <w:rPr>
          <w:rFonts w:asciiTheme="minorHAnsi" w:hAnsiTheme="minorHAnsi" w:cstheme="minorHAnsi"/>
          <w:b/>
          <w:sz w:val="22"/>
          <w:szCs w:val="22"/>
        </w:rPr>
        <w:t xml:space="preserve">Občinski svet Občine Ig </w:t>
      </w:r>
      <w:r w:rsidR="00092636" w:rsidRPr="00B06D98">
        <w:rPr>
          <w:rFonts w:asciiTheme="minorHAnsi" w:hAnsiTheme="minorHAnsi" w:cstheme="minorHAnsi"/>
          <w:b/>
          <w:sz w:val="22"/>
          <w:szCs w:val="22"/>
        </w:rPr>
        <w:t xml:space="preserve">sprejme </w:t>
      </w:r>
      <w:bookmarkStart w:id="0" w:name="_Hlk132106305"/>
      <w:r w:rsidR="00092636" w:rsidRPr="00B06D98">
        <w:rPr>
          <w:rFonts w:asciiTheme="minorHAnsi" w:hAnsiTheme="minorHAnsi" w:cstheme="minorHAnsi"/>
          <w:b/>
          <w:sz w:val="22"/>
          <w:szCs w:val="22"/>
        </w:rPr>
        <w:t xml:space="preserve">Sklep o ukinitvi </w:t>
      </w:r>
      <w:r w:rsidR="00550F20" w:rsidRPr="00B06D98">
        <w:rPr>
          <w:rFonts w:asciiTheme="minorHAnsi" w:hAnsiTheme="minorHAnsi" w:cstheme="minorHAnsi"/>
          <w:b/>
          <w:sz w:val="22"/>
          <w:szCs w:val="22"/>
        </w:rPr>
        <w:t xml:space="preserve">zaznambe </w:t>
      </w:r>
      <w:r w:rsidR="00092636" w:rsidRPr="00B06D98">
        <w:rPr>
          <w:rFonts w:asciiTheme="minorHAnsi" w:hAnsiTheme="minorHAnsi" w:cstheme="minorHAnsi"/>
          <w:b/>
          <w:sz w:val="22"/>
          <w:szCs w:val="22"/>
        </w:rPr>
        <w:t>statusa grajenega javnega dobra lokalnega pomena</w:t>
      </w:r>
      <w:bookmarkEnd w:id="0"/>
      <w:r w:rsidR="00092636" w:rsidRPr="00B06D98">
        <w:rPr>
          <w:rFonts w:asciiTheme="minorHAnsi" w:hAnsiTheme="minorHAnsi" w:cstheme="minorHAnsi"/>
          <w:b/>
          <w:sz w:val="22"/>
          <w:szCs w:val="22"/>
        </w:rPr>
        <w:t>.</w:t>
      </w:r>
    </w:p>
    <w:p w14:paraId="3095A69C" w14:textId="77777777" w:rsidR="00E20C42" w:rsidRPr="00B06D98" w:rsidRDefault="00E20C42" w:rsidP="00623045">
      <w:pPr>
        <w:rPr>
          <w:rFonts w:asciiTheme="minorHAnsi" w:hAnsiTheme="minorHAnsi" w:cstheme="minorHAnsi"/>
          <w:sz w:val="22"/>
          <w:szCs w:val="22"/>
        </w:rPr>
      </w:pPr>
    </w:p>
    <w:p w14:paraId="4E47A6D3" w14:textId="2DD7CF1A" w:rsidR="0017116D" w:rsidRPr="00B06D98" w:rsidRDefault="0017116D" w:rsidP="00623045">
      <w:pPr>
        <w:rPr>
          <w:rFonts w:asciiTheme="minorHAnsi" w:hAnsiTheme="minorHAnsi" w:cstheme="minorHAnsi"/>
          <w:sz w:val="22"/>
          <w:szCs w:val="22"/>
        </w:rPr>
      </w:pPr>
    </w:p>
    <w:p w14:paraId="00EB531E" w14:textId="77777777" w:rsidR="00E64901" w:rsidRPr="00B06D98" w:rsidRDefault="00E64901" w:rsidP="00623045">
      <w:pPr>
        <w:rPr>
          <w:rFonts w:asciiTheme="minorHAnsi" w:hAnsiTheme="minorHAnsi" w:cstheme="minorHAnsi"/>
          <w:sz w:val="22"/>
          <w:szCs w:val="22"/>
        </w:rPr>
      </w:pPr>
    </w:p>
    <w:p w14:paraId="4B30D68F" w14:textId="77777777" w:rsidR="0017116D" w:rsidRPr="00B06D98" w:rsidRDefault="0017116D" w:rsidP="00623045">
      <w:pPr>
        <w:rPr>
          <w:rFonts w:asciiTheme="minorHAnsi" w:hAnsiTheme="minorHAnsi" w:cstheme="minorHAnsi"/>
          <w:sz w:val="22"/>
          <w:szCs w:val="22"/>
        </w:rPr>
      </w:pPr>
    </w:p>
    <w:p w14:paraId="539501D5" w14:textId="2F029C21" w:rsidR="00E64901" w:rsidRPr="00B06D98" w:rsidRDefault="00623045" w:rsidP="00623045">
      <w:pPr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</w:t>
      </w:r>
      <w:r w:rsidR="001B368E" w:rsidRPr="00B06D98">
        <w:rPr>
          <w:rFonts w:asciiTheme="minorHAnsi" w:hAnsiTheme="minorHAnsi" w:cstheme="minorHAnsi"/>
          <w:sz w:val="22"/>
          <w:szCs w:val="22"/>
        </w:rPr>
        <w:t xml:space="preserve">   </w:t>
      </w:r>
      <w:r w:rsidRPr="00B06D98">
        <w:rPr>
          <w:rFonts w:asciiTheme="minorHAnsi" w:hAnsiTheme="minorHAnsi" w:cstheme="minorHAnsi"/>
          <w:sz w:val="22"/>
          <w:szCs w:val="22"/>
        </w:rPr>
        <w:t xml:space="preserve"> </w:t>
      </w:r>
      <w:r w:rsidR="00657EAC" w:rsidRPr="00B06D98">
        <w:rPr>
          <w:rFonts w:asciiTheme="minorHAnsi" w:hAnsiTheme="minorHAnsi" w:cstheme="minorHAnsi"/>
          <w:sz w:val="22"/>
          <w:szCs w:val="22"/>
        </w:rPr>
        <w:t xml:space="preserve">        </w:t>
      </w:r>
      <w:r w:rsidRPr="00B06D98">
        <w:rPr>
          <w:rFonts w:asciiTheme="minorHAnsi" w:hAnsiTheme="minorHAnsi" w:cstheme="minorHAnsi"/>
          <w:sz w:val="22"/>
          <w:szCs w:val="22"/>
        </w:rPr>
        <w:t xml:space="preserve"> </w:t>
      </w:r>
      <w:r w:rsidR="00CE56D6" w:rsidRPr="00B06D98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="001B368E" w:rsidRPr="00B06D98">
        <w:rPr>
          <w:rFonts w:asciiTheme="minorHAnsi" w:hAnsiTheme="minorHAnsi" w:cstheme="minorHAnsi"/>
          <w:sz w:val="22"/>
          <w:szCs w:val="22"/>
        </w:rPr>
        <w:t>Zlatko Usenik</w:t>
      </w:r>
      <w:r w:rsidRPr="00B06D9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</w:t>
      </w:r>
      <w:r w:rsidR="00751D69" w:rsidRPr="00B06D98">
        <w:rPr>
          <w:rFonts w:asciiTheme="minorHAnsi" w:hAnsiTheme="minorHAnsi" w:cstheme="minorHAnsi"/>
          <w:sz w:val="22"/>
          <w:szCs w:val="22"/>
        </w:rPr>
        <w:t xml:space="preserve"> </w:t>
      </w:r>
      <w:r w:rsidRPr="00B06D98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1BC7558F" w14:textId="531499C3" w:rsidR="00BA4E6C" w:rsidRPr="00B06D98" w:rsidRDefault="00657EAC" w:rsidP="00623045">
      <w:pPr>
        <w:rPr>
          <w:rFonts w:asciiTheme="minorHAnsi" w:hAnsiTheme="minorHAnsi" w:cstheme="minorHAnsi"/>
          <w:sz w:val="22"/>
          <w:szCs w:val="22"/>
        </w:rPr>
      </w:pPr>
      <w:r w:rsidRPr="00B06D9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</w:t>
      </w:r>
      <w:r w:rsidR="00CE56D6" w:rsidRPr="00B06D98">
        <w:rPr>
          <w:rFonts w:asciiTheme="minorHAnsi" w:hAnsiTheme="minorHAnsi" w:cstheme="minorHAnsi"/>
          <w:sz w:val="22"/>
          <w:szCs w:val="22"/>
        </w:rPr>
        <w:t xml:space="preserve">                    </w:t>
      </w:r>
      <w:r w:rsidR="003C71C4" w:rsidRPr="00B06D98">
        <w:rPr>
          <w:rFonts w:asciiTheme="minorHAnsi" w:hAnsiTheme="minorHAnsi" w:cstheme="minorHAnsi"/>
          <w:sz w:val="22"/>
          <w:szCs w:val="22"/>
        </w:rPr>
        <w:t xml:space="preserve"> </w:t>
      </w:r>
      <w:r w:rsidR="00ED6DBE" w:rsidRPr="00B06D98">
        <w:rPr>
          <w:rFonts w:asciiTheme="minorHAnsi" w:hAnsiTheme="minorHAnsi" w:cstheme="minorHAnsi"/>
          <w:sz w:val="22"/>
          <w:szCs w:val="22"/>
        </w:rPr>
        <w:t xml:space="preserve"> </w:t>
      </w:r>
      <w:r w:rsidR="00623045" w:rsidRPr="00B06D98">
        <w:rPr>
          <w:rFonts w:asciiTheme="minorHAnsi" w:hAnsiTheme="minorHAnsi" w:cstheme="minorHAnsi"/>
          <w:sz w:val="22"/>
          <w:szCs w:val="22"/>
        </w:rPr>
        <w:t>ŽUPAN</w:t>
      </w:r>
    </w:p>
    <w:p w14:paraId="28384EC7" w14:textId="7A14442C" w:rsidR="00C25803" w:rsidRPr="00CD082D" w:rsidRDefault="00CE56D6" w:rsidP="0062304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575B494" w14:textId="2F9D6191" w:rsidR="00C25803" w:rsidRPr="00CD082D" w:rsidRDefault="00C25803" w:rsidP="00623045">
      <w:pPr>
        <w:rPr>
          <w:rFonts w:asciiTheme="minorHAnsi" w:hAnsiTheme="minorHAnsi" w:cstheme="minorHAnsi"/>
          <w:sz w:val="20"/>
          <w:szCs w:val="20"/>
        </w:rPr>
      </w:pPr>
    </w:p>
    <w:p w14:paraId="58F5CD12" w14:textId="77777777" w:rsidR="00E64901" w:rsidRDefault="00E64901" w:rsidP="00623045">
      <w:pPr>
        <w:rPr>
          <w:rFonts w:ascii="Arial" w:hAnsi="Arial" w:cs="Arial"/>
          <w:sz w:val="20"/>
          <w:szCs w:val="20"/>
        </w:rPr>
      </w:pPr>
    </w:p>
    <w:p w14:paraId="1BAC4625" w14:textId="77777777" w:rsidR="00E64901" w:rsidRDefault="00E64901" w:rsidP="00623045">
      <w:pPr>
        <w:rPr>
          <w:rFonts w:ascii="Arial" w:hAnsi="Arial" w:cs="Arial"/>
          <w:sz w:val="20"/>
          <w:szCs w:val="20"/>
        </w:rPr>
      </w:pPr>
    </w:p>
    <w:p w14:paraId="3F5245FF" w14:textId="77777777" w:rsidR="00E64901" w:rsidRDefault="00E64901" w:rsidP="00623045">
      <w:pPr>
        <w:rPr>
          <w:rFonts w:ascii="Arial" w:hAnsi="Arial" w:cs="Arial"/>
          <w:sz w:val="20"/>
          <w:szCs w:val="20"/>
        </w:rPr>
      </w:pPr>
    </w:p>
    <w:p w14:paraId="3D3D0966" w14:textId="77777777" w:rsidR="006527F3" w:rsidRDefault="006527F3" w:rsidP="00623045">
      <w:pPr>
        <w:rPr>
          <w:rFonts w:ascii="Arial" w:hAnsi="Arial" w:cs="Arial"/>
          <w:sz w:val="20"/>
          <w:szCs w:val="20"/>
        </w:rPr>
      </w:pPr>
    </w:p>
    <w:p w14:paraId="7DDF0408" w14:textId="77777777" w:rsidR="006527F3" w:rsidRDefault="006527F3" w:rsidP="00623045">
      <w:pPr>
        <w:rPr>
          <w:rFonts w:ascii="Arial" w:hAnsi="Arial" w:cs="Arial"/>
          <w:sz w:val="20"/>
          <w:szCs w:val="20"/>
        </w:rPr>
      </w:pPr>
    </w:p>
    <w:p w14:paraId="7FD6FA8E" w14:textId="77777777" w:rsidR="006527F3" w:rsidRDefault="006527F3" w:rsidP="00623045">
      <w:pPr>
        <w:rPr>
          <w:rFonts w:ascii="Arial" w:hAnsi="Arial" w:cs="Arial"/>
          <w:sz w:val="20"/>
          <w:szCs w:val="20"/>
        </w:rPr>
      </w:pPr>
    </w:p>
    <w:p w14:paraId="289976BC" w14:textId="77777777" w:rsidR="006527F3" w:rsidRDefault="006527F3" w:rsidP="00623045">
      <w:pPr>
        <w:rPr>
          <w:rFonts w:ascii="Arial" w:hAnsi="Arial" w:cs="Arial"/>
          <w:sz w:val="20"/>
          <w:szCs w:val="20"/>
        </w:rPr>
      </w:pPr>
    </w:p>
    <w:p w14:paraId="465C25AE" w14:textId="77777777" w:rsidR="006527F3" w:rsidRDefault="006527F3" w:rsidP="00623045">
      <w:pPr>
        <w:rPr>
          <w:rFonts w:ascii="Arial" w:hAnsi="Arial" w:cs="Arial"/>
          <w:sz w:val="20"/>
          <w:szCs w:val="20"/>
        </w:rPr>
      </w:pPr>
    </w:p>
    <w:p w14:paraId="2066E642" w14:textId="77777777" w:rsidR="006527F3" w:rsidRDefault="006527F3" w:rsidP="00623045">
      <w:pPr>
        <w:rPr>
          <w:rFonts w:ascii="Arial" w:hAnsi="Arial" w:cs="Arial"/>
          <w:sz w:val="20"/>
          <w:szCs w:val="20"/>
        </w:rPr>
      </w:pPr>
    </w:p>
    <w:p w14:paraId="52804057" w14:textId="77777777" w:rsidR="006527F3" w:rsidRDefault="006527F3" w:rsidP="00623045">
      <w:pPr>
        <w:rPr>
          <w:rFonts w:ascii="Arial" w:hAnsi="Arial" w:cs="Arial"/>
          <w:sz w:val="20"/>
          <w:szCs w:val="20"/>
        </w:rPr>
      </w:pPr>
    </w:p>
    <w:p w14:paraId="0528F00D" w14:textId="77777777" w:rsidR="006527F3" w:rsidRDefault="006527F3" w:rsidP="00623045">
      <w:pPr>
        <w:rPr>
          <w:rFonts w:ascii="Arial" w:hAnsi="Arial" w:cs="Arial"/>
          <w:sz w:val="20"/>
          <w:szCs w:val="20"/>
        </w:rPr>
      </w:pPr>
    </w:p>
    <w:p w14:paraId="4D0355A2" w14:textId="77777777" w:rsidR="005607E9" w:rsidRDefault="005607E9" w:rsidP="00623045">
      <w:pPr>
        <w:rPr>
          <w:rFonts w:ascii="Arial" w:hAnsi="Arial" w:cs="Arial"/>
          <w:sz w:val="20"/>
          <w:szCs w:val="20"/>
        </w:rPr>
      </w:pPr>
    </w:p>
    <w:p w14:paraId="4A9BA36F" w14:textId="77777777" w:rsidR="00E64901" w:rsidRDefault="00E64901" w:rsidP="00623045">
      <w:pPr>
        <w:rPr>
          <w:rFonts w:ascii="Arial" w:hAnsi="Arial" w:cs="Arial"/>
          <w:sz w:val="20"/>
          <w:szCs w:val="20"/>
        </w:rPr>
      </w:pPr>
    </w:p>
    <w:p w14:paraId="702807FE" w14:textId="16A30708" w:rsidR="00E64901" w:rsidRPr="00B67445" w:rsidRDefault="00E64901" w:rsidP="00623045">
      <w:pPr>
        <w:rPr>
          <w:rFonts w:asciiTheme="minorHAnsi" w:hAnsiTheme="minorHAnsi" w:cstheme="minorHAnsi"/>
          <w:sz w:val="18"/>
          <w:szCs w:val="18"/>
        </w:rPr>
      </w:pPr>
      <w:r w:rsidRPr="00B67445">
        <w:rPr>
          <w:rFonts w:asciiTheme="minorHAnsi" w:hAnsiTheme="minorHAnsi" w:cstheme="minorHAnsi"/>
          <w:sz w:val="18"/>
          <w:szCs w:val="18"/>
        </w:rPr>
        <w:t>Priloga:</w:t>
      </w:r>
    </w:p>
    <w:p w14:paraId="598EB8BF" w14:textId="5D707256" w:rsidR="00E64901" w:rsidRPr="00B67445" w:rsidRDefault="00E64901" w:rsidP="00E64901">
      <w:pPr>
        <w:pStyle w:val="Odstavekseznama"/>
        <w:numPr>
          <w:ilvl w:val="0"/>
          <w:numId w:val="4"/>
        </w:numPr>
        <w:rPr>
          <w:rFonts w:asciiTheme="minorHAnsi" w:hAnsiTheme="minorHAnsi" w:cstheme="minorHAnsi"/>
          <w:sz w:val="18"/>
          <w:szCs w:val="18"/>
        </w:rPr>
      </w:pPr>
      <w:r w:rsidRPr="00B67445">
        <w:rPr>
          <w:rFonts w:asciiTheme="minorHAnsi" w:hAnsiTheme="minorHAnsi" w:cstheme="minorHAnsi"/>
          <w:sz w:val="18"/>
          <w:szCs w:val="18"/>
        </w:rPr>
        <w:t>Sklep o ukinitvi statusa grajenega javnega dobra lokalnega pomena</w:t>
      </w:r>
    </w:p>
    <w:sectPr w:rsidR="00E64901" w:rsidRPr="00B67445" w:rsidSect="008737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566" w:bottom="1134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08BDF" w14:textId="77777777" w:rsidR="00A24B58" w:rsidRDefault="00A24B58">
      <w:r>
        <w:separator/>
      </w:r>
    </w:p>
  </w:endnote>
  <w:endnote w:type="continuationSeparator" w:id="0">
    <w:p w14:paraId="3F8A137F" w14:textId="77777777" w:rsidR="00A24B58" w:rsidRDefault="00A2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RWClassicoTEEMed">
    <w:altName w:val="Calibri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32C3A" w14:textId="77777777" w:rsidR="0017116D" w:rsidRDefault="0017116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1242545"/>
      <w:docPartObj>
        <w:docPartGallery w:val="Page Numbers (Bottom of Page)"/>
        <w:docPartUnique/>
      </w:docPartObj>
    </w:sdtPr>
    <w:sdtEndPr/>
    <w:sdtContent>
      <w:p w14:paraId="4F361752" w14:textId="671C4C1B" w:rsidR="0017116D" w:rsidRDefault="0017116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366E65" w14:textId="77777777" w:rsidR="0017116D" w:rsidRDefault="0017116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A2E33" w14:textId="77777777" w:rsidR="00D87DD7" w:rsidRDefault="00A24B58">
    <w:pPr>
      <w:pStyle w:val="Noga"/>
    </w:pPr>
    <w:r>
      <w:rPr>
        <w:noProof/>
      </w:rPr>
      <w:drawing>
        <wp:inline distT="0" distB="0" distL="0" distR="0" wp14:anchorId="5FC8C7C7" wp14:editId="34A518A0">
          <wp:extent cx="6186805" cy="285115"/>
          <wp:effectExtent l="0" t="0" r="4445" b="635"/>
          <wp:docPr id="1110250514" name="Slika 11102505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A20EC" w14:textId="77777777" w:rsidR="00A24B58" w:rsidRDefault="00A24B58">
      <w:r>
        <w:separator/>
      </w:r>
    </w:p>
  </w:footnote>
  <w:footnote w:type="continuationSeparator" w:id="0">
    <w:p w14:paraId="0DE046F6" w14:textId="77777777" w:rsidR="00A24B58" w:rsidRDefault="00A24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BC445" w14:textId="77777777" w:rsidR="0017116D" w:rsidRDefault="0017116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3B19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C7DA" w14:textId="77777777" w:rsidR="005C74A3" w:rsidRDefault="00A24B58" w:rsidP="000D1123">
    <w:pPr>
      <w:pStyle w:val="Glava"/>
    </w:pPr>
    <w:r>
      <w:rPr>
        <w:noProof/>
      </w:rPr>
      <w:drawing>
        <wp:inline distT="0" distB="0" distL="0" distR="0" wp14:anchorId="01EACE70" wp14:editId="27FE3F22">
          <wp:extent cx="6186805" cy="937895"/>
          <wp:effectExtent l="0" t="0" r="4445" b="0"/>
          <wp:docPr id="1140663977" name="Slika 1140663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ABD"/>
    <w:multiLevelType w:val="hybridMultilevel"/>
    <w:tmpl w:val="D88ADDF8"/>
    <w:lvl w:ilvl="0" w:tplc="EA44C5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76421"/>
    <w:multiLevelType w:val="hybridMultilevel"/>
    <w:tmpl w:val="0F4C3BB8"/>
    <w:lvl w:ilvl="0" w:tplc="7C345E60">
      <w:start w:val="1000"/>
      <w:numFmt w:val="bullet"/>
      <w:lvlText w:val="-"/>
      <w:lvlJc w:val="left"/>
      <w:pPr>
        <w:ind w:left="72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935A1"/>
    <w:multiLevelType w:val="hybridMultilevel"/>
    <w:tmpl w:val="206ADCB8"/>
    <w:lvl w:ilvl="0" w:tplc="D8B080D6">
      <w:numFmt w:val="bullet"/>
      <w:lvlText w:val="-"/>
      <w:lvlJc w:val="left"/>
      <w:pPr>
        <w:ind w:left="72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E1001"/>
    <w:multiLevelType w:val="hybridMultilevel"/>
    <w:tmpl w:val="5A48EC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304173">
    <w:abstractNumId w:val="1"/>
  </w:num>
  <w:num w:numId="2" w16cid:durableId="1839928990">
    <w:abstractNumId w:val="3"/>
  </w:num>
  <w:num w:numId="3" w16cid:durableId="913130412">
    <w:abstractNumId w:val="2"/>
  </w:num>
  <w:num w:numId="4" w16cid:durableId="20028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94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58"/>
    <w:rsid w:val="00013068"/>
    <w:rsid w:val="000341B1"/>
    <w:rsid w:val="00050921"/>
    <w:rsid w:val="000510A6"/>
    <w:rsid w:val="00053BE1"/>
    <w:rsid w:val="00056CDC"/>
    <w:rsid w:val="00062A48"/>
    <w:rsid w:val="00075BB4"/>
    <w:rsid w:val="00082F01"/>
    <w:rsid w:val="000868DD"/>
    <w:rsid w:val="000920DC"/>
    <w:rsid w:val="00092636"/>
    <w:rsid w:val="000972F5"/>
    <w:rsid w:val="000A07FF"/>
    <w:rsid w:val="000A274F"/>
    <w:rsid w:val="000A3B3F"/>
    <w:rsid w:val="000A574B"/>
    <w:rsid w:val="000D0DFD"/>
    <w:rsid w:val="000D1123"/>
    <w:rsid w:val="000F595A"/>
    <w:rsid w:val="00112BDC"/>
    <w:rsid w:val="00120ECA"/>
    <w:rsid w:val="0012681E"/>
    <w:rsid w:val="001409EB"/>
    <w:rsid w:val="00153167"/>
    <w:rsid w:val="00161C1C"/>
    <w:rsid w:val="00162F79"/>
    <w:rsid w:val="00163B00"/>
    <w:rsid w:val="00170D58"/>
    <w:rsid w:val="0017116D"/>
    <w:rsid w:val="00171E2B"/>
    <w:rsid w:val="00174A98"/>
    <w:rsid w:val="00190A40"/>
    <w:rsid w:val="00194800"/>
    <w:rsid w:val="00195499"/>
    <w:rsid w:val="001B368E"/>
    <w:rsid w:val="001B5419"/>
    <w:rsid w:val="00222613"/>
    <w:rsid w:val="00230A91"/>
    <w:rsid w:val="00240388"/>
    <w:rsid w:val="00245E15"/>
    <w:rsid w:val="002504AB"/>
    <w:rsid w:val="002570E6"/>
    <w:rsid w:val="0026057D"/>
    <w:rsid w:val="002649CA"/>
    <w:rsid w:val="00271D43"/>
    <w:rsid w:val="002756E3"/>
    <w:rsid w:val="00283207"/>
    <w:rsid w:val="002911BF"/>
    <w:rsid w:val="002B12E4"/>
    <w:rsid w:val="002B4603"/>
    <w:rsid w:val="002D7FBF"/>
    <w:rsid w:val="0033152E"/>
    <w:rsid w:val="0033515B"/>
    <w:rsid w:val="00340EC0"/>
    <w:rsid w:val="00346A5F"/>
    <w:rsid w:val="00352385"/>
    <w:rsid w:val="0036389F"/>
    <w:rsid w:val="0037171B"/>
    <w:rsid w:val="0037737D"/>
    <w:rsid w:val="0038549D"/>
    <w:rsid w:val="00386CE1"/>
    <w:rsid w:val="003A3ED9"/>
    <w:rsid w:val="003B2F50"/>
    <w:rsid w:val="003B4F32"/>
    <w:rsid w:val="003B72F0"/>
    <w:rsid w:val="003B7E74"/>
    <w:rsid w:val="003C47B7"/>
    <w:rsid w:val="003C71C4"/>
    <w:rsid w:val="003C7740"/>
    <w:rsid w:val="003D5ED3"/>
    <w:rsid w:val="003E0311"/>
    <w:rsid w:val="004123B8"/>
    <w:rsid w:val="004132F8"/>
    <w:rsid w:val="00434E57"/>
    <w:rsid w:val="004455B7"/>
    <w:rsid w:val="00476880"/>
    <w:rsid w:val="00493C4E"/>
    <w:rsid w:val="00496901"/>
    <w:rsid w:val="004A65CF"/>
    <w:rsid w:val="004A7026"/>
    <w:rsid w:val="004C7418"/>
    <w:rsid w:val="004D4E12"/>
    <w:rsid w:val="004D52C3"/>
    <w:rsid w:val="004D7B8B"/>
    <w:rsid w:val="004E42B5"/>
    <w:rsid w:val="004F660B"/>
    <w:rsid w:val="00504553"/>
    <w:rsid w:val="0050495B"/>
    <w:rsid w:val="00523476"/>
    <w:rsid w:val="005318F5"/>
    <w:rsid w:val="00537F52"/>
    <w:rsid w:val="00540FE4"/>
    <w:rsid w:val="00550F20"/>
    <w:rsid w:val="005607E9"/>
    <w:rsid w:val="00565F5B"/>
    <w:rsid w:val="00567B9A"/>
    <w:rsid w:val="005809C5"/>
    <w:rsid w:val="005837FE"/>
    <w:rsid w:val="005923B2"/>
    <w:rsid w:val="005A0D72"/>
    <w:rsid w:val="005A5625"/>
    <w:rsid w:val="005C74A3"/>
    <w:rsid w:val="005D1A5F"/>
    <w:rsid w:val="005E070E"/>
    <w:rsid w:val="005E3D63"/>
    <w:rsid w:val="005E5A55"/>
    <w:rsid w:val="005F6D68"/>
    <w:rsid w:val="005F7AE0"/>
    <w:rsid w:val="006043A9"/>
    <w:rsid w:val="00616DD1"/>
    <w:rsid w:val="00623045"/>
    <w:rsid w:val="00642DC7"/>
    <w:rsid w:val="0064313F"/>
    <w:rsid w:val="00643150"/>
    <w:rsid w:val="00644EB9"/>
    <w:rsid w:val="006468DB"/>
    <w:rsid w:val="006527F3"/>
    <w:rsid w:val="00654A19"/>
    <w:rsid w:val="00657EAC"/>
    <w:rsid w:val="00673B06"/>
    <w:rsid w:val="00691F70"/>
    <w:rsid w:val="006A1DEE"/>
    <w:rsid w:val="006A5FA7"/>
    <w:rsid w:val="006B2A95"/>
    <w:rsid w:val="006B660B"/>
    <w:rsid w:val="006B6975"/>
    <w:rsid w:val="006D04AF"/>
    <w:rsid w:val="006E6A05"/>
    <w:rsid w:val="00702A1B"/>
    <w:rsid w:val="00703589"/>
    <w:rsid w:val="00704A10"/>
    <w:rsid w:val="007202AA"/>
    <w:rsid w:val="00736BC0"/>
    <w:rsid w:val="00747799"/>
    <w:rsid w:val="00750B2B"/>
    <w:rsid w:val="00751D69"/>
    <w:rsid w:val="00755B5A"/>
    <w:rsid w:val="00762E35"/>
    <w:rsid w:val="00780F70"/>
    <w:rsid w:val="00786AC2"/>
    <w:rsid w:val="007975FC"/>
    <w:rsid w:val="007D4961"/>
    <w:rsid w:val="007E48A3"/>
    <w:rsid w:val="00801B1D"/>
    <w:rsid w:val="00806C96"/>
    <w:rsid w:val="0084290C"/>
    <w:rsid w:val="00866C07"/>
    <w:rsid w:val="00873796"/>
    <w:rsid w:val="008769F9"/>
    <w:rsid w:val="0087709F"/>
    <w:rsid w:val="0088518D"/>
    <w:rsid w:val="00890704"/>
    <w:rsid w:val="008914A7"/>
    <w:rsid w:val="008A342E"/>
    <w:rsid w:val="008C490C"/>
    <w:rsid w:val="008D505A"/>
    <w:rsid w:val="008E1B18"/>
    <w:rsid w:val="008F23C6"/>
    <w:rsid w:val="009075D8"/>
    <w:rsid w:val="00912BE9"/>
    <w:rsid w:val="00915FC7"/>
    <w:rsid w:val="0092028F"/>
    <w:rsid w:val="00920A0A"/>
    <w:rsid w:val="009225B0"/>
    <w:rsid w:val="009232A0"/>
    <w:rsid w:val="0092419C"/>
    <w:rsid w:val="009260EE"/>
    <w:rsid w:val="0093185A"/>
    <w:rsid w:val="00942C58"/>
    <w:rsid w:val="009579DE"/>
    <w:rsid w:val="00965956"/>
    <w:rsid w:val="00965B33"/>
    <w:rsid w:val="00975569"/>
    <w:rsid w:val="00975CE3"/>
    <w:rsid w:val="009769CE"/>
    <w:rsid w:val="00980531"/>
    <w:rsid w:val="009B64E5"/>
    <w:rsid w:val="009C2465"/>
    <w:rsid w:val="009C369F"/>
    <w:rsid w:val="009D346C"/>
    <w:rsid w:val="009F147D"/>
    <w:rsid w:val="009F33A2"/>
    <w:rsid w:val="00A01543"/>
    <w:rsid w:val="00A02A71"/>
    <w:rsid w:val="00A02BC6"/>
    <w:rsid w:val="00A10266"/>
    <w:rsid w:val="00A2207D"/>
    <w:rsid w:val="00A24B58"/>
    <w:rsid w:val="00A25C52"/>
    <w:rsid w:val="00A34CE3"/>
    <w:rsid w:val="00A4054C"/>
    <w:rsid w:val="00A46A5C"/>
    <w:rsid w:val="00A5271A"/>
    <w:rsid w:val="00A608B3"/>
    <w:rsid w:val="00A61E6B"/>
    <w:rsid w:val="00A63B67"/>
    <w:rsid w:val="00A7426C"/>
    <w:rsid w:val="00A77AE2"/>
    <w:rsid w:val="00AC643E"/>
    <w:rsid w:val="00AD383B"/>
    <w:rsid w:val="00AD4010"/>
    <w:rsid w:val="00AE756A"/>
    <w:rsid w:val="00AF000D"/>
    <w:rsid w:val="00AF0A33"/>
    <w:rsid w:val="00B03F2F"/>
    <w:rsid w:val="00B06D98"/>
    <w:rsid w:val="00B11DE5"/>
    <w:rsid w:val="00B16B14"/>
    <w:rsid w:val="00B27992"/>
    <w:rsid w:val="00B31EC8"/>
    <w:rsid w:val="00B3421F"/>
    <w:rsid w:val="00B427E3"/>
    <w:rsid w:val="00B437FD"/>
    <w:rsid w:val="00B46386"/>
    <w:rsid w:val="00B57DF4"/>
    <w:rsid w:val="00B61559"/>
    <w:rsid w:val="00B67445"/>
    <w:rsid w:val="00B824AC"/>
    <w:rsid w:val="00BA4E6C"/>
    <w:rsid w:val="00BA631C"/>
    <w:rsid w:val="00BC2A1B"/>
    <w:rsid w:val="00BD0ECF"/>
    <w:rsid w:val="00BD3710"/>
    <w:rsid w:val="00BD3B17"/>
    <w:rsid w:val="00BD7EA4"/>
    <w:rsid w:val="00C17360"/>
    <w:rsid w:val="00C20A87"/>
    <w:rsid w:val="00C25803"/>
    <w:rsid w:val="00C424D3"/>
    <w:rsid w:val="00C510F2"/>
    <w:rsid w:val="00C57026"/>
    <w:rsid w:val="00C95A63"/>
    <w:rsid w:val="00CB577A"/>
    <w:rsid w:val="00CC1F62"/>
    <w:rsid w:val="00CD082D"/>
    <w:rsid w:val="00CD0BA2"/>
    <w:rsid w:val="00CD730F"/>
    <w:rsid w:val="00CE472B"/>
    <w:rsid w:val="00CE56D6"/>
    <w:rsid w:val="00D07FE9"/>
    <w:rsid w:val="00D150C3"/>
    <w:rsid w:val="00D4288E"/>
    <w:rsid w:val="00D450F4"/>
    <w:rsid w:val="00D579B0"/>
    <w:rsid w:val="00D74475"/>
    <w:rsid w:val="00D80FA4"/>
    <w:rsid w:val="00D87DD7"/>
    <w:rsid w:val="00D939E0"/>
    <w:rsid w:val="00DA4556"/>
    <w:rsid w:val="00DA5586"/>
    <w:rsid w:val="00DB1F0E"/>
    <w:rsid w:val="00DB436F"/>
    <w:rsid w:val="00DB4763"/>
    <w:rsid w:val="00DB5C5C"/>
    <w:rsid w:val="00DC41AB"/>
    <w:rsid w:val="00DD294B"/>
    <w:rsid w:val="00DE0446"/>
    <w:rsid w:val="00DF4F47"/>
    <w:rsid w:val="00DF77DE"/>
    <w:rsid w:val="00E01213"/>
    <w:rsid w:val="00E0761C"/>
    <w:rsid w:val="00E13416"/>
    <w:rsid w:val="00E1757A"/>
    <w:rsid w:val="00E207C6"/>
    <w:rsid w:val="00E20C42"/>
    <w:rsid w:val="00E2215C"/>
    <w:rsid w:val="00E24430"/>
    <w:rsid w:val="00E32D7E"/>
    <w:rsid w:val="00E33EEA"/>
    <w:rsid w:val="00E34BF2"/>
    <w:rsid w:val="00E40CAF"/>
    <w:rsid w:val="00E64901"/>
    <w:rsid w:val="00E770B9"/>
    <w:rsid w:val="00E80763"/>
    <w:rsid w:val="00EB15A8"/>
    <w:rsid w:val="00EC3164"/>
    <w:rsid w:val="00ED618C"/>
    <w:rsid w:val="00ED6DBE"/>
    <w:rsid w:val="00EF3573"/>
    <w:rsid w:val="00EF49A0"/>
    <w:rsid w:val="00F1182E"/>
    <w:rsid w:val="00F25590"/>
    <w:rsid w:val="00F273EA"/>
    <w:rsid w:val="00F31F98"/>
    <w:rsid w:val="00F56695"/>
    <w:rsid w:val="00F7606B"/>
    <w:rsid w:val="00F80BEC"/>
    <w:rsid w:val="00F9196D"/>
    <w:rsid w:val="00FA0AFD"/>
    <w:rsid w:val="00FA25C0"/>
    <w:rsid w:val="00FA6577"/>
    <w:rsid w:val="00FA691F"/>
    <w:rsid w:val="00FC78A6"/>
    <w:rsid w:val="00FC7C15"/>
    <w:rsid w:val="00FD086C"/>
    <w:rsid w:val="00FD3B39"/>
    <w:rsid w:val="00FE235D"/>
    <w:rsid w:val="00FE65F5"/>
    <w:rsid w:val="00FE7279"/>
    <w:rsid w:val="00F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4913"/>
    <o:shapelayout v:ext="edit">
      <o:idmap v:ext="edit" data="1"/>
    </o:shapelayout>
  </w:shapeDefaults>
  <w:decimalSymbol w:val=","/>
  <w:listSeparator w:val=";"/>
  <w14:docId w14:val="0F1F95B3"/>
  <w15:docId w15:val="{E44C5F4B-4A05-46B5-B2BC-1588C664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4F660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4F660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642DC7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1711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ez.OBCINA\AppData\Roaming\Microsoft\Predloge\Ob&#269;ina-Dopisi\OB&#268;INA%20IG_Zupan%202015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 IG_Zupan 2015.dot</Template>
  <TotalTime>33</TotalTime>
  <Pages>1</Pages>
  <Words>182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creator>Janez Miklič</dc:creator>
  <cp:lastModifiedBy>Občina Ig</cp:lastModifiedBy>
  <cp:revision>5</cp:revision>
  <cp:lastPrinted>2026-05-14T12:35:00Z</cp:lastPrinted>
  <dcterms:created xsi:type="dcterms:W3CDTF">2026-10-15T05:52:00Z</dcterms:created>
  <dcterms:modified xsi:type="dcterms:W3CDTF">2026-10-26T08:55:00Z</dcterms:modified>
</cp:coreProperties>
</file>