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202C" w14:textId="77777777" w:rsidR="00A34CE3" w:rsidRDefault="00A34CE3" w:rsidP="00623045">
      <w:pPr>
        <w:rPr>
          <w:rFonts w:ascii="Arial" w:hAnsi="Arial" w:cs="Arial"/>
          <w:sz w:val="22"/>
          <w:szCs w:val="22"/>
        </w:rPr>
      </w:pPr>
    </w:p>
    <w:p w14:paraId="1739616E" w14:textId="1EA70B19" w:rsidR="009B64E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Številka: </w:t>
      </w:r>
      <w:r w:rsidR="00174A98">
        <w:rPr>
          <w:rFonts w:asciiTheme="minorHAnsi" w:hAnsiTheme="minorHAnsi" w:cstheme="minorHAnsi"/>
          <w:sz w:val="20"/>
          <w:szCs w:val="20"/>
        </w:rPr>
        <w:t>478-001</w:t>
      </w:r>
      <w:r w:rsidR="0084290C">
        <w:rPr>
          <w:rFonts w:asciiTheme="minorHAnsi" w:hAnsiTheme="minorHAnsi" w:cstheme="minorHAnsi"/>
          <w:sz w:val="20"/>
          <w:szCs w:val="20"/>
        </w:rPr>
        <w:t>9</w:t>
      </w:r>
      <w:r w:rsidR="00174A98">
        <w:rPr>
          <w:rFonts w:asciiTheme="minorHAnsi" w:hAnsiTheme="minorHAnsi" w:cstheme="minorHAnsi"/>
          <w:sz w:val="20"/>
          <w:szCs w:val="20"/>
        </w:rPr>
        <w:t>/2026</w:t>
      </w:r>
    </w:p>
    <w:p w14:paraId="0F5B7A87" w14:textId="4BC9CCA0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Datum: </w:t>
      </w:r>
      <w:r w:rsidR="000868DD">
        <w:rPr>
          <w:rFonts w:asciiTheme="minorHAnsi" w:hAnsiTheme="minorHAnsi" w:cstheme="minorHAnsi"/>
          <w:sz w:val="20"/>
          <w:szCs w:val="20"/>
        </w:rPr>
        <w:t>14</w:t>
      </w:r>
      <w:r w:rsidR="008914A7">
        <w:rPr>
          <w:rFonts w:asciiTheme="minorHAnsi" w:hAnsiTheme="minorHAnsi" w:cstheme="minorHAnsi"/>
          <w:sz w:val="20"/>
          <w:szCs w:val="20"/>
        </w:rPr>
        <w:t>.5.2026</w:t>
      </w:r>
    </w:p>
    <w:p w14:paraId="43783E0C" w14:textId="336AFFFE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76F12441" w14:textId="77777777" w:rsidR="00623045" w:rsidRPr="00CD082D" w:rsidRDefault="00623045" w:rsidP="00623045">
      <w:pPr>
        <w:rPr>
          <w:rFonts w:asciiTheme="minorHAnsi" w:hAnsiTheme="minorHAnsi" w:cstheme="minorHAnsi"/>
          <w:b/>
          <w:sz w:val="20"/>
          <w:szCs w:val="20"/>
        </w:rPr>
      </w:pPr>
      <w:r w:rsidRPr="00CD082D">
        <w:rPr>
          <w:rFonts w:asciiTheme="minorHAnsi" w:hAnsiTheme="minorHAnsi" w:cstheme="minorHAnsi"/>
          <w:b/>
          <w:sz w:val="20"/>
          <w:szCs w:val="20"/>
        </w:rPr>
        <w:t>OBČINSKI SVET OBČINE IG</w:t>
      </w:r>
    </w:p>
    <w:p w14:paraId="1C08BFE9" w14:textId="2704E091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0127DC78" w14:textId="77777777" w:rsidR="00A34CE3" w:rsidRPr="00CD082D" w:rsidRDefault="00A34CE3" w:rsidP="00623045">
      <w:pPr>
        <w:rPr>
          <w:rFonts w:asciiTheme="minorHAnsi" w:hAnsiTheme="minorHAnsi" w:cstheme="minorHAnsi"/>
          <w:sz w:val="20"/>
          <w:szCs w:val="20"/>
        </w:rPr>
      </w:pPr>
    </w:p>
    <w:p w14:paraId="07DABB1B" w14:textId="410FCC01" w:rsidR="00623045" w:rsidRPr="00CD082D" w:rsidRDefault="00623045" w:rsidP="00623045">
      <w:pPr>
        <w:rPr>
          <w:rFonts w:asciiTheme="minorHAnsi" w:hAnsiTheme="minorHAnsi" w:cstheme="minorHAnsi"/>
          <w:b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ZADEVA: </w:t>
      </w:r>
      <w:r w:rsidR="002911BF" w:rsidRPr="00CD082D">
        <w:rPr>
          <w:rFonts w:asciiTheme="minorHAnsi" w:hAnsiTheme="minorHAnsi" w:cstheme="minorHAnsi"/>
          <w:b/>
          <w:bCs/>
          <w:sz w:val="20"/>
          <w:szCs w:val="20"/>
        </w:rPr>
        <w:t xml:space="preserve">Ukinitev statusa </w:t>
      </w:r>
      <w:r w:rsidR="00550F20" w:rsidRPr="00CD082D">
        <w:rPr>
          <w:rFonts w:asciiTheme="minorHAnsi" w:hAnsiTheme="minorHAnsi" w:cstheme="minorHAnsi"/>
          <w:b/>
          <w:bCs/>
          <w:sz w:val="20"/>
          <w:szCs w:val="20"/>
        </w:rPr>
        <w:t xml:space="preserve">zaznambe </w:t>
      </w:r>
      <w:r w:rsidR="002911BF" w:rsidRPr="00CD082D">
        <w:rPr>
          <w:rFonts w:asciiTheme="minorHAnsi" w:hAnsiTheme="minorHAnsi" w:cstheme="minorHAnsi"/>
          <w:b/>
          <w:bCs/>
          <w:sz w:val="20"/>
          <w:szCs w:val="20"/>
        </w:rPr>
        <w:t>grajenega javnega dobra lokalnega pomena</w:t>
      </w:r>
    </w:p>
    <w:p w14:paraId="6D48BC38" w14:textId="77777777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1A69A024" w14:textId="77777777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613138DA" w14:textId="3A0C0FA5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Predlagatelj: Župan </w:t>
      </w:r>
      <w:r w:rsidR="00E34BF2" w:rsidRPr="00CD082D">
        <w:rPr>
          <w:rFonts w:asciiTheme="minorHAnsi" w:hAnsiTheme="minorHAnsi" w:cstheme="minorHAnsi"/>
          <w:sz w:val="20"/>
          <w:szCs w:val="20"/>
        </w:rPr>
        <w:t>Zlatko Usenik</w:t>
      </w:r>
    </w:p>
    <w:p w14:paraId="385EF0BE" w14:textId="77777777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2D4671EE" w14:textId="77777777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1E7E4A53" w14:textId="7BDB8747" w:rsidR="00092636" w:rsidRPr="00CD082D" w:rsidRDefault="00623045" w:rsidP="00092636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>Pravna podlaga:</w:t>
      </w:r>
      <w:r w:rsidR="00092636" w:rsidRPr="00CD082D">
        <w:rPr>
          <w:rFonts w:asciiTheme="minorHAnsi" w:hAnsiTheme="minorHAnsi" w:cstheme="minorHAnsi"/>
          <w:sz w:val="20"/>
          <w:szCs w:val="20"/>
        </w:rPr>
        <w:t xml:space="preserve"> Zakon o urejanju prostora (Uradni list RS št. </w:t>
      </w:r>
      <w:r w:rsidR="00654A19" w:rsidRPr="00CD082D">
        <w:rPr>
          <w:rFonts w:asciiTheme="minorHAnsi" w:hAnsiTheme="minorHAnsi" w:cstheme="minorHAnsi"/>
          <w:sz w:val="20"/>
          <w:szCs w:val="20"/>
        </w:rPr>
        <w:t>199/21 – Z</w:t>
      </w:r>
      <w:r w:rsidR="001B5419">
        <w:rPr>
          <w:rFonts w:asciiTheme="minorHAnsi" w:hAnsiTheme="minorHAnsi" w:cstheme="minorHAnsi"/>
          <w:sz w:val="20"/>
          <w:szCs w:val="20"/>
        </w:rPr>
        <w:t>U</w:t>
      </w:r>
      <w:r w:rsidR="00654A19" w:rsidRPr="00CD082D">
        <w:rPr>
          <w:rFonts w:asciiTheme="minorHAnsi" w:hAnsiTheme="minorHAnsi" w:cstheme="minorHAnsi"/>
          <w:sz w:val="20"/>
          <w:szCs w:val="20"/>
        </w:rPr>
        <w:t>reP-3</w:t>
      </w:r>
      <w:r w:rsidR="001B5419">
        <w:rPr>
          <w:rFonts w:asciiTheme="minorHAnsi" w:hAnsiTheme="minorHAnsi" w:cstheme="minorHAnsi"/>
          <w:sz w:val="20"/>
          <w:szCs w:val="20"/>
        </w:rPr>
        <w:t>, 75/25 – ZureP-3C</w:t>
      </w:r>
      <w:r w:rsidR="00092636" w:rsidRPr="00CD082D">
        <w:rPr>
          <w:rFonts w:asciiTheme="minorHAnsi" w:hAnsiTheme="minorHAnsi" w:cstheme="minorHAnsi"/>
          <w:sz w:val="20"/>
          <w:szCs w:val="20"/>
        </w:rPr>
        <w:t>) in Statut Občine Ig (Uradni list RS št. 39/16</w:t>
      </w:r>
      <w:r w:rsidR="00FD3B39">
        <w:rPr>
          <w:rFonts w:asciiTheme="minorHAnsi" w:hAnsiTheme="minorHAnsi" w:cstheme="minorHAnsi"/>
          <w:sz w:val="20"/>
          <w:szCs w:val="20"/>
        </w:rPr>
        <w:t xml:space="preserve"> in 28/25 </w:t>
      </w:r>
      <w:r w:rsidR="00092636" w:rsidRPr="00CD082D">
        <w:rPr>
          <w:rFonts w:asciiTheme="minorHAnsi" w:hAnsiTheme="minorHAnsi" w:cstheme="minorHAnsi"/>
          <w:sz w:val="20"/>
          <w:szCs w:val="20"/>
        </w:rPr>
        <w:t>)</w:t>
      </w:r>
    </w:p>
    <w:p w14:paraId="1D92A419" w14:textId="6DF60D58" w:rsidR="00623045" w:rsidRPr="00CD082D" w:rsidRDefault="00623045" w:rsidP="002911BF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81E7312" w14:textId="621CB612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>Poročevalec: Janez Miklič, direktor občinske uprave</w:t>
      </w:r>
    </w:p>
    <w:p w14:paraId="0331481B" w14:textId="77777777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                          </w:t>
      </w:r>
    </w:p>
    <w:p w14:paraId="0818D06E" w14:textId="39E1E8B2" w:rsidR="00623045" w:rsidRPr="00CD082D" w:rsidRDefault="00623045" w:rsidP="00092636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Namen: Obravnava in sprejem predloga </w:t>
      </w:r>
      <w:r w:rsidR="00092636" w:rsidRPr="00CD082D">
        <w:rPr>
          <w:rFonts w:asciiTheme="minorHAnsi" w:hAnsiTheme="minorHAnsi" w:cstheme="minorHAnsi"/>
          <w:sz w:val="20"/>
          <w:szCs w:val="20"/>
        </w:rPr>
        <w:t xml:space="preserve">ukinitve </w:t>
      </w:r>
      <w:r w:rsidR="00550F20" w:rsidRPr="00CD082D">
        <w:rPr>
          <w:rFonts w:asciiTheme="minorHAnsi" w:hAnsiTheme="minorHAnsi" w:cstheme="minorHAnsi"/>
          <w:sz w:val="20"/>
          <w:szCs w:val="20"/>
        </w:rPr>
        <w:t xml:space="preserve">zaznambe </w:t>
      </w:r>
      <w:r w:rsidR="00092636" w:rsidRPr="00CD082D">
        <w:rPr>
          <w:rFonts w:asciiTheme="minorHAnsi" w:hAnsiTheme="minorHAnsi" w:cstheme="minorHAnsi"/>
          <w:sz w:val="20"/>
          <w:szCs w:val="20"/>
        </w:rPr>
        <w:t>statusa grajenega javnega dobra lokalnega pomena</w:t>
      </w:r>
    </w:p>
    <w:p w14:paraId="62EA2BB1" w14:textId="77777777" w:rsidR="00751D69" w:rsidRPr="00CD082D" w:rsidRDefault="00751D69" w:rsidP="00623045">
      <w:pPr>
        <w:rPr>
          <w:rFonts w:asciiTheme="minorHAnsi" w:hAnsiTheme="minorHAnsi" w:cstheme="minorHAnsi"/>
          <w:sz w:val="20"/>
          <w:szCs w:val="20"/>
        </w:rPr>
      </w:pPr>
    </w:p>
    <w:p w14:paraId="7B33D6DB" w14:textId="77777777" w:rsidR="007E48A3" w:rsidRPr="00CD082D" w:rsidRDefault="00623045" w:rsidP="007E48A3">
      <w:pPr>
        <w:rPr>
          <w:rFonts w:asciiTheme="minorHAnsi" w:hAnsiTheme="minorHAnsi" w:cstheme="minorHAnsi"/>
          <w:sz w:val="20"/>
          <w:szCs w:val="20"/>
          <w:u w:val="single"/>
        </w:rPr>
      </w:pPr>
      <w:r w:rsidRPr="00CD082D">
        <w:rPr>
          <w:rFonts w:asciiTheme="minorHAnsi" w:hAnsiTheme="minorHAnsi" w:cstheme="minorHAnsi"/>
          <w:sz w:val="20"/>
          <w:szCs w:val="20"/>
          <w:u w:val="single"/>
        </w:rPr>
        <w:t>Obrazložitev:</w:t>
      </w:r>
      <w:r w:rsidR="007E48A3" w:rsidRPr="00CD082D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</w:p>
    <w:p w14:paraId="588E2C5B" w14:textId="77777777" w:rsidR="00BD0ECF" w:rsidRPr="00CD082D" w:rsidRDefault="00BD0ECF" w:rsidP="007E48A3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2BBF0CCE" w14:textId="668DAB6A" w:rsidR="008914A7" w:rsidRDefault="008914A7" w:rsidP="00DB5C5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Občina Ig namerava na prošnjo občana mejaša odprodati dve</w:t>
      </w:r>
      <w:r w:rsidR="00DB1F0E" w:rsidRPr="00DB1F0E">
        <w:rPr>
          <w:rFonts w:asciiTheme="minorHAnsi" w:hAnsiTheme="minorHAnsi" w:cstheme="minorHAnsi"/>
          <w:sz w:val="20"/>
          <w:szCs w:val="20"/>
        </w:rPr>
        <w:t xml:space="preserve"> občinski zemljišči </w:t>
      </w:r>
      <w:proofErr w:type="spellStart"/>
      <w:r w:rsidR="00DB1F0E" w:rsidRPr="00DB1F0E">
        <w:rPr>
          <w:rFonts w:asciiTheme="minorHAnsi" w:hAnsiTheme="minorHAnsi" w:cstheme="minorHAnsi"/>
          <w:sz w:val="20"/>
          <w:szCs w:val="20"/>
        </w:rPr>
        <w:t>parc</w:t>
      </w:r>
      <w:proofErr w:type="spellEnd"/>
      <w:r w:rsidR="00DB1F0E" w:rsidRPr="00DB1F0E">
        <w:rPr>
          <w:rFonts w:asciiTheme="minorHAnsi" w:hAnsiTheme="minorHAnsi" w:cstheme="minorHAnsi"/>
          <w:sz w:val="20"/>
          <w:szCs w:val="20"/>
        </w:rPr>
        <w:t xml:space="preserve">. št. </w:t>
      </w:r>
      <w:r>
        <w:rPr>
          <w:rFonts w:asciiTheme="minorHAnsi" w:hAnsiTheme="minorHAnsi" w:cstheme="minorHAnsi"/>
          <w:sz w:val="20"/>
          <w:szCs w:val="20"/>
        </w:rPr>
        <w:t>1782/2</w:t>
      </w:r>
      <w:r w:rsidR="00DB1F0E" w:rsidRPr="00DB1F0E">
        <w:rPr>
          <w:rFonts w:asciiTheme="minorHAnsi" w:hAnsiTheme="minorHAnsi" w:cstheme="minorHAnsi"/>
          <w:sz w:val="20"/>
          <w:szCs w:val="20"/>
        </w:rPr>
        <w:t xml:space="preserve"> in </w:t>
      </w:r>
      <w:proofErr w:type="spellStart"/>
      <w:r w:rsidR="00DB1F0E" w:rsidRPr="00DB1F0E">
        <w:rPr>
          <w:rFonts w:asciiTheme="minorHAnsi" w:hAnsiTheme="minorHAnsi" w:cstheme="minorHAnsi"/>
          <w:sz w:val="20"/>
          <w:szCs w:val="20"/>
        </w:rPr>
        <w:t>parc</w:t>
      </w:r>
      <w:proofErr w:type="spellEnd"/>
      <w:r w:rsidR="00DB1F0E" w:rsidRPr="00DB1F0E">
        <w:rPr>
          <w:rFonts w:asciiTheme="minorHAnsi" w:hAnsiTheme="minorHAnsi" w:cstheme="minorHAnsi"/>
          <w:sz w:val="20"/>
          <w:szCs w:val="20"/>
        </w:rPr>
        <w:t xml:space="preserve">. št. </w:t>
      </w:r>
      <w:r>
        <w:rPr>
          <w:rFonts w:asciiTheme="minorHAnsi" w:hAnsiTheme="minorHAnsi" w:cstheme="minorHAnsi"/>
          <w:sz w:val="20"/>
          <w:szCs w:val="20"/>
        </w:rPr>
        <w:t>1782/3</w:t>
      </w:r>
      <w:r w:rsidR="00DB1F0E" w:rsidRPr="00DB1F0E">
        <w:rPr>
          <w:rFonts w:asciiTheme="minorHAnsi" w:hAnsiTheme="minorHAnsi" w:cstheme="minorHAnsi"/>
          <w:sz w:val="20"/>
          <w:szCs w:val="20"/>
        </w:rPr>
        <w:t xml:space="preserve"> obe </w:t>
      </w:r>
      <w:proofErr w:type="spellStart"/>
      <w:r w:rsidR="00DB1F0E" w:rsidRPr="00DB1F0E">
        <w:rPr>
          <w:rFonts w:asciiTheme="minorHAnsi" w:hAnsiTheme="minorHAnsi" w:cstheme="minorHAnsi"/>
          <w:sz w:val="20"/>
          <w:szCs w:val="20"/>
        </w:rPr>
        <w:t>k.o</w:t>
      </w:r>
      <w:proofErr w:type="spellEnd"/>
      <w:r w:rsidR="00DB1F0E" w:rsidRPr="00DB1F0E">
        <w:rPr>
          <w:rFonts w:asciiTheme="minorHAnsi" w:hAnsiTheme="minorHAnsi" w:cstheme="minorHAnsi"/>
          <w:sz w:val="20"/>
          <w:szCs w:val="20"/>
        </w:rPr>
        <w:t>. 170</w:t>
      </w:r>
      <w:r>
        <w:rPr>
          <w:rFonts w:asciiTheme="minorHAnsi" w:hAnsiTheme="minorHAnsi" w:cstheme="minorHAnsi"/>
          <w:sz w:val="20"/>
          <w:szCs w:val="20"/>
        </w:rPr>
        <w:t xml:space="preserve">1Iška Loka. Obe zemljišči sta </w:t>
      </w:r>
      <w:r w:rsidR="0084290C">
        <w:rPr>
          <w:rFonts w:asciiTheme="minorHAnsi" w:hAnsiTheme="minorHAnsi" w:cstheme="minorHAnsi"/>
          <w:sz w:val="20"/>
          <w:szCs w:val="20"/>
        </w:rPr>
        <w:t xml:space="preserve">že </w:t>
      </w:r>
      <w:r>
        <w:rPr>
          <w:rFonts w:asciiTheme="minorHAnsi" w:hAnsiTheme="minorHAnsi" w:cstheme="minorHAnsi"/>
          <w:sz w:val="20"/>
          <w:szCs w:val="20"/>
        </w:rPr>
        <w:t xml:space="preserve">uvrščeni v </w:t>
      </w:r>
      <w:r w:rsidR="00C510F2">
        <w:rPr>
          <w:rFonts w:asciiTheme="minorHAnsi" w:hAnsiTheme="minorHAnsi" w:cstheme="minorHAnsi"/>
          <w:sz w:val="20"/>
          <w:szCs w:val="20"/>
        </w:rPr>
        <w:t xml:space="preserve">dopolnjenem </w:t>
      </w:r>
      <w:r>
        <w:rPr>
          <w:rFonts w:asciiTheme="minorHAnsi" w:hAnsiTheme="minorHAnsi" w:cstheme="minorHAnsi"/>
          <w:sz w:val="20"/>
          <w:szCs w:val="20"/>
        </w:rPr>
        <w:t xml:space="preserve">Načrtu ravnanja s stvarnim premoženjem Občine Ig za leto </w:t>
      </w:r>
      <w:r w:rsidR="00C510F2">
        <w:rPr>
          <w:rFonts w:asciiTheme="minorHAnsi" w:hAnsiTheme="minorHAnsi" w:cstheme="minorHAnsi"/>
          <w:sz w:val="20"/>
          <w:szCs w:val="20"/>
        </w:rPr>
        <w:t>2026.</w:t>
      </w:r>
    </w:p>
    <w:p w14:paraId="37418F82" w14:textId="77777777" w:rsidR="00B57DF4" w:rsidRDefault="00B57DF4" w:rsidP="00DB5C5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7391323" w14:textId="3DCB98ED" w:rsidR="00A02BC6" w:rsidRDefault="000510A6" w:rsidP="00C510F2">
      <w:pPr>
        <w:jc w:val="both"/>
        <w:rPr>
          <w:rFonts w:asciiTheme="minorHAnsi" w:hAnsiTheme="minorHAnsi" w:cstheme="minorHAnsi"/>
          <w:sz w:val="20"/>
          <w:szCs w:val="20"/>
        </w:rPr>
      </w:pPr>
      <w:r w:rsidRPr="000510A6">
        <w:rPr>
          <w:rFonts w:asciiTheme="minorHAnsi" w:hAnsiTheme="minorHAnsi" w:cstheme="minorHAnsi"/>
          <w:sz w:val="20"/>
          <w:szCs w:val="20"/>
        </w:rPr>
        <w:t xml:space="preserve">V naselju </w:t>
      </w:r>
      <w:r w:rsidR="008914A7">
        <w:rPr>
          <w:rFonts w:asciiTheme="minorHAnsi" w:hAnsiTheme="minorHAnsi" w:cstheme="minorHAnsi"/>
          <w:sz w:val="20"/>
          <w:szCs w:val="20"/>
        </w:rPr>
        <w:t xml:space="preserve">Brest </w:t>
      </w:r>
      <w:r w:rsidRPr="000510A6">
        <w:rPr>
          <w:rFonts w:asciiTheme="minorHAnsi" w:hAnsiTheme="minorHAnsi" w:cstheme="minorHAnsi"/>
          <w:sz w:val="20"/>
          <w:szCs w:val="20"/>
        </w:rPr>
        <w:t xml:space="preserve">se </w:t>
      </w:r>
      <w:r w:rsidR="00C510F2">
        <w:rPr>
          <w:rFonts w:asciiTheme="minorHAnsi" w:hAnsiTheme="minorHAnsi" w:cstheme="minorHAnsi"/>
          <w:sz w:val="20"/>
          <w:szCs w:val="20"/>
        </w:rPr>
        <w:t xml:space="preserve">zaradi </w:t>
      </w:r>
      <w:r w:rsidR="0084290C">
        <w:rPr>
          <w:rFonts w:asciiTheme="minorHAnsi" w:hAnsiTheme="minorHAnsi" w:cstheme="minorHAnsi"/>
          <w:sz w:val="20"/>
          <w:szCs w:val="20"/>
        </w:rPr>
        <w:t xml:space="preserve">priprave postopkov </w:t>
      </w:r>
      <w:r w:rsidR="00CE56D6">
        <w:rPr>
          <w:rFonts w:asciiTheme="minorHAnsi" w:hAnsiTheme="minorHAnsi" w:cstheme="minorHAnsi"/>
          <w:sz w:val="20"/>
          <w:szCs w:val="20"/>
        </w:rPr>
        <w:t>uskladitve</w:t>
      </w:r>
      <w:r w:rsidR="00C510F2">
        <w:rPr>
          <w:rFonts w:asciiTheme="minorHAnsi" w:hAnsiTheme="minorHAnsi" w:cstheme="minorHAnsi"/>
          <w:sz w:val="20"/>
          <w:szCs w:val="20"/>
        </w:rPr>
        <w:t xml:space="preserve"> katastra ceste</w:t>
      </w:r>
      <w:r w:rsidR="0084290C" w:rsidRPr="0084290C">
        <w:rPr>
          <w:rFonts w:asciiTheme="minorHAnsi" w:hAnsiTheme="minorHAnsi" w:cstheme="minorHAnsi"/>
          <w:sz w:val="20"/>
          <w:szCs w:val="20"/>
        </w:rPr>
        <w:t xml:space="preserve"> proti morostu ( JP 633061 Brest-</w:t>
      </w:r>
      <w:proofErr w:type="spellStart"/>
      <w:r w:rsidR="0084290C" w:rsidRPr="0084290C">
        <w:rPr>
          <w:rFonts w:asciiTheme="minorHAnsi" w:hAnsiTheme="minorHAnsi" w:cstheme="minorHAnsi"/>
          <w:sz w:val="20"/>
          <w:szCs w:val="20"/>
        </w:rPr>
        <w:t>Župnice</w:t>
      </w:r>
      <w:proofErr w:type="spellEnd"/>
      <w:r w:rsidR="0084290C" w:rsidRPr="0084290C">
        <w:rPr>
          <w:rFonts w:asciiTheme="minorHAnsi" w:hAnsiTheme="minorHAnsi" w:cstheme="minorHAnsi"/>
          <w:sz w:val="20"/>
          <w:szCs w:val="20"/>
        </w:rPr>
        <w:t xml:space="preserve">), </w:t>
      </w:r>
      <w:r w:rsidR="0084290C">
        <w:rPr>
          <w:rFonts w:asciiTheme="minorHAnsi" w:hAnsiTheme="minorHAnsi" w:cstheme="minorHAnsi"/>
          <w:sz w:val="20"/>
          <w:szCs w:val="20"/>
        </w:rPr>
        <w:t xml:space="preserve">na </w:t>
      </w:r>
      <w:proofErr w:type="spellStart"/>
      <w:r w:rsidR="0084290C">
        <w:rPr>
          <w:rFonts w:asciiTheme="minorHAnsi" w:hAnsiTheme="minorHAnsi" w:cstheme="minorHAnsi"/>
          <w:sz w:val="20"/>
          <w:szCs w:val="20"/>
        </w:rPr>
        <w:t>parc</w:t>
      </w:r>
      <w:proofErr w:type="spellEnd"/>
      <w:r w:rsidR="0084290C">
        <w:rPr>
          <w:rFonts w:asciiTheme="minorHAnsi" w:hAnsiTheme="minorHAnsi" w:cstheme="minorHAnsi"/>
          <w:sz w:val="20"/>
          <w:szCs w:val="20"/>
        </w:rPr>
        <w:t xml:space="preserve">. št. 2718/15 </w:t>
      </w:r>
      <w:r w:rsidR="0084290C" w:rsidRPr="0084290C">
        <w:rPr>
          <w:rFonts w:asciiTheme="minorHAnsi" w:hAnsiTheme="minorHAnsi" w:cstheme="minorHAnsi"/>
          <w:sz w:val="20"/>
          <w:szCs w:val="20"/>
        </w:rPr>
        <w:t xml:space="preserve">k. o. 1702 Tomišelj </w:t>
      </w:r>
      <w:r w:rsidR="0084290C">
        <w:rPr>
          <w:rFonts w:asciiTheme="minorHAnsi" w:hAnsiTheme="minorHAnsi" w:cstheme="minorHAnsi"/>
          <w:sz w:val="20"/>
          <w:szCs w:val="20"/>
        </w:rPr>
        <w:t>ukine zaznamba statusa grajenega javnega dobra</w:t>
      </w:r>
      <w:r w:rsidR="00CE56D6">
        <w:rPr>
          <w:rFonts w:asciiTheme="minorHAnsi" w:hAnsiTheme="minorHAnsi" w:cstheme="minorHAnsi"/>
          <w:sz w:val="20"/>
          <w:szCs w:val="20"/>
        </w:rPr>
        <w:t xml:space="preserve"> lokalnega pomena</w:t>
      </w:r>
      <w:r w:rsidR="0084290C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5DDBE0B" w14:textId="77777777" w:rsidR="000868DD" w:rsidRDefault="000868DD" w:rsidP="00C510F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E511384" w14:textId="757C90F7" w:rsidR="000868DD" w:rsidRPr="00CD082D" w:rsidRDefault="000868DD" w:rsidP="00C510F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 naselju Tomišelj  je z geodetsko odmero občinske </w:t>
      </w:r>
      <w:proofErr w:type="spellStart"/>
      <w:r>
        <w:rPr>
          <w:rFonts w:asciiTheme="minorHAnsi" w:hAnsiTheme="minorHAnsi" w:cstheme="minorHAnsi"/>
          <w:sz w:val="20"/>
          <w:szCs w:val="20"/>
        </w:rPr>
        <w:t>parc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št. 2687/11 </w:t>
      </w:r>
      <w:proofErr w:type="spellStart"/>
      <w:r>
        <w:rPr>
          <w:rFonts w:asciiTheme="minorHAnsi" w:hAnsiTheme="minorHAnsi" w:cstheme="minorHAnsi"/>
          <w:sz w:val="20"/>
          <w:szCs w:val="20"/>
        </w:rPr>
        <w:t>k.o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1702 Tomišelj nastala  nova </w:t>
      </w:r>
      <w:proofErr w:type="spellStart"/>
      <w:r>
        <w:rPr>
          <w:rFonts w:asciiTheme="minorHAnsi" w:hAnsiTheme="minorHAnsi" w:cstheme="minorHAnsi"/>
          <w:sz w:val="20"/>
          <w:szCs w:val="20"/>
        </w:rPr>
        <w:t>parc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št. 2687/17 </w:t>
      </w:r>
      <w:proofErr w:type="spellStart"/>
      <w:r>
        <w:rPr>
          <w:rFonts w:asciiTheme="minorHAnsi" w:hAnsiTheme="minorHAnsi" w:cstheme="minorHAnsi"/>
          <w:sz w:val="20"/>
          <w:szCs w:val="20"/>
        </w:rPr>
        <w:t>k.o</w:t>
      </w:r>
      <w:proofErr w:type="spellEnd"/>
      <w:r>
        <w:rPr>
          <w:rFonts w:asciiTheme="minorHAnsi" w:hAnsiTheme="minorHAnsi" w:cstheme="minorHAnsi"/>
          <w:sz w:val="20"/>
          <w:szCs w:val="20"/>
        </w:rPr>
        <w:t>. 1702 Tomišelj, ki v naravi predstavlja del gospodarskega objekta v lasti Župnije Tomišelj. Zemljišče je predvideno za uvrstitev v seznam zemljišč, ki se bodo menjali med Občino Ig in Župnijo Ig.</w:t>
      </w:r>
    </w:p>
    <w:p w14:paraId="5901B6EE" w14:textId="4D478D84" w:rsidR="001B368E" w:rsidRPr="00CD082D" w:rsidRDefault="001B368E" w:rsidP="00623045">
      <w:pPr>
        <w:rPr>
          <w:rFonts w:asciiTheme="minorHAnsi" w:hAnsiTheme="minorHAnsi" w:cstheme="minorHAnsi"/>
          <w:sz w:val="20"/>
          <w:szCs w:val="20"/>
        </w:rPr>
      </w:pPr>
    </w:p>
    <w:p w14:paraId="5EEC70CB" w14:textId="0BA82E84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  <w:u w:val="single"/>
        </w:rPr>
      </w:pPr>
      <w:r w:rsidRPr="00CD082D">
        <w:rPr>
          <w:rFonts w:asciiTheme="minorHAnsi" w:hAnsiTheme="minorHAnsi" w:cstheme="minorHAnsi"/>
          <w:sz w:val="20"/>
          <w:szCs w:val="20"/>
          <w:u w:val="single"/>
        </w:rPr>
        <w:t>Predlog sklepa:</w:t>
      </w:r>
    </w:p>
    <w:p w14:paraId="2FB00698" w14:textId="7ADEA72B" w:rsidR="00623045" w:rsidRPr="00CD082D" w:rsidRDefault="00623045" w:rsidP="00623045">
      <w:pPr>
        <w:rPr>
          <w:rFonts w:asciiTheme="minorHAnsi" w:hAnsiTheme="minorHAnsi" w:cstheme="minorHAnsi"/>
          <w:b/>
          <w:sz w:val="20"/>
          <w:szCs w:val="20"/>
        </w:rPr>
      </w:pPr>
      <w:r w:rsidRPr="00CD082D">
        <w:rPr>
          <w:rFonts w:asciiTheme="minorHAnsi" w:hAnsiTheme="minorHAnsi" w:cstheme="minorHAnsi"/>
          <w:b/>
          <w:sz w:val="20"/>
          <w:szCs w:val="20"/>
        </w:rPr>
        <w:t xml:space="preserve">Občinski svet Občine Ig </w:t>
      </w:r>
      <w:r w:rsidR="00092636" w:rsidRPr="00CD082D">
        <w:rPr>
          <w:rFonts w:asciiTheme="minorHAnsi" w:hAnsiTheme="minorHAnsi" w:cstheme="minorHAnsi"/>
          <w:b/>
          <w:sz w:val="20"/>
          <w:szCs w:val="20"/>
        </w:rPr>
        <w:t xml:space="preserve">sprejme </w:t>
      </w:r>
      <w:bookmarkStart w:id="0" w:name="_Hlk132106305"/>
      <w:r w:rsidR="00092636" w:rsidRPr="00CD082D">
        <w:rPr>
          <w:rFonts w:asciiTheme="minorHAnsi" w:hAnsiTheme="minorHAnsi" w:cstheme="minorHAnsi"/>
          <w:b/>
          <w:sz w:val="20"/>
          <w:szCs w:val="20"/>
        </w:rPr>
        <w:t xml:space="preserve">Sklep o ukinitvi </w:t>
      </w:r>
      <w:r w:rsidR="00550F20" w:rsidRPr="00CD082D">
        <w:rPr>
          <w:rFonts w:asciiTheme="minorHAnsi" w:hAnsiTheme="minorHAnsi" w:cstheme="minorHAnsi"/>
          <w:b/>
          <w:sz w:val="20"/>
          <w:szCs w:val="20"/>
        </w:rPr>
        <w:t xml:space="preserve">zaznambe </w:t>
      </w:r>
      <w:r w:rsidR="00092636" w:rsidRPr="00CD082D">
        <w:rPr>
          <w:rFonts w:asciiTheme="minorHAnsi" w:hAnsiTheme="minorHAnsi" w:cstheme="minorHAnsi"/>
          <w:b/>
          <w:sz w:val="20"/>
          <w:szCs w:val="20"/>
        </w:rPr>
        <w:t>statusa grajenega javnega dobra lokalnega pomena</w:t>
      </w:r>
      <w:bookmarkEnd w:id="0"/>
      <w:r w:rsidR="00092636" w:rsidRPr="00CD082D">
        <w:rPr>
          <w:rFonts w:asciiTheme="minorHAnsi" w:hAnsiTheme="minorHAnsi" w:cstheme="minorHAnsi"/>
          <w:b/>
          <w:sz w:val="20"/>
          <w:szCs w:val="20"/>
        </w:rPr>
        <w:t>.</w:t>
      </w:r>
    </w:p>
    <w:p w14:paraId="3095A69C" w14:textId="77777777" w:rsidR="00E20C42" w:rsidRPr="00CD082D" w:rsidRDefault="00E20C42" w:rsidP="00623045">
      <w:pPr>
        <w:rPr>
          <w:rFonts w:asciiTheme="minorHAnsi" w:hAnsiTheme="minorHAnsi" w:cstheme="minorHAnsi"/>
          <w:sz w:val="20"/>
          <w:szCs w:val="20"/>
        </w:rPr>
      </w:pPr>
    </w:p>
    <w:p w14:paraId="4E47A6D3" w14:textId="2DD7CF1A" w:rsidR="0017116D" w:rsidRPr="00CD082D" w:rsidRDefault="0017116D" w:rsidP="00623045">
      <w:pPr>
        <w:rPr>
          <w:rFonts w:asciiTheme="minorHAnsi" w:hAnsiTheme="minorHAnsi" w:cstheme="minorHAnsi"/>
          <w:sz w:val="20"/>
          <w:szCs w:val="20"/>
        </w:rPr>
      </w:pPr>
    </w:p>
    <w:p w14:paraId="00EB531E" w14:textId="77777777" w:rsidR="00E64901" w:rsidRPr="00CD082D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4B30D68F" w14:textId="77777777" w:rsidR="0017116D" w:rsidRPr="00CD082D" w:rsidRDefault="0017116D" w:rsidP="00623045">
      <w:pPr>
        <w:rPr>
          <w:rFonts w:asciiTheme="minorHAnsi" w:hAnsiTheme="minorHAnsi" w:cstheme="minorHAnsi"/>
          <w:sz w:val="20"/>
          <w:szCs w:val="20"/>
        </w:rPr>
      </w:pPr>
    </w:p>
    <w:p w14:paraId="539501D5" w14:textId="5D8BB110" w:rsidR="00E64901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</w:t>
      </w:r>
      <w:r w:rsidR="001B368E" w:rsidRPr="00CD082D">
        <w:rPr>
          <w:rFonts w:asciiTheme="minorHAnsi" w:hAnsiTheme="minorHAnsi" w:cstheme="minorHAnsi"/>
          <w:sz w:val="20"/>
          <w:szCs w:val="20"/>
        </w:rPr>
        <w:t xml:space="preserve">   </w:t>
      </w:r>
      <w:r w:rsidRPr="00CD082D">
        <w:rPr>
          <w:rFonts w:asciiTheme="minorHAnsi" w:hAnsiTheme="minorHAnsi" w:cstheme="minorHAnsi"/>
          <w:sz w:val="20"/>
          <w:szCs w:val="20"/>
        </w:rPr>
        <w:t xml:space="preserve"> </w:t>
      </w:r>
      <w:r w:rsidR="00657EAC" w:rsidRPr="00CD082D">
        <w:rPr>
          <w:rFonts w:asciiTheme="minorHAnsi" w:hAnsiTheme="minorHAnsi" w:cstheme="minorHAnsi"/>
          <w:sz w:val="20"/>
          <w:szCs w:val="20"/>
        </w:rPr>
        <w:t xml:space="preserve">        </w:t>
      </w:r>
      <w:r w:rsidRPr="00CD082D">
        <w:rPr>
          <w:rFonts w:asciiTheme="minorHAnsi" w:hAnsiTheme="minorHAnsi" w:cstheme="minorHAnsi"/>
          <w:sz w:val="20"/>
          <w:szCs w:val="20"/>
        </w:rPr>
        <w:t xml:space="preserve"> </w:t>
      </w:r>
      <w:r w:rsidR="00CE56D6"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="001B368E" w:rsidRPr="00CD082D">
        <w:rPr>
          <w:rFonts w:asciiTheme="minorHAnsi" w:hAnsiTheme="minorHAnsi" w:cstheme="minorHAnsi"/>
          <w:sz w:val="20"/>
          <w:szCs w:val="20"/>
        </w:rPr>
        <w:t>Zlatko Usenik</w:t>
      </w:r>
      <w:r w:rsidRPr="00CD082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C71C4">
        <w:rPr>
          <w:rFonts w:asciiTheme="minorHAnsi" w:hAnsiTheme="minorHAnsi" w:cstheme="minorHAnsi"/>
          <w:sz w:val="20"/>
          <w:szCs w:val="20"/>
        </w:rPr>
        <w:t>l.r</w:t>
      </w:r>
      <w:proofErr w:type="spellEnd"/>
      <w:r w:rsidR="003C71C4">
        <w:rPr>
          <w:rFonts w:asciiTheme="minorHAnsi" w:hAnsiTheme="minorHAnsi" w:cstheme="minorHAnsi"/>
          <w:sz w:val="20"/>
          <w:szCs w:val="20"/>
        </w:rPr>
        <w:t>.</w:t>
      </w:r>
      <w:r w:rsidRPr="00CD082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</w:t>
      </w:r>
      <w:r w:rsidR="00751D69" w:rsidRPr="00CD082D">
        <w:rPr>
          <w:rFonts w:asciiTheme="minorHAnsi" w:hAnsiTheme="minorHAnsi" w:cstheme="minorHAnsi"/>
          <w:sz w:val="20"/>
          <w:szCs w:val="20"/>
        </w:rPr>
        <w:t xml:space="preserve"> </w:t>
      </w:r>
      <w:r w:rsidRPr="00CD082D">
        <w:rPr>
          <w:rFonts w:asciiTheme="minorHAnsi" w:hAnsiTheme="minorHAnsi" w:cstheme="minorHAnsi"/>
          <w:sz w:val="20"/>
          <w:szCs w:val="20"/>
        </w:rPr>
        <w:t xml:space="preserve">    </w:t>
      </w:r>
    </w:p>
    <w:p w14:paraId="1BC7558F" w14:textId="531499C3" w:rsidR="00BA4E6C" w:rsidRPr="00CD082D" w:rsidRDefault="00657EAC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</w:t>
      </w:r>
      <w:r w:rsidR="00CE56D6">
        <w:rPr>
          <w:rFonts w:asciiTheme="minorHAnsi" w:hAnsiTheme="minorHAnsi" w:cstheme="minorHAnsi"/>
          <w:sz w:val="20"/>
          <w:szCs w:val="20"/>
        </w:rPr>
        <w:t xml:space="preserve">                    </w:t>
      </w:r>
      <w:r w:rsidR="003C71C4">
        <w:rPr>
          <w:rFonts w:asciiTheme="minorHAnsi" w:hAnsiTheme="minorHAnsi" w:cstheme="minorHAnsi"/>
          <w:sz w:val="20"/>
          <w:szCs w:val="20"/>
        </w:rPr>
        <w:t xml:space="preserve"> </w:t>
      </w:r>
      <w:r w:rsidR="00ED6DBE">
        <w:rPr>
          <w:rFonts w:asciiTheme="minorHAnsi" w:hAnsiTheme="minorHAnsi" w:cstheme="minorHAnsi"/>
          <w:sz w:val="20"/>
          <w:szCs w:val="20"/>
        </w:rPr>
        <w:t xml:space="preserve"> </w:t>
      </w:r>
      <w:r w:rsidR="00623045" w:rsidRPr="00CD082D">
        <w:rPr>
          <w:rFonts w:asciiTheme="minorHAnsi" w:hAnsiTheme="minorHAnsi" w:cstheme="minorHAnsi"/>
          <w:sz w:val="20"/>
          <w:szCs w:val="20"/>
        </w:rPr>
        <w:t>ŽUPAN</w:t>
      </w:r>
    </w:p>
    <w:p w14:paraId="28384EC7" w14:textId="7A14442C" w:rsidR="00C25803" w:rsidRPr="00CD082D" w:rsidRDefault="00CE56D6" w:rsidP="0062304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575B494" w14:textId="2F9D6191" w:rsidR="00C25803" w:rsidRPr="00CD082D" w:rsidRDefault="00C25803" w:rsidP="00623045">
      <w:pPr>
        <w:rPr>
          <w:rFonts w:asciiTheme="minorHAnsi" w:hAnsiTheme="minorHAnsi" w:cstheme="minorHAnsi"/>
          <w:sz w:val="20"/>
          <w:szCs w:val="20"/>
        </w:rPr>
      </w:pPr>
    </w:p>
    <w:p w14:paraId="58F5CD12" w14:textId="77777777" w:rsidR="00E64901" w:rsidRDefault="00E64901" w:rsidP="00623045">
      <w:pPr>
        <w:rPr>
          <w:rFonts w:ascii="Arial" w:hAnsi="Arial" w:cs="Arial"/>
          <w:sz w:val="20"/>
          <w:szCs w:val="20"/>
        </w:rPr>
      </w:pPr>
    </w:p>
    <w:p w14:paraId="1BAC4625" w14:textId="77777777" w:rsidR="00E64901" w:rsidRDefault="00E64901" w:rsidP="00623045">
      <w:pPr>
        <w:rPr>
          <w:rFonts w:ascii="Arial" w:hAnsi="Arial" w:cs="Arial"/>
          <w:sz w:val="20"/>
          <w:szCs w:val="20"/>
        </w:rPr>
      </w:pPr>
    </w:p>
    <w:p w14:paraId="3F5245FF" w14:textId="77777777" w:rsidR="00E64901" w:rsidRDefault="00E64901" w:rsidP="00623045">
      <w:pPr>
        <w:rPr>
          <w:rFonts w:ascii="Arial" w:hAnsi="Arial" w:cs="Arial"/>
          <w:sz w:val="20"/>
          <w:szCs w:val="20"/>
        </w:rPr>
      </w:pPr>
    </w:p>
    <w:p w14:paraId="3D3D0966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7DDF0408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7FD6FA8E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289976BC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465C25AE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2066E642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52804057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0528F00D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4D0355A2" w14:textId="77777777" w:rsidR="005607E9" w:rsidRDefault="005607E9" w:rsidP="00623045">
      <w:pPr>
        <w:rPr>
          <w:rFonts w:ascii="Arial" w:hAnsi="Arial" w:cs="Arial"/>
          <w:sz w:val="20"/>
          <w:szCs w:val="20"/>
        </w:rPr>
      </w:pPr>
    </w:p>
    <w:p w14:paraId="4A9BA36F" w14:textId="77777777" w:rsidR="00E64901" w:rsidRDefault="00E64901" w:rsidP="00623045">
      <w:pPr>
        <w:rPr>
          <w:rFonts w:ascii="Arial" w:hAnsi="Arial" w:cs="Arial"/>
          <w:sz w:val="20"/>
          <w:szCs w:val="20"/>
        </w:rPr>
      </w:pPr>
    </w:p>
    <w:p w14:paraId="702807FE" w14:textId="16A30708" w:rsidR="00E64901" w:rsidRPr="00B67445" w:rsidRDefault="00E64901" w:rsidP="00623045">
      <w:pPr>
        <w:rPr>
          <w:rFonts w:asciiTheme="minorHAnsi" w:hAnsiTheme="minorHAnsi" w:cstheme="minorHAnsi"/>
          <w:sz w:val="18"/>
          <w:szCs w:val="18"/>
        </w:rPr>
      </w:pPr>
      <w:r w:rsidRPr="00B67445">
        <w:rPr>
          <w:rFonts w:asciiTheme="minorHAnsi" w:hAnsiTheme="minorHAnsi" w:cstheme="minorHAnsi"/>
          <w:sz w:val="18"/>
          <w:szCs w:val="18"/>
        </w:rPr>
        <w:t>Priloga:</w:t>
      </w:r>
    </w:p>
    <w:p w14:paraId="598EB8BF" w14:textId="5D707256" w:rsidR="00E64901" w:rsidRPr="00B67445" w:rsidRDefault="00E64901" w:rsidP="00E64901">
      <w:pPr>
        <w:pStyle w:val="Odstavekseznama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 w:rsidRPr="00B67445">
        <w:rPr>
          <w:rFonts w:asciiTheme="minorHAnsi" w:hAnsiTheme="minorHAnsi" w:cstheme="minorHAnsi"/>
          <w:sz w:val="18"/>
          <w:szCs w:val="18"/>
        </w:rPr>
        <w:t>Sklep o ukinitvi statusa grajenega javnega dobra lokalnega pomena</w:t>
      </w:r>
    </w:p>
    <w:sectPr w:rsidR="00E64901" w:rsidRPr="00B67445" w:rsidSect="008737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6" w:bottom="1134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08BDF" w14:textId="77777777" w:rsidR="00A24B58" w:rsidRDefault="00A24B58">
      <w:r>
        <w:separator/>
      </w:r>
    </w:p>
  </w:endnote>
  <w:endnote w:type="continuationSeparator" w:id="0">
    <w:p w14:paraId="3F8A137F" w14:textId="77777777" w:rsidR="00A24B58" w:rsidRDefault="00A2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RWClassicoTEEMed">
    <w:altName w:val="Calibri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2C3A" w14:textId="77777777" w:rsidR="0017116D" w:rsidRDefault="0017116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242545"/>
      <w:docPartObj>
        <w:docPartGallery w:val="Page Numbers (Bottom of Page)"/>
        <w:docPartUnique/>
      </w:docPartObj>
    </w:sdtPr>
    <w:sdtEndPr/>
    <w:sdtContent>
      <w:p w14:paraId="4F361752" w14:textId="671C4C1B" w:rsidR="0017116D" w:rsidRDefault="0017116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366E65" w14:textId="77777777" w:rsidR="0017116D" w:rsidRDefault="0017116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A2E33" w14:textId="77777777" w:rsidR="00D87DD7" w:rsidRDefault="00A24B58">
    <w:pPr>
      <w:pStyle w:val="Noga"/>
    </w:pPr>
    <w:r>
      <w:rPr>
        <w:noProof/>
      </w:rPr>
      <w:drawing>
        <wp:inline distT="0" distB="0" distL="0" distR="0" wp14:anchorId="5FC8C7C7" wp14:editId="34A518A0">
          <wp:extent cx="6186805" cy="285115"/>
          <wp:effectExtent l="0" t="0" r="4445" b="635"/>
          <wp:docPr id="1110250514" name="Slika 11102505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A20EC" w14:textId="77777777" w:rsidR="00A24B58" w:rsidRDefault="00A24B58">
      <w:r>
        <w:separator/>
      </w:r>
    </w:p>
  </w:footnote>
  <w:footnote w:type="continuationSeparator" w:id="0">
    <w:p w14:paraId="0DE046F6" w14:textId="77777777" w:rsidR="00A24B58" w:rsidRDefault="00A24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BC445" w14:textId="77777777" w:rsidR="0017116D" w:rsidRDefault="0017116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3B19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C7DA" w14:textId="77777777" w:rsidR="005C74A3" w:rsidRDefault="00A24B58" w:rsidP="000D1123">
    <w:pPr>
      <w:pStyle w:val="Glava"/>
    </w:pPr>
    <w:r>
      <w:rPr>
        <w:noProof/>
      </w:rPr>
      <w:drawing>
        <wp:inline distT="0" distB="0" distL="0" distR="0" wp14:anchorId="01EACE70" wp14:editId="27FE3F22">
          <wp:extent cx="6186805" cy="937895"/>
          <wp:effectExtent l="0" t="0" r="4445" b="0"/>
          <wp:docPr id="1140663977" name="Slika 1140663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ABD"/>
    <w:multiLevelType w:val="hybridMultilevel"/>
    <w:tmpl w:val="D88ADDF8"/>
    <w:lvl w:ilvl="0" w:tplc="EA44C5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76421"/>
    <w:multiLevelType w:val="hybridMultilevel"/>
    <w:tmpl w:val="0F4C3BB8"/>
    <w:lvl w:ilvl="0" w:tplc="7C345E60">
      <w:start w:val="1000"/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935A1"/>
    <w:multiLevelType w:val="hybridMultilevel"/>
    <w:tmpl w:val="206ADCB8"/>
    <w:lvl w:ilvl="0" w:tplc="D8B080D6"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E1001"/>
    <w:multiLevelType w:val="hybridMultilevel"/>
    <w:tmpl w:val="5A48E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04173">
    <w:abstractNumId w:val="1"/>
  </w:num>
  <w:num w:numId="2" w16cid:durableId="1839928990">
    <w:abstractNumId w:val="3"/>
  </w:num>
  <w:num w:numId="3" w16cid:durableId="913130412">
    <w:abstractNumId w:val="2"/>
  </w:num>
  <w:num w:numId="4" w16cid:durableId="20028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8"/>
    <w:rsid w:val="00013068"/>
    <w:rsid w:val="000341B1"/>
    <w:rsid w:val="00050921"/>
    <w:rsid w:val="000510A6"/>
    <w:rsid w:val="00053BE1"/>
    <w:rsid w:val="00056CDC"/>
    <w:rsid w:val="00062A48"/>
    <w:rsid w:val="00075BB4"/>
    <w:rsid w:val="00082F01"/>
    <w:rsid w:val="000868DD"/>
    <w:rsid w:val="000920DC"/>
    <w:rsid w:val="00092636"/>
    <w:rsid w:val="000972F5"/>
    <w:rsid w:val="000A07FF"/>
    <w:rsid w:val="000A274F"/>
    <w:rsid w:val="000A3B3F"/>
    <w:rsid w:val="000A574B"/>
    <w:rsid w:val="000D0DFD"/>
    <w:rsid w:val="000D1123"/>
    <w:rsid w:val="000F595A"/>
    <w:rsid w:val="00112BDC"/>
    <w:rsid w:val="00120ECA"/>
    <w:rsid w:val="0012681E"/>
    <w:rsid w:val="001409EB"/>
    <w:rsid w:val="00153167"/>
    <w:rsid w:val="00161C1C"/>
    <w:rsid w:val="00162F79"/>
    <w:rsid w:val="00163B00"/>
    <w:rsid w:val="00170D58"/>
    <w:rsid w:val="0017116D"/>
    <w:rsid w:val="00171E2B"/>
    <w:rsid w:val="00174A98"/>
    <w:rsid w:val="00190A40"/>
    <w:rsid w:val="00194800"/>
    <w:rsid w:val="00195499"/>
    <w:rsid w:val="001B368E"/>
    <w:rsid w:val="001B5419"/>
    <w:rsid w:val="00222613"/>
    <w:rsid w:val="00230A91"/>
    <w:rsid w:val="00240388"/>
    <w:rsid w:val="00245E15"/>
    <w:rsid w:val="002504AB"/>
    <w:rsid w:val="002570E6"/>
    <w:rsid w:val="0026057D"/>
    <w:rsid w:val="002649CA"/>
    <w:rsid w:val="00271D43"/>
    <w:rsid w:val="002756E3"/>
    <w:rsid w:val="00283207"/>
    <w:rsid w:val="002911BF"/>
    <w:rsid w:val="002B12E4"/>
    <w:rsid w:val="002B4603"/>
    <w:rsid w:val="002D7FBF"/>
    <w:rsid w:val="0033152E"/>
    <w:rsid w:val="0033515B"/>
    <w:rsid w:val="00340EC0"/>
    <w:rsid w:val="00346A5F"/>
    <w:rsid w:val="0036389F"/>
    <w:rsid w:val="0037171B"/>
    <w:rsid w:val="0037737D"/>
    <w:rsid w:val="0038549D"/>
    <w:rsid w:val="00386CE1"/>
    <w:rsid w:val="003A3ED9"/>
    <w:rsid w:val="003B2F50"/>
    <w:rsid w:val="003B4F32"/>
    <w:rsid w:val="003B72F0"/>
    <w:rsid w:val="003B7E74"/>
    <w:rsid w:val="003C47B7"/>
    <w:rsid w:val="003C71C4"/>
    <w:rsid w:val="003C7740"/>
    <w:rsid w:val="003D5ED3"/>
    <w:rsid w:val="003E0311"/>
    <w:rsid w:val="004123B8"/>
    <w:rsid w:val="004132F8"/>
    <w:rsid w:val="00434E57"/>
    <w:rsid w:val="004455B7"/>
    <w:rsid w:val="00476880"/>
    <w:rsid w:val="00493C4E"/>
    <w:rsid w:val="00496901"/>
    <w:rsid w:val="004A65CF"/>
    <w:rsid w:val="004A7026"/>
    <w:rsid w:val="004C7418"/>
    <w:rsid w:val="004D4E12"/>
    <w:rsid w:val="004D52C3"/>
    <w:rsid w:val="004D7B8B"/>
    <w:rsid w:val="004E42B5"/>
    <w:rsid w:val="004F660B"/>
    <w:rsid w:val="00504553"/>
    <w:rsid w:val="0050495B"/>
    <w:rsid w:val="00523476"/>
    <w:rsid w:val="005318F5"/>
    <w:rsid w:val="00537F52"/>
    <w:rsid w:val="00540FE4"/>
    <w:rsid w:val="00550F20"/>
    <w:rsid w:val="005607E9"/>
    <w:rsid w:val="00565F5B"/>
    <w:rsid w:val="00567B9A"/>
    <w:rsid w:val="005809C5"/>
    <w:rsid w:val="005837FE"/>
    <w:rsid w:val="005923B2"/>
    <w:rsid w:val="005A0D72"/>
    <w:rsid w:val="005A5625"/>
    <w:rsid w:val="005C74A3"/>
    <w:rsid w:val="005D1A5F"/>
    <w:rsid w:val="005E070E"/>
    <w:rsid w:val="005E3D63"/>
    <w:rsid w:val="005E5A55"/>
    <w:rsid w:val="005F6D68"/>
    <w:rsid w:val="005F7AE0"/>
    <w:rsid w:val="006043A9"/>
    <w:rsid w:val="00616DD1"/>
    <w:rsid w:val="00623045"/>
    <w:rsid w:val="00642DC7"/>
    <w:rsid w:val="0064313F"/>
    <w:rsid w:val="00643150"/>
    <w:rsid w:val="00644EB9"/>
    <w:rsid w:val="006468DB"/>
    <w:rsid w:val="006527F3"/>
    <w:rsid w:val="00654A19"/>
    <w:rsid w:val="00657EAC"/>
    <w:rsid w:val="00673B06"/>
    <w:rsid w:val="00691F70"/>
    <w:rsid w:val="006A1DEE"/>
    <w:rsid w:val="006A5FA7"/>
    <w:rsid w:val="006B2A95"/>
    <w:rsid w:val="006B660B"/>
    <w:rsid w:val="006B6975"/>
    <w:rsid w:val="006D04AF"/>
    <w:rsid w:val="006E6A05"/>
    <w:rsid w:val="00702A1B"/>
    <w:rsid w:val="00703589"/>
    <w:rsid w:val="00704A10"/>
    <w:rsid w:val="007202AA"/>
    <w:rsid w:val="00736BC0"/>
    <w:rsid w:val="00747799"/>
    <w:rsid w:val="00750B2B"/>
    <w:rsid w:val="00751D69"/>
    <w:rsid w:val="00755B5A"/>
    <w:rsid w:val="00762E35"/>
    <w:rsid w:val="00780F70"/>
    <w:rsid w:val="00786AC2"/>
    <w:rsid w:val="007975FC"/>
    <w:rsid w:val="007D4961"/>
    <w:rsid w:val="007E48A3"/>
    <w:rsid w:val="00801B1D"/>
    <w:rsid w:val="00806C96"/>
    <w:rsid w:val="0084290C"/>
    <w:rsid w:val="00866C07"/>
    <w:rsid w:val="00873796"/>
    <w:rsid w:val="008769F9"/>
    <w:rsid w:val="0087709F"/>
    <w:rsid w:val="0088518D"/>
    <w:rsid w:val="00890704"/>
    <w:rsid w:val="008914A7"/>
    <w:rsid w:val="008A342E"/>
    <w:rsid w:val="008C490C"/>
    <w:rsid w:val="008D505A"/>
    <w:rsid w:val="008E1B18"/>
    <w:rsid w:val="008F23C6"/>
    <w:rsid w:val="009075D8"/>
    <w:rsid w:val="00912BE9"/>
    <w:rsid w:val="00915FC7"/>
    <w:rsid w:val="0092028F"/>
    <w:rsid w:val="00920A0A"/>
    <w:rsid w:val="009225B0"/>
    <w:rsid w:val="009232A0"/>
    <w:rsid w:val="0092419C"/>
    <w:rsid w:val="009260EE"/>
    <w:rsid w:val="0093185A"/>
    <w:rsid w:val="009579DE"/>
    <w:rsid w:val="00965956"/>
    <w:rsid w:val="00965B33"/>
    <w:rsid w:val="00975569"/>
    <w:rsid w:val="00975CE3"/>
    <w:rsid w:val="009769CE"/>
    <w:rsid w:val="00980531"/>
    <w:rsid w:val="009B64E5"/>
    <w:rsid w:val="009C2465"/>
    <w:rsid w:val="009C369F"/>
    <w:rsid w:val="009D346C"/>
    <w:rsid w:val="009F33A2"/>
    <w:rsid w:val="00A01543"/>
    <w:rsid w:val="00A02A71"/>
    <w:rsid w:val="00A02BC6"/>
    <w:rsid w:val="00A10266"/>
    <w:rsid w:val="00A2207D"/>
    <w:rsid w:val="00A24B58"/>
    <w:rsid w:val="00A25C52"/>
    <w:rsid w:val="00A34CE3"/>
    <w:rsid w:val="00A4054C"/>
    <w:rsid w:val="00A46A5C"/>
    <w:rsid w:val="00A608B3"/>
    <w:rsid w:val="00A61E6B"/>
    <w:rsid w:val="00A63B67"/>
    <w:rsid w:val="00A7426C"/>
    <w:rsid w:val="00A77AE2"/>
    <w:rsid w:val="00AC643E"/>
    <w:rsid w:val="00AD383B"/>
    <w:rsid w:val="00AD4010"/>
    <w:rsid w:val="00AE756A"/>
    <w:rsid w:val="00AF000D"/>
    <w:rsid w:val="00AF0A33"/>
    <w:rsid w:val="00B03F2F"/>
    <w:rsid w:val="00B11DE5"/>
    <w:rsid w:val="00B16B14"/>
    <w:rsid w:val="00B27992"/>
    <w:rsid w:val="00B31EC8"/>
    <w:rsid w:val="00B3421F"/>
    <w:rsid w:val="00B427E3"/>
    <w:rsid w:val="00B46386"/>
    <w:rsid w:val="00B57DF4"/>
    <w:rsid w:val="00B61559"/>
    <w:rsid w:val="00B67445"/>
    <w:rsid w:val="00B824AC"/>
    <w:rsid w:val="00BA4E6C"/>
    <w:rsid w:val="00BC2A1B"/>
    <w:rsid w:val="00BD0ECF"/>
    <w:rsid w:val="00BD3710"/>
    <w:rsid w:val="00BD3B17"/>
    <w:rsid w:val="00BD7EA4"/>
    <w:rsid w:val="00C17360"/>
    <w:rsid w:val="00C20A87"/>
    <w:rsid w:val="00C25803"/>
    <w:rsid w:val="00C424D3"/>
    <w:rsid w:val="00C510F2"/>
    <w:rsid w:val="00C57026"/>
    <w:rsid w:val="00C95A63"/>
    <w:rsid w:val="00CB577A"/>
    <w:rsid w:val="00CC1F62"/>
    <w:rsid w:val="00CD082D"/>
    <w:rsid w:val="00CD0BA2"/>
    <w:rsid w:val="00CD730F"/>
    <w:rsid w:val="00CE472B"/>
    <w:rsid w:val="00CE56D6"/>
    <w:rsid w:val="00D07FE9"/>
    <w:rsid w:val="00D4288E"/>
    <w:rsid w:val="00D450F4"/>
    <w:rsid w:val="00D579B0"/>
    <w:rsid w:val="00D74475"/>
    <w:rsid w:val="00D80FA4"/>
    <w:rsid w:val="00D87DD7"/>
    <w:rsid w:val="00D939E0"/>
    <w:rsid w:val="00DA4556"/>
    <w:rsid w:val="00DA5586"/>
    <w:rsid w:val="00DB1F0E"/>
    <w:rsid w:val="00DB436F"/>
    <w:rsid w:val="00DB4763"/>
    <w:rsid w:val="00DB5C5C"/>
    <w:rsid w:val="00DC41AB"/>
    <w:rsid w:val="00DD294B"/>
    <w:rsid w:val="00DE0446"/>
    <w:rsid w:val="00DF4F47"/>
    <w:rsid w:val="00DF77DE"/>
    <w:rsid w:val="00E01213"/>
    <w:rsid w:val="00E0761C"/>
    <w:rsid w:val="00E13416"/>
    <w:rsid w:val="00E1757A"/>
    <w:rsid w:val="00E207C6"/>
    <w:rsid w:val="00E20C42"/>
    <w:rsid w:val="00E2215C"/>
    <w:rsid w:val="00E24430"/>
    <w:rsid w:val="00E32D7E"/>
    <w:rsid w:val="00E33EEA"/>
    <w:rsid w:val="00E34BF2"/>
    <w:rsid w:val="00E40CAF"/>
    <w:rsid w:val="00E64901"/>
    <w:rsid w:val="00E770B9"/>
    <w:rsid w:val="00E80763"/>
    <w:rsid w:val="00EB15A8"/>
    <w:rsid w:val="00EC3164"/>
    <w:rsid w:val="00ED618C"/>
    <w:rsid w:val="00ED6DBE"/>
    <w:rsid w:val="00EF3573"/>
    <w:rsid w:val="00EF49A0"/>
    <w:rsid w:val="00F1182E"/>
    <w:rsid w:val="00F25590"/>
    <w:rsid w:val="00F273EA"/>
    <w:rsid w:val="00F31F98"/>
    <w:rsid w:val="00F56695"/>
    <w:rsid w:val="00F7606B"/>
    <w:rsid w:val="00F9196D"/>
    <w:rsid w:val="00FA0AFD"/>
    <w:rsid w:val="00FA25C0"/>
    <w:rsid w:val="00FA691F"/>
    <w:rsid w:val="00FC78A6"/>
    <w:rsid w:val="00FC7C15"/>
    <w:rsid w:val="00FD086C"/>
    <w:rsid w:val="00FD3B39"/>
    <w:rsid w:val="00FE235D"/>
    <w:rsid w:val="00FE65F5"/>
    <w:rsid w:val="00FE7279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21"/>
    <o:shapelayout v:ext="edit">
      <o:idmap v:ext="edit" data="1"/>
    </o:shapelayout>
  </w:shapeDefaults>
  <w:decimalSymbol w:val=","/>
  <w:listSeparator w:val=";"/>
  <w14:docId w14:val="0F1F95B3"/>
  <w15:docId w15:val="{E44C5F4B-4A05-46B5-B2BC-1588C664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4F66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F660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42DC7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1711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z.OBCINA\AppData\Roaming\Microsoft\Predloge\Ob&#269;ina-Dopisi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18</TotalTime>
  <Pages>1</Pages>
  <Words>221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creator>Janez Miklič</dc:creator>
  <cp:lastModifiedBy>Občina Ig</cp:lastModifiedBy>
  <cp:revision>7</cp:revision>
  <cp:lastPrinted>2026-05-14T12:35:00Z</cp:lastPrinted>
  <dcterms:created xsi:type="dcterms:W3CDTF">2026-05-07T07:07:00Z</dcterms:created>
  <dcterms:modified xsi:type="dcterms:W3CDTF">2026-05-14T12:36:00Z</dcterms:modified>
</cp:coreProperties>
</file>