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8883" w14:textId="5F1009A3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  <w:r w:rsidRPr="00EA047D">
        <w:rPr>
          <w:rStyle w:val="Neenpoudarek"/>
          <w:rFonts w:ascii="Arial" w:hAnsi="Arial" w:cs="Arial"/>
          <w:color w:val="auto"/>
        </w:rPr>
        <w:t xml:space="preserve">Št.: </w:t>
      </w:r>
      <w:r w:rsidR="005F2AB1">
        <w:rPr>
          <w:rStyle w:val="Neenpoudarek"/>
          <w:rFonts w:ascii="Arial" w:hAnsi="Arial" w:cs="Arial"/>
          <w:color w:val="auto"/>
        </w:rPr>
        <w:t>845-000</w:t>
      </w:r>
      <w:r w:rsidR="00521761">
        <w:rPr>
          <w:rStyle w:val="Neenpoudarek"/>
          <w:rFonts w:ascii="Arial" w:hAnsi="Arial" w:cs="Arial"/>
          <w:color w:val="auto"/>
        </w:rPr>
        <w:t>3</w:t>
      </w:r>
      <w:r w:rsidRPr="00EA047D">
        <w:rPr>
          <w:rStyle w:val="Neenpoudarek"/>
          <w:rFonts w:ascii="Arial" w:hAnsi="Arial" w:cs="Arial"/>
          <w:color w:val="auto"/>
        </w:rPr>
        <w:t>/202</w:t>
      </w:r>
      <w:r w:rsidR="00E41725">
        <w:rPr>
          <w:rStyle w:val="Neenpoudarek"/>
          <w:rFonts w:ascii="Arial" w:hAnsi="Arial" w:cs="Arial"/>
          <w:color w:val="auto"/>
        </w:rPr>
        <w:t>5</w:t>
      </w:r>
      <w:r w:rsidRPr="00EA047D">
        <w:rPr>
          <w:rStyle w:val="Neenpoudarek"/>
          <w:rFonts w:ascii="Arial" w:hAnsi="Arial" w:cs="Arial"/>
          <w:color w:val="auto"/>
        </w:rPr>
        <w:t xml:space="preserve"> </w:t>
      </w:r>
      <w:r w:rsidRPr="00EA047D">
        <w:rPr>
          <w:rStyle w:val="Neenpoudarek"/>
          <w:rFonts w:ascii="Arial" w:hAnsi="Arial" w:cs="Arial"/>
          <w:color w:val="auto"/>
        </w:rPr>
        <w:br/>
        <w:t xml:space="preserve">Datum: </w:t>
      </w:r>
      <w:r w:rsidR="00E41725">
        <w:rPr>
          <w:rStyle w:val="Neenpoudarek"/>
          <w:rFonts w:ascii="Arial" w:hAnsi="Arial" w:cs="Arial"/>
          <w:color w:val="auto"/>
        </w:rPr>
        <w:t>19</w:t>
      </w:r>
      <w:r w:rsidRPr="00EA047D">
        <w:rPr>
          <w:rStyle w:val="Neenpoudarek"/>
          <w:rFonts w:ascii="Arial" w:hAnsi="Arial" w:cs="Arial"/>
          <w:color w:val="auto"/>
        </w:rPr>
        <w:t>. 11. 202</w:t>
      </w:r>
      <w:r w:rsidR="00E41725">
        <w:rPr>
          <w:rStyle w:val="Neenpoudarek"/>
          <w:rFonts w:ascii="Arial" w:hAnsi="Arial" w:cs="Arial"/>
          <w:color w:val="auto"/>
        </w:rPr>
        <w:t>5</w:t>
      </w:r>
    </w:p>
    <w:p w14:paraId="3E320BE4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</w:p>
    <w:tbl>
      <w:tblPr>
        <w:tblStyle w:val="Tabelamrea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74F5" w:rsidRPr="00EA047D" w14:paraId="05BE3423" w14:textId="77777777" w:rsidTr="009F2632">
        <w:tc>
          <w:tcPr>
            <w:tcW w:w="9212" w:type="dxa"/>
          </w:tcPr>
          <w:p w14:paraId="19888D39" w14:textId="602765FE" w:rsidR="00096E5B" w:rsidRDefault="00FF74F5" w:rsidP="009F2632">
            <w:pPr>
              <w:pStyle w:val="Brezrazmikov"/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EA047D">
              <w:rPr>
                <w:rStyle w:val="Neenpoudarek"/>
                <w:rFonts w:ascii="Arial" w:hAnsi="Arial" w:cs="Arial"/>
                <w:color w:val="auto"/>
              </w:rPr>
              <w:br/>
            </w:r>
            <w:r w:rsidR="00096E5B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 xml:space="preserve">Potrditev Dokumenta identifikacije investicijskega projekta - DIIP za </w:t>
            </w:r>
            <w:r w:rsidR="00E41725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>nakup</w:t>
            </w:r>
            <w:r w:rsidR="00096E5B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 xml:space="preserve"> gasilskega </w:t>
            </w:r>
            <w:r w:rsidR="00E41725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>vozila GVGP-2 za</w:t>
            </w:r>
            <w:r w:rsidR="00096E5B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E54D1A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 xml:space="preserve">PGD </w:t>
            </w:r>
            <w:r w:rsidR="00E41725">
              <w:rPr>
                <w:rStyle w:val="Neenpoudarek"/>
                <w:rFonts w:ascii="Arial" w:hAnsi="Arial" w:cs="Arial"/>
                <w:b/>
                <w:color w:val="auto"/>
                <w:sz w:val="28"/>
                <w:szCs w:val="28"/>
              </w:rPr>
              <w:t>Škrilje</w:t>
            </w:r>
          </w:p>
          <w:p w14:paraId="71849111" w14:textId="77777777" w:rsidR="00FF74F5" w:rsidRPr="00EA047D" w:rsidRDefault="00FF74F5" w:rsidP="00E54D1A">
            <w:pPr>
              <w:pStyle w:val="Brezrazmikov"/>
              <w:rPr>
                <w:rStyle w:val="Neenpoudarek"/>
                <w:rFonts w:ascii="Arial" w:hAnsi="Arial" w:cs="Arial"/>
                <w:b/>
                <w:i w:val="0"/>
                <w:color w:val="auto"/>
                <w:sz w:val="28"/>
                <w:szCs w:val="28"/>
              </w:rPr>
            </w:pPr>
          </w:p>
        </w:tc>
      </w:tr>
    </w:tbl>
    <w:p w14:paraId="55AD228F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</w:p>
    <w:tbl>
      <w:tblPr>
        <w:tblStyle w:val="Tabelamrea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9182"/>
      </w:tblGrid>
      <w:tr w:rsidR="00FF74F5" w:rsidRPr="00EA047D" w14:paraId="11182826" w14:textId="77777777" w:rsidTr="0056659D">
        <w:trPr>
          <w:trHeight w:val="557"/>
        </w:trPr>
        <w:tc>
          <w:tcPr>
            <w:tcW w:w="9182" w:type="dxa"/>
          </w:tcPr>
          <w:p w14:paraId="6E139E30" w14:textId="77777777" w:rsidR="00FF74F5" w:rsidRPr="00EA047D" w:rsidRDefault="00FF74F5" w:rsidP="009F2632">
            <w:pPr>
              <w:pStyle w:val="Brezrazmikov"/>
              <w:rPr>
                <w:rStyle w:val="Neenpoudarek"/>
                <w:rFonts w:ascii="Arial" w:hAnsi="Arial" w:cs="Arial"/>
                <w:b/>
                <w:i w:val="0"/>
                <w:color w:val="auto"/>
              </w:rPr>
            </w:pPr>
            <w:r w:rsidRPr="00EA047D">
              <w:rPr>
                <w:rStyle w:val="Neenpoudarek"/>
                <w:rFonts w:ascii="Arial" w:hAnsi="Arial" w:cs="Arial"/>
                <w:b/>
                <w:color w:val="auto"/>
              </w:rPr>
              <w:t>Predviden terminski plan obravnave:</w:t>
            </w:r>
          </w:p>
          <w:p w14:paraId="0629EA8F" w14:textId="41C76EA3" w:rsidR="00FF74F5" w:rsidRPr="00EA047D" w:rsidRDefault="00FF74F5" w:rsidP="009F2632">
            <w:pPr>
              <w:pStyle w:val="Brezrazmikov"/>
              <w:rPr>
                <w:rStyle w:val="Neenpoudarek"/>
                <w:rFonts w:ascii="Arial" w:hAnsi="Arial" w:cs="Arial"/>
                <w:i w:val="0"/>
                <w:color w:val="auto"/>
              </w:rPr>
            </w:pPr>
            <w:r>
              <w:rPr>
                <w:rStyle w:val="Neenpoudarek"/>
                <w:rFonts w:ascii="Arial" w:hAnsi="Arial" w:cs="Arial"/>
                <w:b/>
                <w:color w:val="auto"/>
              </w:rPr>
              <w:t>obravnava in sprejem na sej</w:t>
            </w:r>
            <w:r w:rsidR="00957F68">
              <w:rPr>
                <w:rStyle w:val="Neenpoudarek"/>
                <w:rFonts w:ascii="Arial" w:hAnsi="Arial" w:cs="Arial"/>
                <w:b/>
                <w:color w:val="auto"/>
              </w:rPr>
              <w:t xml:space="preserve">i </w:t>
            </w:r>
            <w:r>
              <w:rPr>
                <w:rStyle w:val="Neenpoudarek"/>
                <w:rFonts w:ascii="Arial" w:hAnsi="Arial" w:cs="Arial"/>
                <w:b/>
                <w:color w:val="auto"/>
              </w:rPr>
              <w:t xml:space="preserve">Občinskega sveta Občine Ig, </w:t>
            </w:r>
            <w:r w:rsidR="00E41725">
              <w:rPr>
                <w:rStyle w:val="Neenpoudarek"/>
                <w:rFonts w:ascii="Arial" w:hAnsi="Arial" w:cs="Arial"/>
                <w:b/>
                <w:color w:val="auto"/>
              </w:rPr>
              <w:t>26</w:t>
            </w:r>
            <w:r>
              <w:rPr>
                <w:rStyle w:val="Neenpoudarek"/>
                <w:rFonts w:ascii="Arial" w:hAnsi="Arial" w:cs="Arial"/>
                <w:b/>
                <w:color w:val="auto"/>
              </w:rPr>
              <w:t>.</w:t>
            </w:r>
            <w:r w:rsidR="00E54D1A">
              <w:rPr>
                <w:rStyle w:val="Neenpoudarek"/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Style w:val="Neenpoudarek"/>
                <w:rFonts w:ascii="Arial" w:hAnsi="Arial" w:cs="Arial"/>
                <w:b/>
                <w:color w:val="auto"/>
              </w:rPr>
              <w:t>1</w:t>
            </w:r>
            <w:r w:rsidR="00E41725">
              <w:rPr>
                <w:rStyle w:val="Neenpoudarek"/>
                <w:rFonts w:ascii="Arial" w:hAnsi="Arial" w:cs="Arial"/>
                <w:b/>
                <w:color w:val="auto"/>
              </w:rPr>
              <w:t>1</w:t>
            </w:r>
            <w:r>
              <w:rPr>
                <w:rStyle w:val="Neenpoudarek"/>
                <w:rFonts w:ascii="Arial" w:hAnsi="Arial" w:cs="Arial"/>
                <w:b/>
                <w:color w:val="auto"/>
              </w:rPr>
              <w:t>.</w:t>
            </w:r>
            <w:r w:rsidR="00E54D1A">
              <w:rPr>
                <w:rStyle w:val="Neenpoudarek"/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Style w:val="Neenpoudarek"/>
                <w:rFonts w:ascii="Arial" w:hAnsi="Arial" w:cs="Arial"/>
                <w:b/>
                <w:color w:val="auto"/>
              </w:rPr>
              <w:t>202</w:t>
            </w:r>
            <w:r w:rsidR="00E41725">
              <w:rPr>
                <w:rStyle w:val="Neenpoudarek"/>
                <w:rFonts w:ascii="Arial" w:hAnsi="Arial" w:cs="Arial"/>
                <w:b/>
                <w:color w:val="auto"/>
              </w:rPr>
              <w:t>5</w:t>
            </w:r>
          </w:p>
        </w:tc>
      </w:tr>
    </w:tbl>
    <w:p w14:paraId="4696E591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</w:p>
    <w:p w14:paraId="25F1D181" w14:textId="50F9E1E0" w:rsidR="00FF74F5" w:rsidRPr="00C135FD" w:rsidRDefault="00FF74F5" w:rsidP="00FF74F5">
      <w:pPr>
        <w:pStyle w:val="Brezrazmikov"/>
        <w:rPr>
          <w:rStyle w:val="Neenpoudarek"/>
          <w:rFonts w:ascii="Arial" w:hAnsi="Arial" w:cs="Arial"/>
          <w:b/>
          <w:color w:val="auto"/>
          <w:sz w:val="24"/>
          <w:szCs w:val="24"/>
        </w:rPr>
      </w:pPr>
      <w:r w:rsidRPr="00C135FD">
        <w:rPr>
          <w:rStyle w:val="Neenpoudarek"/>
          <w:rFonts w:ascii="Arial" w:hAnsi="Arial" w:cs="Arial"/>
          <w:b/>
          <w:color w:val="auto"/>
          <w:sz w:val="24"/>
          <w:szCs w:val="24"/>
        </w:rPr>
        <w:t>OBČINA IG</w:t>
      </w:r>
    </w:p>
    <w:p w14:paraId="48FF15EF" w14:textId="77777777" w:rsidR="00FF74F5" w:rsidRPr="00C135F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color w:val="auto"/>
          <w:sz w:val="24"/>
          <w:szCs w:val="24"/>
        </w:rPr>
      </w:pPr>
      <w:r w:rsidRPr="00C135FD">
        <w:rPr>
          <w:rStyle w:val="Neenpoudarek"/>
          <w:rFonts w:ascii="Arial" w:hAnsi="Arial" w:cs="Arial"/>
          <w:b/>
          <w:color w:val="auto"/>
          <w:sz w:val="24"/>
          <w:szCs w:val="24"/>
        </w:rPr>
        <w:t>Občinski svet</w:t>
      </w:r>
    </w:p>
    <w:p w14:paraId="7CF94404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</w:p>
    <w:p w14:paraId="01B357A0" w14:textId="21F96F24" w:rsidR="00FF74F5" w:rsidRPr="00C135F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C135FD">
        <w:rPr>
          <w:rStyle w:val="Neenpoudarek"/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Naslov </w:t>
      </w:r>
      <w:r w:rsidR="00C135FD" w:rsidRPr="00C135FD">
        <w:rPr>
          <w:rStyle w:val="Neenpoudarek"/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DIIP-a </w:t>
      </w:r>
    </w:p>
    <w:p w14:paraId="0B3BEBCB" w14:textId="5E26227B" w:rsidR="00C135FD" w:rsidRPr="00E41725" w:rsidRDefault="00C135FD" w:rsidP="00FF74F5">
      <w:pPr>
        <w:pStyle w:val="Brezrazmikov"/>
        <w:rPr>
          <w:rStyle w:val="Neenpoudarek"/>
          <w:rFonts w:ascii="Arial" w:hAnsi="Arial" w:cs="Arial"/>
          <w:i w:val="0"/>
          <w:iCs w:val="0"/>
          <w:color w:val="auto"/>
        </w:rPr>
      </w:pPr>
      <w:r w:rsidRPr="00C135FD">
        <w:rPr>
          <w:rStyle w:val="Neenpoudarek"/>
          <w:rFonts w:ascii="Arial" w:hAnsi="Arial" w:cs="Arial"/>
          <w:b/>
          <w:i w:val="0"/>
          <w:iCs w:val="0"/>
          <w:color w:val="auto"/>
          <w:sz w:val="28"/>
          <w:szCs w:val="28"/>
        </w:rPr>
        <w:t xml:space="preserve">Dokument identifikacije investicijskega projekta - DIIP </w:t>
      </w:r>
      <w:r w:rsidR="00521761">
        <w:rPr>
          <w:rStyle w:val="Neenpoudarek"/>
          <w:rFonts w:ascii="Arial" w:hAnsi="Arial" w:cs="Arial"/>
          <w:b/>
          <w:i w:val="0"/>
          <w:iCs w:val="0"/>
          <w:color w:val="auto"/>
          <w:sz w:val="28"/>
          <w:szCs w:val="28"/>
        </w:rPr>
        <w:t xml:space="preserve">za </w:t>
      </w:r>
      <w:r w:rsidR="00E41725" w:rsidRPr="00E41725">
        <w:rPr>
          <w:rStyle w:val="Neenpoudarek"/>
          <w:rFonts w:ascii="Arial" w:hAnsi="Arial" w:cs="Arial"/>
          <w:b/>
          <w:i w:val="0"/>
          <w:iCs w:val="0"/>
          <w:color w:val="auto"/>
          <w:sz w:val="28"/>
          <w:szCs w:val="28"/>
        </w:rPr>
        <w:t>nakup gasilskega vozila GVGP-2 za PGD Škrilje</w:t>
      </w:r>
    </w:p>
    <w:p w14:paraId="0B76C1DB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color w:val="auto"/>
          <w:sz w:val="24"/>
          <w:szCs w:val="24"/>
        </w:rPr>
      </w:pPr>
      <w:r w:rsidRPr="00EA047D">
        <w:rPr>
          <w:rStyle w:val="Neenpoudarek"/>
          <w:rFonts w:ascii="Arial" w:hAnsi="Arial" w:cs="Arial"/>
          <w:b/>
          <w:color w:val="auto"/>
          <w:sz w:val="24"/>
          <w:szCs w:val="24"/>
        </w:rPr>
        <w:t>Uvod</w:t>
      </w:r>
    </w:p>
    <w:p w14:paraId="65F7A93A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color w:val="auto"/>
          <w:sz w:val="24"/>
          <w:szCs w:val="24"/>
        </w:rPr>
      </w:pPr>
      <w:r w:rsidRPr="00EA047D">
        <w:rPr>
          <w:rStyle w:val="Neenpoudarek"/>
          <w:rFonts w:ascii="Arial" w:hAnsi="Arial" w:cs="Arial"/>
          <w:b/>
          <w:color w:val="auto"/>
          <w:sz w:val="24"/>
          <w:szCs w:val="24"/>
        </w:rPr>
        <w:t>Pravna podlaga:</w:t>
      </w:r>
    </w:p>
    <w:p w14:paraId="6923F886" w14:textId="77777777" w:rsidR="00FF74F5" w:rsidRPr="00E41725" w:rsidRDefault="00FF74F5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Zakon o lokalni samoupravi </w:t>
      </w:r>
    </w:p>
    <w:p w14:paraId="24022072" w14:textId="64985F63" w:rsidR="00FF74F5" w:rsidRPr="00E41725" w:rsidRDefault="00FF74F5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Zakon o gospodarskih javnih službah </w:t>
      </w:r>
      <w:r w:rsidR="00C135FD" w:rsidRPr="00E41725">
        <w:rPr>
          <w:rStyle w:val="Neenpoudarek"/>
          <w:rFonts w:ascii="Arial" w:hAnsi="Arial" w:cs="Arial"/>
          <w:i w:val="0"/>
          <w:iCs w:val="0"/>
          <w:color w:val="auto"/>
        </w:rPr>
        <w:t>v Občini</w:t>
      </w:r>
    </w:p>
    <w:p w14:paraId="1BA1FA79" w14:textId="5E8997C3" w:rsidR="00FF74F5" w:rsidRPr="00E41725" w:rsidRDefault="00FF74F5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Statut Občine IG (Uradni list RS, 39/2016) – 16. člen</w:t>
      </w:r>
    </w:p>
    <w:p w14:paraId="7913C93C" w14:textId="62D90B6C" w:rsidR="008E5D0E" w:rsidRPr="00E41725" w:rsidRDefault="008E5D0E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Zakon o varstvu pred naravnimi in drugimi nesrečami</w:t>
      </w:r>
    </w:p>
    <w:p w14:paraId="5DA17BAB" w14:textId="3B266785" w:rsidR="008E5D0E" w:rsidRPr="00E41725" w:rsidRDefault="008E5D0E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Zakon o gasilstvu</w:t>
      </w:r>
    </w:p>
    <w:p w14:paraId="3152EA3A" w14:textId="6FEC59F7" w:rsidR="00536D5A" w:rsidRPr="00E41725" w:rsidRDefault="00536D5A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Zakon o varstvu pred požarom</w:t>
      </w:r>
    </w:p>
    <w:p w14:paraId="6E891182" w14:textId="2F5C341A" w:rsidR="00C135FD" w:rsidRPr="00E41725" w:rsidRDefault="00C135FD" w:rsidP="00FF74F5">
      <w:pPr>
        <w:pStyle w:val="Brezrazmikov"/>
        <w:numPr>
          <w:ilvl w:val="0"/>
          <w:numId w:val="1"/>
        </w:numPr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Zakon o </w:t>
      </w:r>
      <w:r w:rsidR="00F03615" w:rsidRPr="00E41725">
        <w:rPr>
          <w:rStyle w:val="Neenpoudarek"/>
          <w:rFonts w:ascii="Arial" w:hAnsi="Arial" w:cs="Arial"/>
          <w:i w:val="0"/>
          <w:iCs w:val="0"/>
          <w:color w:val="auto"/>
        </w:rPr>
        <w:t>javnem naročanju – ZJN-3</w:t>
      </w:r>
    </w:p>
    <w:p w14:paraId="2B360455" w14:textId="77777777" w:rsidR="00957F68" w:rsidRDefault="00957F68" w:rsidP="00FF74F5">
      <w:pPr>
        <w:pStyle w:val="Brezrazmikov"/>
        <w:rPr>
          <w:rStyle w:val="Neenpoudarek"/>
          <w:rFonts w:ascii="Arial" w:hAnsi="Arial" w:cs="Arial"/>
          <w:b/>
          <w:color w:val="auto"/>
        </w:rPr>
      </w:pPr>
    </w:p>
    <w:p w14:paraId="2DAEEEDB" w14:textId="4EDA63DD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color w:val="auto"/>
        </w:rPr>
      </w:pPr>
      <w:r w:rsidRPr="00EA047D">
        <w:rPr>
          <w:rStyle w:val="Neenpoudarek"/>
          <w:rFonts w:ascii="Arial" w:hAnsi="Arial" w:cs="Arial"/>
          <w:b/>
          <w:color w:val="auto"/>
        </w:rPr>
        <w:t xml:space="preserve">Predlagatelj: </w:t>
      </w:r>
    </w:p>
    <w:p w14:paraId="2B0E1FE7" w14:textId="77777777" w:rsidR="00FF74F5" w:rsidRPr="00E41725" w:rsidRDefault="00FF74F5" w:rsidP="00FF74F5">
      <w:pPr>
        <w:pStyle w:val="Brezrazmikov"/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Zlatko Usenik, župan Občine Ig</w:t>
      </w:r>
    </w:p>
    <w:p w14:paraId="57EA9A50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</w:p>
    <w:p w14:paraId="5E2ECE25" w14:textId="03C297E4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color w:val="auto"/>
        </w:rPr>
      </w:pPr>
      <w:r w:rsidRPr="00EA047D">
        <w:rPr>
          <w:rStyle w:val="Neenpoudarek"/>
          <w:rFonts w:ascii="Arial" w:hAnsi="Arial" w:cs="Arial"/>
          <w:b/>
          <w:color w:val="auto"/>
        </w:rPr>
        <w:t xml:space="preserve">Gradivo pripravil: </w:t>
      </w:r>
    </w:p>
    <w:p w14:paraId="44A74E89" w14:textId="341FA8D7" w:rsidR="00FF74F5" w:rsidRPr="00E41725" w:rsidRDefault="00E41725" w:rsidP="00FF74F5">
      <w:pPr>
        <w:pStyle w:val="Brezrazmikov"/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Tim Rozman</w:t>
      </w:r>
      <w:r w:rsidR="008E5D0E" w:rsidRPr="00E41725">
        <w:rPr>
          <w:rStyle w:val="Neenpoudarek"/>
          <w:rFonts w:ascii="Arial" w:hAnsi="Arial" w:cs="Arial"/>
          <w:i w:val="0"/>
          <w:iCs w:val="0"/>
          <w:color w:val="auto"/>
        </w:rPr>
        <w:t>, predsedni</w:t>
      </w: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k</w:t>
      </w:r>
      <w:r w:rsidR="008E5D0E"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 PGD </w:t>
      </w: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Škrilje</w:t>
      </w:r>
    </w:p>
    <w:p w14:paraId="617CC997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i w:val="0"/>
          <w:color w:val="auto"/>
        </w:rPr>
      </w:pPr>
    </w:p>
    <w:p w14:paraId="0B4E8E4F" w14:textId="531F116E" w:rsidR="00FF74F5" w:rsidRDefault="00FF74F5" w:rsidP="00FF74F5">
      <w:pPr>
        <w:pStyle w:val="Brezrazmikov"/>
        <w:rPr>
          <w:rStyle w:val="Neenpoudarek"/>
          <w:rFonts w:ascii="Arial" w:hAnsi="Arial" w:cs="Arial"/>
          <w:b/>
          <w:color w:val="auto"/>
        </w:rPr>
      </w:pPr>
      <w:r w:rsidRPr="00EA047D">
        <w:rPr>
          <w:rStyle w:val="Neenpoudarek"/>
          <w:rFonts w:ascii="Arial" w:hAnsi="Arial" w:cs="Arial"/>
          <w:b/>
          <w:color w:val="auto"/>
        </w:rPr>
        <w:t>Poročeval</w:t>
      </w:r>
      <w:r w:rsidR="008A3B1A">
        <w:rPr>
          <w:rStyle w:val="Neenpoudarek"/>
          <w:rFonts w:ascii="Arial" w:hAnsi="Arial" w:cs="Arial"/>
          <w:b/>
          <w:color w:val="auto"/>
        </w:rPr>
        <w:t>ec</w:t>
      </w:r>
      <w:r w:rsidRPr="00EA047D">
        <w:rPr>
          <w:rStyle w:val="Neenpoudarek"/>
          <w:rFonts w:ascii="Arial" w:hAnsi="Arial" w:cs="Arial"/>
          <w:b/>
          <w:color w:val="auto"/>
        </w:rPr>
        <w:t>:</w:t>
      </w:r>
    </w:p>
    <w:p w14:paraId="55805BE7" w14:textId="7A98F7E1" w:rsidR="008E5D0E" w:rsidRPr="00E41725" w:rsidRDefault="008E5D0E" w:rsidP="00FF74F5">
      <w:pPr>
        <w:pStyle w:val="Brezrazmikov"/>
        <w:rPr>
          <w:rStyle w:val="Neenpoudarek"/>
          <w:rFonts w:ascii="Arial" w:hAnsi="Arial" w:cs="Arial"/>
          <w:b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bCs/>
          <w:i w:val="0"/>
          <w:iCs w:val="0"/>
          <w:color w:val="auto"/>
        </w:rPr>
        <w:t xml:space="preserve">Modic Tone, predsednik GZ Ig </w:t>
      </w:r>
      <w:r w:rsidRPr="00E41725">
        <w:rPr>
          <w:rStyle w:val="Neenpoudarek"/>
          <w:rFonts w:ascii="Arial" w:hAnsi="Arial" w:cs="Arial"/>
          <w:b/>
          <w:i w:val="0"/>
          <w:iCs w:val="0"/>
          <w:color w:val="auto"/>
        </w:rPr>
        <w:br/>
      </w:r>
    </w:p>
    <w:p w14:paraId="7D4FE19D" w14:textId="77777777" w:rsidR="00FF74F5" w:rsidRPr="00EA047D" w:rsidRDefault="00FF74F5" w:rsidP="00FF74F5">
      <w:pPr>
        <w:pStyle w:val="Brezrazmikov"/>
        <w:rPr>
          <w:rStyle w:val="Neenpoudarek"/>
          <w:rFonts w:ascii="Arial" w:hAnsi="Arial" w:cs="Arial"/>
          <w:b/>
          <w:i w:val="0"/>
          <w:color w:val="auto"/>
        </w:rPr>
      </w:pPr>
      <w:r w:rsidRPr="00EA047D">
        <w:rPr>
          <w:rStyle w:val="Neenpoudarek"/>
          <w:rFonts w:ascii="Arial" w:hAnsi="Arial" w:cs="Arial"/>
          <w:b/>
          <w:color w:val="auto"/>
        </w:rPr>
        <w:t>Predlog sklepa:</w:t>
      </w:r>
    </w:p>
    <w:p w14:paraId="7C8F39F8" w14:textId="7619AA42" w:rsidR="00FF74F5" w:rsidRPr="00E41725" w:rsidRDefault="00FF74F5" w:rsidP="00461AD4">
      <w:pPr>
        <w:pStyle w:val="Brezrazmikov"/>
        <w:jc w:val="both"/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Občinski svet Občine Ig potrdi in sprejme </w:t>
      </w:r>
      <w:r w:rsidR="008E5D0E"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predlagani DIIP za </w:t>
      </w:r>
      <w:r w:rsidR="00E41725" w:rsidRPr="00E41725">
        <w:rPr>
          <w:rStyle w:val="Neenpoudarek"/>
          <w:rFonts w:ascii="Arial" w:hAnsi="Arial" w:cs="Arial"/>
          <w:i w:val="0"/>
          <w:iCs w:val="0"/>
          <w:color w:val="auto"/>
        </w:rPr>
        <w:t>nakup</w:t>
      </w:r>
      <w:r w:rsidR="008E5D0E"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 gasilskega </w:t>
      </w:r>
      <w:r w:rsidR="00E41725" w:rsidRPr="00E41725">
        <w:rPr>
          <w:rStyle w:val="Neenpoudarek"/>
          <w:rFonts w:ascii="Arial" w:hAnsi="Arial" w:cs="Arial"/>
          <w:i w:val="0"/>
          <w:iCs w:val="0"/>
          <w:color w:val="auto"/>
        </w:rPr>
        <w:t>vozila GVGP-2</w:t>
      </w:r>
      <w:r w:rsidR="008E5D0E"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 PGD </w:t>
      </w:r>
      <w:r w:rsidR="00E41725" w:rsidRPr="00E41725">
        <w:rPr>
          <w:rStyle w:val="Neenpoudarek"/>
          <w:rFonts w:ascii="Arial" w:hAnsi="Arial" w:cs="Arial"/>
          <w:i w:val="0"/>
          <w:iCs w:val="0"/>
          <w:color w:val="auto"/>
        </w:rPr>
        <w:t>Škrilje</w:t>
      </w: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. </w:t>
      </w:r>
    </w:p>
    <w:p w14:paraId="23268BA1" w14:textId="77777777" w:rsidR="00957F68" w:rsidRDefault="00957F68" w:rsidP="00FF74F5">
      <w:pPr>
        <w:pStyle w:val="Brezrazmikov"/>
        <w:rPr>
          <w:rStyle w:val="Neenpoudarek"/>
          <w:rFonts w:ascii="Arial" w:hAnsi="Arial" w:cs="Arial"/>
          <w:color w:val="auto"/>
        </w:rPr>
      </w:pPr>
    </w:p>
    <w:p w14:paraId="04E79FC2" w14:textId="77777777" w:rsidR="00461AD4" w:rsidRDefault="00FF74F5" w:rsidP="00461AD4">
      <w:pPr>
        <w:pStyle w:val="Brezrazmikov"/>
        <w:jc w:val="both"/>
        <w:rPr>
          <w:rStyle w:val="Neenpoudarek"/>
          <w:rFonts w:ascii="Arial" w:hAnsi="Arial" w:cs="Arial"/>
          <w:b/>
          <w:color w:val="auto"/>
        </w:rPr>
      </w:pPr>
      <w:r w:rsidRPr="00EA047D">
        <w:rPr>
          <w:rStyle w:val="Neenpoudarek"/>
          <w:rFonts w:ascii="Arial" w:hAnsi="Arial" w:cs="Arial"/>
          <w:b/>
          <w:color w:val="auto"/>
        </w:rPr>
        <w:t xml:space="preserve">Razlogi za sprejem </w:t>
      </w:r>
    </w:p>
    <w:p w14:paraId="407F1831" w14:textId="44E891DE" w:rsidR="008E5D0E" w:rsidRDefault="008E5D0E" w:rsidP="00461AD4">
      <w:pPr>
        <w:pStyle w:val="Brezrazmikov"/>
        <w:jc w:val="both"/>
        <w:rPr>
          <w:rStyle w:val="Neenpoudarek"/>
          <w:rFonts w:ascii="Arial" w:hAnsi="Arial" w:cs="Arial"/>
          <w:i w:val="0"/>
          <w:iCs w:val="0"/>
          <w:color w:val="auto"/>
        </w:rPr>
      </w:pP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Sladno z višin</w:t>
      </w:r>
      <w:r w:rsidR="00222620" w:rsidRPr="00E41725">
        <w:rPr>
          <w:rStyle w:val="Neenpoudarek"/>
          <w:rFonts w:ascii="Arial" w:hAnsi="Arial" w:cs="Arial"/>
          <w:i w:val="0"/>
          <w:iCs w:val="0"/>
          <w:color w:val="auto"/>
        </w:rPr>
        <w:t>o</w:t>
      </w: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 investicije za </w:t>
      </w:r>
      <w:r w:rsidR="00E41725" w:rsidRPr="00E41725">
        <w:rPr>
          <w:rStyle w:val="Neenpoudarek"/>
          <w:rFonts w:ascii="Arial" w:hAnsi="Arial" w:cs="Arial"/>
          <w:i w:val="0"/>
          <w:iCs w:val="0"/>
          <w:color w:val="auto"/>
        </w:rPr>
        <w:t xml:space="preserve">nakup gasilskega vozila GVGP-2 </w:t>
      </w:r>
      <w:r w:rsidRPr="00E41725">
        <w:rPr>
          <w:rStyle w:val="Neenpoudarek"/>
          <w:rFonts w:ascii="Arial" w:hAnsi="Arial" w:cs="Arial"/>
          <w:i w:val="0"/>
          <w:iCs w:val="0"/>
          <w:color w:val="auto"/>
        </w:rPr>
        <w:t>in namenjenimi sredstvi občine Ig iz</w:t>
      </w:r>
      <w:r w:rsidRPr="008E5D0E">
        <w:rPr>
          <w:rStyle w:val="Neenpoudarek"/>
          <w:rFonts w:ascii="Arial" w:hAnsi="Arial" w:cs="Arial"/>
          <w:i w:val="0"/>
          <w:iCs w:val="0"/>
          <w:color w:val="auto"/>
        </w:rPr>
        <w:t xml:space="preserve"> sredstev za požarno varnost zaščito in reševanje, je potrebno za </w:t>
      </w:r>
      <w:r w:rsidR="0056659D" w:rsidRPr="00E41725">
        <w:rPr>
          <w:rStyle w:val="Neenpoudarek"/>
          <w:rFonts w:ascii="Arial" w:hAnsi="Arial" w:cs="Arial"/>
          <w:i w:val="0"/>
          <w:iCs w:val="0"/>
          <w:color w:val="auto"/>
        </w:rPr>
        <w:t>nakup gasilskega vozila GVGP-2 PGD Škrilje</w:t>
      </w:r>
      <w:r w:rsidRPr="008E5D0E">
        <w:rPr>
          <w:rStyle w:val="Neenpoudarek"/>
          <w:rFonts w:ascii="Arial" w:hAnsi="Arial" w:cs="Arial"/>
          <w:i w:val="0"/>
          <w:iCs w:val="0"/>
          <w:color w:val="auto"/>
        </w:rPr>
        <w:t xml:space="preserve">, obravnavati in sprejeti predlagani DIIP za nadaljnje vlaganje javnih sredstev v to investicijo. </w:t>
      </w:r>
    </w:p>
    <w:p w14:paraId="2EBF4CD8" w14:textId="77777777" w:rsidR="00383F95" w:rsidRPr="008E5D0E" w:rsidRDefault="00383F95" w:rsidP="00FF74F5">
      <w:pPr>
        <w:pStyle w:val="Brezrazmikov"/>
        <w:rPr>
          <w:rStyle w:val="Neenpoudarek"/>
          <w:rFonts w:ascii="Arial" w:hAnsi="Arial" w:cs="Arial"/>
          <w:i w:val="0"/>
          <w:iCs w:val="0"/>
          <w:color w:val="auto"/>
        </w:rPr>
      </w:pPr>
    </w:p>
    <w:p w14:paraId="13FF07C6" w14:textId="77777777" w:rsidR="00FF74F5" w:rsidRPr="00540648" w:rsidRDefault="00FF74F5" w:rsidP="00FF74F5">
      <w:pPr>
        <w:pStyle w:val="Brezrazmikov"/>
        <w:rPr>
          <w:rStyle w:val="Neenpoudarek"/>
          <w:rFonts w:ascii="Arial" w:hAnsi="Arial" w:cs="Arial"/>
          <w:i w:val="0"/>
          <w:iCs w:val="0"/>
          <w:color w:val="auto"/>
        </w:rPr>
      </w:pPr>
    </w:p>
    <w:p w14:paraId="4BEAEEB1" w14:textId="1A9F4904" w:rsidR="002D1A4F" w:rsidRPr="0056659D" w:rsidRDefault="00FF74F5" w:rsidP="0056659D">
      <w:pPr>
        <w:pStyle w:val="Brezrazmikov"/>
        <w:rPr>
          <w:rFonts w:ascii="Arial" w:hAnsi="Arial" w:cs="Arial"/>
        </w:rPr>
      </w:pP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>Pripravila:</w:t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  <w:t>Župan:</w:t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br/>
      </w:r>
      <w:r w:rsidR="0056659D">
        <w:rPr>
          <w:rStyle w:val="Neenpoudarek"/>
          <w:rFonts w:ascii="Arial" w:hAnsi="Arial" w:cs="Arial"/>
          <w:i w:val="0"/>
          <w:iCs w:val="0"/>
          <w:color w:val="auto"/>
        </w:rPr>
        <w:t>Tina Škulj</w:t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ab/>
      </w:r>
      <w:r w:rsidR="0056659D">
        <w:rPr>
          <w:rStyle w:val="Neenpoudarek"/>
          <w:rFonts w:ascii="Arial" w:hAnsi="Arial" w:cs="Arial"/>
          <w:i w:val="0"/>
          <w:iCs w:val="0"/>
          <w:color w:val="auto"/>
        </w:rPr>
        <w:t xml:space="preserve">      </w:t>
      </w:r>
      <w:r w:rsidRPr="00540648">
        <w:rPr>
          <w:rStyle w:val="Neenpoudarek"/>
          <w:rFonts w:ascii="Arial" w:hAnsi="Arial" w:cs="Arial"/>
          <w:i w:val="0"/>
          <w:iCs w:val="0"/>
          <w:color w:val="auto"/>
        </w:rPr>
        <w:t>Zlatko Useni</w:t>
      </w:r>
      <w:r w:rsidR="0056659D">
        <w:rPr>
          <w:rStyle w:val="Neenpoudarek"/>
          <w:rFonts w:ascii="Arial" w:hAnsi="Arial" w:cs="Arial"/>
          <w:i w:val="0"/>
          <w:iCs w:val="0"/>
          <w:color w:val="auto"/>
        </w:rPr>
        <w:t>k</w:t>
      </w:r>
    </w:p>
    <w:sectPr w:rsidR="002D1A4F" w:rsidRPr="0056659D" w:rsidSect="00FF74F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5D12" w14:textId="77777777" w:rsidR="0018636B" w:rsidRDefault="0018636B">
      <w:r>
        <w:separator/>
      </w:r>
    </w:p>
  </w:endnote>
  <w:endnote w:type="continuationSeparator" w:id="0">
    <w:p w14:paraId="0B721577" w14:textId="77777777" w:rsidR="0018636B" w:rsidRDefault="0018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36A7" w14:textId="77777777" w:rsidR="00B00FE4" w:rsidRDefault="00B00FE4">
    <w:pPr>
      <w:pStyle w:val="Noga"/>
    </w:pPr>
    <w:r w:rsidRPr="006B6975">
      <w:rPr>
        <w:noProof/>
      </w:rPr>
      <w:drawing>
        <wp:inline distT="0" distB="0" distL="0" distR="0" wp14:anchorId="67F23B29" wp14:editId="52D4899B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1FF4" w14:textId="77777777" w:rsidR="0018636B" w:rsidRDefault="0018636B">
      <w:r>
        <w:separator/>
      </w:r>
    </w:p>
  </w:footnote>
  <w:footnote w:type="continuationSeparator" w:id="0">
    <w:p w14:paraId="13073FB2" w14:textId="77777777" w:rsidR="0018636B" w:rsidRDefault="0018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FA7B" w14:textId="77777777" w:rsidR="00B00FE4" w:rsidRDefault="00B00FE4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12DD" w14:textId="77777777" w:rsidR="00B00FE4" w:rsidRDefault="00B00FE4" w:rsidP="000D1123">
    <w:pPr>
      <w:pStyle w:val="Glava"/>
    </w:pPr>
    <w:r w:rsidRPr="0037171B">
      <w:rPr>
        <w:noProof/>
      </w:rPr>
      <w:drawing>
        <wp:inline distT="0" distB="0" distL="0" distR="0" wp14:anchorId="008D573E" wp14:editId="49589FAB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F1C"/>
    <w:multiLevelType w:val="hybridMultilevel"/>
    <w:tmpl w:val="8D5A1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F5"/>
    <w:rsid w:val="00096E5B"/>
    <w:rsid w:val="0018636B"/>
    <w:rsid w:val="00222620"/>
    <w:rsid w:val="002D1A4F"/>
    <w:rsid w:val="00383F95"/>
    <w:rsid w:val="00461AD4"/>
    <w:rsid w:val="00490957"/>
    <w:rsid w:val="00521761"/>
    <w:rsid w:val="00536D5A"/>
    <w:rsid w:val="0056659D"/>
    <w:rsid w:val="005F2AB1"/>
    <w:rsid w:val="00662BAF"/>
    <w:rsid w:val="006C0F72"/>
    <w:rsid w:val="006F163C"/>
    <w:rsid w:val="008A3B1A"/>
    <w:rsid w:val="008E5D0E"/>
    <w:rsid w:val="00904984"/>
    <w:rsid w:val="00957F68"/>
    <w:rsid w:val="00981F01"/>
    <w:rsid w:val="00A26305"/>
    <w:rsid w:val="00A96265"/>
    <w:rsid w:val="00AE378B"/>
    <w:rsid w:val="00AF1141"/>
    <w:rsid w:val="00B00FE4"/>
    <w:rsid w:val="00B50436"/>
    <w:rsid w:val="00C135FD"/>
    <w:rsid w:val="00C945F9"/>
    <w:rsid w:val="00CC3593"/>
    <w:rsid w:val="00D05FFE"/>
    <w:rsid w:val="00E41725"/>
    <w:rsid w:val="00E54D1A"/>
    <w:rsid w:val="00F03615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D490"/>
  <w15:chartTrackingRefBased/>
  <w15:docId w15:val="{19C5E1EE-A790-447F-88B9-97BAD0CE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74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981F0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Glava">
    <w:name w:val="header"/>
    <w:basedOn w:val="Navaden"/>
    <w:link w:val="GlavaZnak"/>
    <w:rsid w:val="00FF74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F74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FF74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F74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59"/>
    <w:rsid w:val="00FF74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F74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eenpoudarek">
    <w:name w:val="Subtle Emphasis"/>
    <w:basedOn w:val="Privzetapisavaodstavka"/>
    <w:uiPriority w:val="19"/>
    <w:qFormat/>
    <w:rsid w:val="00FF74F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Zdravje</dc:creator>
  <cp:keywords/>
  <dc:description/>
  <cp:lastModifiedBy>Petra Mihelič Jakič</cp:lastModifiedBy>
  <cp:revision>2</cp:revision>
  <cp:lastPrinted>2025-11-19T13:21:00Z</cp:lastPrinted>
  <dcterms:created xsi:type="dcterms:W3CDTF">2025-11-19T13:22:00Z</dcterms:created>
  <dcterms:modified xsi:type="dcterms:W3CDTF">2025-11-19T13:22:00Z</dcterms:modified>
</cp:coreProperties>
</file>