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299E" w14:textId="0DB37FE0" w:rsidR="00A821E8" w:rsidRPr="00A821E8" w:rsidRDefault="00A821E8" w:rsidP="00A821E8">
      <w:pPr>
        <w:shd w:val="clear" w:color="auto" w:fill="FFFFFF"/>
        <w:spacing w:after="120" w:line="240" w:lineRule="auto"/>
        <w:ind w:firstLine="330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Na podlagi 21. člena Zakona o lokalni samoupravi </w:t>
      </w:r>
      <w:r w:rsidRPr="00A821E8">
        <w:rPr>
          <w:rFonts w:ascii="Arial" w:hAnsi="Arial" w:cs="Arial"/>
          <w:sz w:val="20"/>
          <w:szCs w:val="20"/>
          <w:shd w:val="clear" w:color="auto" w:fill="FFFFFF"/>
        </w:rPr>
        <w:t>(Uradni list RS, št. </w:t>
      </w:r>
      <w:hyperlink r:id="rId5" w:tgtFrame="_blank" w:tooltip="Zakon o lokalni samoupravi (uradno prečiščeno besedilo)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94/07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uradno prečiščeno besedilo, </w:t>
      </w:r>
      <w:hyperlink r:id="rId6" w:tgtFrame="_blank" w:tooltip="Zakon o dopolnitvi Zakona o lokalni samoupravi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76/08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7" w:tgtFrame="_blank" w:tooltip="Zakon o spremembah in dopolnitvah Zakona o lokalni samoupravi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79/09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8" w:tgtFrame="_blank" w:tooltip="Zakon o spremembah in dopolnitvah Zakona o lokalni samoupravi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51/10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9" w:tgtFrame="_blank" w:tooltip="Zakon za uravnoteženje javnih financ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40/12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ZUJF, </w:t>
      </w:r>
      <w:hyperlink r:id="rId10" w:tgtFrame="_blank" w:tooltip="Zakon o ukrepih za uravnoteženje javnih financ občin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14/15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ZUUJFO, </w:t>
      </w:r>
      <w:hyperlink r:id="rId11" w:tgtFrame="_blank" w:tooltip="Zakon o stvarnem premoženju države in samoupravnih lokalnih skupnosti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11/18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ZSPDSLS-1, </w:t>
      </w:r>
      <w:hyperlink r:id="rId12" w:tgtFrame="_blank" w:tooltip="Zakon o spremembah in dopolnitvah Zakona o lokalni samoupravi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30/18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, </w:t>
      </w:r>
      <w:hyperlink r:id="rId13" w:tgtFrame="_blank" w:tooltip="Zakon o spremembah in dopolnitvah Zakona o interventnih ukrepih za zajezitev epidemije COVID-19 in omilitev njenih posledic za državljane in gospodarstvo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61/20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ZIUZEOP-A in </w:t>
      </w:r>
      <w:hyperlink r:id="rId14" w:tgtFrame="_blank" w:tooltip="Zakon o interventnih ukrepih za omilitev in odpravo posledic epidemije COVID-19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80/20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> – ZIUOOPE)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, 100. člena Zakona o cestah (Uradni list RS, št. 109/10, 48/12, 36/14 – </w:t>
      </w:r>
      <w:proofErr w:type="spellStart"/>
      <w:r w:rsidRPr="00A821E8">
        <w:rPr>
          <w:rFonts w:ascii="Arial" w:eastAsia="Times New Roman" w:hAnsi="Arial" w:cs="Arial"/>
          <w:sz w:val="20"/>
          <w:szCs w:val="20"/>
          <w:lang w:eastAsia="sl-SI"/>
        </w:rPr>
        <w:t>odl</w:t>
      </w:r>
      <w:proofErr w:type="spellEnd"/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. US, 46/15 in 10/18 </w:t>
      </w:r>
      <w:r w:rsidRPr="00A821E8">
        <w:rPr>
          <w:rFonts w:ascii="Arial" w:hAnsi="Arial" w:cs="Arial"/>
          <w:sz w:val="20"/>
          <w:szCs w:val="20"/>
          <w:shd w:val="clear" w:color="auto" w:fill="FFFFFF"/>
        </w:rPr>
        <w:t>in </w:t>
      </w:r>
      <w:hyperlink r:id="rId15" w:tgtFrame="_blank" w:tooltip="Zakon o spremembah in dopolnitvah Zakona o pravilih cestnega prometa" w:history="1">
        <w:r w:rsidRPr="00A821E8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123/21</w:t>
        </w:r>
      </w:hyperlink>
      <w:r w:rsidRPr="00A821E8">
        <w:rPr>
          <w:rFonts w:ascii="Arial" w:hAnsi="Arial" w:cs="Arial"/>
          <w:sz w:val="20"/>
          <w:szCs w:val="20"/>
          <w:shd w:val="clear" w:color="auto" w:fill="FFFFFF"/>
        </w:rPr>
        <w:t xml:space="preserve"> – </w:t>
      </w:r>
      <w:proofErr w:type="spellStart"/>
      <w:r w:rsidRPr="00A821E8">
        <w:rPr>
          <w:rFonts w:ascii="Arial" w:hAnsi="Arial" w:cs="Arial"/>
          <w:sz w:val="20"/>
          <w:szCs w:val="20"/>
          <w:shd w:val="clear" w:color="auto" w:fill="FFFFFF"/>
        </w:rPr>
        <w:t>ZPrCP</w:t>
      </w:r>
      <w:proofErr w:type="spellEnd"/>
      <w:r w:rsidRPr="00A821E8">
        <w:rPr>
          <w:rFonts w:ascii="Arial" w:hAnsi="Arial" w:cs="Arial"/>
          <w:sz w:val="20"/>
          <w:szCs w:val="20"/>
          <w:shd w:val="clear" w:color="auto" w:fill="FFFFFF"/>
        </w:rPr>
        <w:t>-F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), </w:t>
      </w:r>
      <w:r w:rsidR="007C0329">
        <w:rPr>
          <w:rFonts w:ascii="Arial" w:eastAsia="Times New Roman" w:hAnsi="Arial" w:cs="Arial"/>
          <w:sz w:val="20"/>
          <w:szCs w:val="20"/>
          <w:lang w:eastAsia="sl-SI"/>
        </w:rPr>
        <w:t>9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. člena Odloka o parkiranju v občini Ig (Uradni list RS, št. </w:t>
      </w:r>
      <w:r w:rsidR="007C0329">
        <w:rPr>
          <w:rFonts w:ascii="Arial" w:eastAsia="Times New Roman" w:hAnsi="Arial" w:cs="Arial"/>
          <w:sz w:val="20"/>
          <w:szCs w:val="20"/>
          <w:lang w:eastAsia="sl-SI"/>
        </w:rPr>
        <w:t>………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) in </w:t>
      </w:r>
      <w:r w:rsidRPr="00A821E8">
        <w:rPr>
          <w:rFonts w:ascii="Arial" w:hAnsi="Arial" w:cs="Arial"/>
          <w:sz w:val="20"/>
          <w:szCs w:val="20"/>
        </w:rPr>
        <w:t xml:space="preserve">15. člena Statuta Občine Ig (Uradni list RS, št. 39/2016) 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je Občinski svet Občine Ig na </w:t>
      </w:r>
      <w:r w:rsidR="008A6E0A">
        <w:rPr>
          <w:rFonts w:ascii="Arial" w:eastAsia="Times New Roman" w:hAnsi="Arial" w:cs="Arial"/>
          <w:sz w:val="20"/>
          <w:szCs w:val="20"/>
          <w:lang w:eastAsia="sl-SI"/>
        </w:rPr>
        <w:t>……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. redni seji dne </w:t>
      </w:r>
      <w:r w:rsidR="008A6E0A">
        <w:rPr>
          <w:rFonts w:ascii="Arial" w:eastAsia="Times New Roman" w:hAnsi="Arial" w:cs="Arial"/>
          <w:sz w:val="20"/>
          <w:szCs w:val="20"/>
          <w:lang w:eastAsia="sl-SI"/>
        </w:rPr>
        <w:t>……..</w:t>
      </w:r>
      <w:r w:rsidRPr="00A821E8">
        <w:rPr>
          <w:rFonts w:ascii="Arial" w:eastAsia="Times New Roman" w:hAnsi="Arial" w:cs="Arial"/>
          <w:sz w:val="20"/>
          <w:szCs w:val="20"/>
          <w:lang w:eastAsia="sl-SI"/>
        </w:rPr>
        <w:t xml:space="preserve"> sprejel</w:t>
      </w:r>
    </w:p>
    <w:p w14:paraId="018DA503" w14:textId="77777777" w:rsidR="00ED4B28" w:rsidRDefault="00ED4B28" w:rsidP="00A821E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EA25E59" w14:textId="446D47B9" w:rsidR="00A821E8" w:rsidRPr="00A821E8" w:rsidRDefault="00A821E8" w:rsidP="00A821E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21E8">
        <w:rPr>
          <w:rFonts w:ascii="Arial" w:hAnsi="Arial" w:cs="Arial"/>
          <w:b/>
          <w:bCs/>
          <w:sz w:val="20"/>
          <w:szCs w:val="20"/>
        </w:rPr>
        <w:t xml:space="preserve">SKLEP O DOLOČITVI </w:t>
      </w:r>
      <w:r w:rsidR="008A6E0A">
        <w:rPr>
          <w:rFonts w:ascii="Arial" w:hAnsi="Arial" w:cs="Arial"/>
          <w:b/>
          <w:bCs/>
          <w:sz w:val="20"/>
          <w:szCs w:val="20"/>
        </w:rPr>
        <w:t>UVEDBE KRATKOTRAJNEGA PARKIRANJA</w:t>
      </w:r>
    </w:p>
    <w:p w14:paraId="598D3155" w14:textId="18AA8105" w:rsidR="00A821E8" w:rsidRPr="00A821E8" w:rsidRDefault="00A821E8">
      <w:pPr>
        <w:rPr>
          <w:rFonts w:ascii="Arial" w:hAnsi="Arial" w:cs="Arial"/>
          <w:sz w:val="20"/>
          <w:szCs w:val="20"/>
        </w:rPr>
      </w:pPr>
    </w:p>
    <w:p w14:paraId="499F6D7A" w14:textId="160F8954" w:rsidR="00A821E8" w:rsidRPr="00A821E8" w:rsidRDefault="00A821E8" w:rsidP="00A821E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člen</w:t>
      </w:r>
    </w:p>
    <w:p w14:paraId="679876A3" w14:textId="558A8865" w:rsidR="00A821E8" w:rsidRPr="00A821E8" w:rsidRDefault="00A821E8" w:rsidP="00A821E8">
      <w:pPr>
        <w:jc w:val="both"/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S tem sklepom se določa</w:t>
      </w:r>
      <w:r w:rsidR="00ED4B28">
        <w:rPr>
          <w:rFonts w:ascii="Arial" w:hAnsi="Arial" w:cs="Arial"/>
          <w:sz w:val="20"/>
          <w:szCs w:val="20"/>
        </w:rPr>
        <w:t>jo</w:t>
      </w:r>
      <w:r w:rsidRPr="00A821E8">
        <w:rPr>
          <w:rFonts w:ascii="Arial" w:hAnsi="Arial" w:cs="Arial"/>
          <w:sz w:val="20"/>
          <w:szCs w:val="20"/>
        </w:rPr>
        <w:t xml:space="preserve"> </w:t>
      </w:r>
      <w:r w:rsidR="00ED4B28">
        <w:rPr>
          <w:rFonts w:ascii="Arial" w:hAnsi="Arial" w:cs="Arial"/>
          <w:sz w:val="20"/>
          <w:szCs w:val="20"/>
        </w:rPr>
        <w:t xml:space="preserve">javna parkirišča, za katera se uvede </w:t>
      </w:r>
      <w:r w:rsidR="008A6E0A">
        <w:rPr>
          <w:rFonts w:ascii="Arial" w:hAnsi="Arial" w:cs="Arial"/>
          <w:sz w:val="20"/>
          <w:szCs w:val="20"/>
        </w:rPr>
        <w:t>območje kratkotrajnega parkiranja.</w:t>
      </w:r>
    </w:p>
    <w:p w14:paraId="44D04C17" w14:textId="446E28B6" w:rsidR="00A821E8" w:rsidRPr="00A821E8" w:rsidRDefault="00A821E8" w:rsidP="00A821E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člen</w:t>
      </w:r>
    </w:p>
    <w:p w14:paraId="502C8100" w14:textId="2F656B16" w:rsidR="00A821E8" w:rsidRPr="00A821E8" w:rsidRDefault="00A821E8" w:rsidP="00A821E8">
      <w:pPr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Javna parkirišča</w:t>
      </w:r>
      <w:r w:rsidR="00ED4B28">
        <w:rPr>
          <w:rFonts w:ascii="Arial" w:hAnsi="Arial" w:cs="Arial"/>
          <w:sz w:val="20"/>
          <w:szCs w:val="20"/>
        </w:rPr>
        <w:t>,</w:t>
      </w:r>
      <w:r w:rsidRPr="00A821E8">
        <w:rPr>
          <w:rFonts w:ascii="Arial" w:hAnsi="Arial" w:cs="Arial"/>
          <w:sz w:val="20"/>
          <w:szCs w:val="20"/>
        </w:rPr>
        <w:t xml:space="preserve"> za katere se uvede </w:t>
      </w:r>
      <w:r w:rsidR="008A6E0A">
        <w:rPr>
          <w:rFonts w:ascii="Arial" w:hAnsi="Arial" w:cs="Arial"/>
          <w:sz w:val="20"/>
          <w:szCs w:val="20"/>
        </w:rPr>
        <w:t>območje kratkotrajnega parkiranja do dveh ur (2 uri).</w:t>
      </w:r>
    </w:p>
    <w:p w14:paraId="3F49881F" w14:textId="77777777" w:rsidR="00165EDB" w:rsidRDefault="00165EDB" w:rsidP="00165EDB">
      <w:pPr>
        <w:pStyle w:val="Odstavekseznama"/>
        <w:jc w:val="both"/>
        <w:rPr>
          <w:rFonts w:ascii="Arial" w:hAnsi="Arial" w:cs="Arial"/>
          <w:sz w:val="20"/>
          <w:szCs w:val="20"/>
        </w:rPr>
      </w:pPr>
    </w:p>
    <w:p w14:paraId="02372D22" w14:textId="6140B0F1" w:rsidR="00A821E8" w:rsidRPr="00ED4B28" w:rsidRDefault="00A821E8" w:rsidP="00ED4B28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D4B28">
        <w:rPr>
          <w:rFonts w:ascii="Arial" w:hAnsi="Arial" w:cs="Arial"/>
          <w:sz w:val="20"/>
          <w:szCs w:val="20"/>
        </w:rPr>
        <w:t xml:space="preserve">Parkirišče </w:t>
      </w:r>
      <w:r w:rsidR="007F6684">
        <w:rPr>
          <w:rFonts w:ascii="Arial" w:hAnsi="Arial" w:cs="Arial"/>
          <w:sz w:val="20"/>
          <w:szCs w:val="20"/>
        </w:rPr>
        <w:t xml:space="preserve">pri Centru Ig - </w:t>
      </w:r>
      <w:proofErr w:type="spellStart"/>
      <w:r w:rsidR="007F6684">
        <w:rPr>
          <w:rFonts w:ascii="Arial" w:hAnsi="Arial" w:cs="Arial"/>
          <w:sz w:val="20"/>
          <w:szCs w:val="20"/>
        </w:rPr>
        <w:t>Banija</w:t>
      </w:r>
      <w:proofErr w:type="spellEnd"/>
      <w:r w:rsidRPr="00ED4B28">
        <w:rPr>
          <w:rFonts w:ascii="Arial" w:hAnsi="Arial" w:cs="Arial"/>
          <w:sz w:val="20"/>
          <w:szCs w:val="20"/>
        </w:rPr>
        <w:t xml:space="preserve"> (11/1, 14, 15/3, </w:t>
      </w:r>
      <w:proofErr w:type="spellStart"/>
      <w:r w:rsidRPr="00ED4B28">
        <w:rPr>
          <w:rFonts w:ascii="Arial" w:hAnsi="Arial" w:cs="Arial"/>
          <w:sz w:val="20"/>
          <w:szCs w:val="20"/>
        </w:rPr>
        <w:t>k.o</w:t>
      </w:r>
      <w:proofErr w:type="spellEnd"/>
      <w:r w:rsidRPr="00ED4B28">
        <w:rPr>
          <w:rFonts w:ascii="Arial" w:hAnsi="Arial" w:cs="Arial"/>
          <w:sz w:val="20"/>
          <w:szCs w:val="20"/>
        </w:rPr>
        <w:t>. Ig)</w:t>
      </w:r>
    </w:p>
    <w:p w14:paraId="27D4E86D" w14:textId="07507782" w:rsidR="00A821E8" w:rsidRDefault="00A821E8" w:rsidP="00A821E8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B28">
        <w:rPr>
          <w:rFonts w:ascii="Arial" w:hAnsi="Arial" w:cs="Arial"/>
          <w:sz w:val="20"/>
          <w:szCs w:val="20"/>
        </w:rPr>
        <w:t>31 parkirišč</w:t>
      </w:r>
    </w:p>
    <w:p w14:paraId="0D0B28E5" w14:textId="77777777" w:rsidR="00A821E8" w:rsidRPr="00A821E8" w:rsidRDefault="00A821E8" w:rsidP="00A821E8">
      <w:pPr>
        <w:rPr>
          <w:rFonts w:ascii="Arial" w:hAnsi="Arial" w:cs="Arial"/>
          <w:sz w:val="20"/>
          <w:szCs w:val="20"/>
        </w:rPr>
      </w:pPr>
    </w:p>
    <w:p w14:paraId="6153DC4A" w14:textId="7A1D91A3" w:rsidR="00A821E8" w:rsidRPr="00A821E8" w:rsidRDefault="00A821E8" w:rsidP="00A821E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člen</w:t>
      </w:r>
    </w:p>
    <w:p w14:paraId="53B3F270" w14:textId="2EC73118" w:rsidR="00A821E8" w:rsidRDefault="008A6E0A" w:rsidP="00ED4B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Območje kratkotrajnega parkiranja na javnem parkirišču, navedenem v 2. členu tega Sklepa, je za določene dve uri (2 uri), brezplačno.</w:t>
      </w:r>
    </w:p>
    <w:p w14:paraId="58F6E641" w14:textId="77777777" w:rsidR="00165EDB" w:rsidRDefault="00165EDB" w:rsidP="00ED4B28">
      <w:pPr>
        <w:jc w:val="both"/>
        <w:rPr>
          <w:rFonts w:ascii="Arial" w:hAnsi="Arial" w:cs="Arial"/>
          <w:sz w:val="20"/>
          <w:szCs w:val="20"/>
        </w:rPr>
      </w:pPr>
    </w:p>
    <w:p w14:paraId="15DA06DE" w14:textId="6B9464C9" w:rsidR="00ED4B28" w:rsidRDefault="00ED4B28" w:rsidP="00ED4B2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30DCE2EA" w14:textId="659C6C9F" w:rsidR="00ED4B28" w:rsidRDefault="00ED4B28" w:rsidP="00ED4B28">
      <w:pPr>
        <w:jc w:val="both"/>
        <w:rPr>
          <w:rFonts w:ascii="Arial" w:hAnsi="Arial" w:cs="Arial"/>
          <w:sz w:val="20"/>
          <w:szCs w:val="20"/>
        </w:rPr>
      </w:pPr>
      <w:r w:rsidRPr="00ED4B28">
        <w:rPr>
          <w:rFonts w:ascii="Arial" w:hAnsi="Arial" w:cs="Arial"/>
          <w:sz w:val="20"/>
          <w:szCs w:val="20"/>
        </w:rPr>
        <w:t>Obdobje</w:t>
      </w:r>
      <w:r>
        <w:rPr>
          <w:rFonts w:ascii="Arial" w:hAnsi="Arial" w:cs="Arial"/>
          <w:sz w:val="20"/>
          <w:szCs w:val="20"/>
        </w:rPr>
        <w:t>,</w:t>
      </w:r>
      <w:r w:rsidRPr="00ED4B28">
        <w:rPr>
          <w:rFonts w:ascii="Arial" w:hAnsi="Arial" w:cs="Arial"/>
          <w:sz w:val="20"/>
          <w:szCs w:val="20"/>
        </w:rPr>
        <w:t xml:space="preserve"> za katero je uvedeno </w:t>
      </w:r>
      <w:r w:rsidR="008A6E0A">
        <w:rPr>
          <w:rFonts w:ascii="Arial" w:hAnsi="Arial" w:cs="Arial"/>
          <w:sz w:val="20"/>
          <w:szCs w:val="20"/>
        </w:rPr>
        <w:t>območje kratkotrajnega parkiranja</w:t>
      </w:r>
      <w:r>
        <w:rPr>
          <w:rFonts w:ascii="Arial" w:hAnsi="Arial" w:cs="Arial"/>
          <w:sz w:val="20"/>
          <w:szCs w:val="20"/>
        </w:rPr>
        <w:t>,</w:t>
      </w:r>
      <w:r w:rsidRPr="00ED4B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ED4B28">
        <w:rPr>
          <w:rFonts w:ascii="Arial" w:hAnsi="Arial" w:cs="Arial"/>
          <w:sz w:val="20"/>
          <w:szCs w:val="20"/>
        </w:rPr>
        <w:t xml:space="preserve"> od ponedeljka do petka od 6.00 ure do 1</w:t>
      </w:r>
      <w:r w:rsidR="008A6E0A">
        <w:rPr>
          <w:rFonts w:ascii="Arial" w:hAnsi="Arial" w:cs="Arial"/>
          <w:sz w:val="20"/>
          <w:szCs w:val="20"/>
        </w:rPr>
        <w:t>9</w:t>
      </w:r>
      <w:r w:rsidRPr="00ED4B28">
        <w:rPr>
          <w:rFonts w:ascii="Arial" w:hAnsi="Arial" w:cs="Arial"/>
          <w:sz w:val="20"/>
          <w:szCs w:val="20"/>
        </w:rPr>
        <w:t>.00 ure</w:t>
      </w:r>
      <w:r>
        <w:rPr>
          <w:rFonts w:ascii="Arial" w:hAnsi="Arial" w:cs="Arial"/>
          <w:sz w:val="20"/>
          <w:szCs w:val="20"/>
        </w:rPr>
        <w:t>.</w:t>
      </w:r>
    </w:p>
    <w:p w14:paraId="1CC1E3F2" w14:textId="77777777" w:rsidR="00165EDB" w:rsidRPr="00ED4B28" w:rsidRDefault="00165EDB" w:rsidP="00ED4B28">
      <w:pPr>
        <w:jc w:val="both"/>
        <w:rPr>
          <w:rFonts w:ascii="Arial" w:hAnsi="Arial" w:cs="Arial"/>
          <w:sz w:val="20"/>
          <w:szCs w:val="20"/>
        </w:rPr>
      </w:pPr>
    </w:p>
    <w:p w14:paraId="7F5E55AE" w14:textId="614A35BD" w:rsidR="00ED4B28" w:rsidRPr="00ED4B28" w:rsidRDefault="00ED4B28" w:rsidP="00ED4B28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795C8FC3" w14:textId="3E7D2DC9" w:rsidR="00A821E8" w:rsidRDefault="00A821E8" w:rsidP="002114E5">
      <w:pPr>
        <w:jc w:val="both"/>
        <w:rPr>
          <w:rFonts w:ascii="Arial" w:hAnsi="Arial" w:cs="Arial"/>
          <w:sz w:val="20"/>
          <w:szCs w:val="20"/>
        </w:rPr>
      </w:pPr>
      <w:r w:rsidRPr="00A821E8">
        <w:rPr>
          <w:rFonts w:ascii="Arial" w:hAnsi="Arial" w:cs="Arial"/>
          <w:sz w:val="20"/>
          <w:szCs w:val="20"/>
        </w:rPr>
        <w:t>Ta sklep začne veljati petnajsti dan po objavi v Uradnem listu RS</w:t>
      </w:r>
      <w:r w:rsidR="002114E5">
        <w:rPr>
          <w:rFonts w:ascii="Arial" w:hAnsi="Arial" w:cs="Arial"/>
          <w:sz w:val="20"/>
          <w:szCs w:val="20"/>
        </w:rPr>
        <w:t>, uporabljati pa se prične s 1. novembrom.</w:t>
      </w:r>
    </w:p>
    <w:p w14:paraId="0A039231" w14:textId="460C2935" w:rsidR="00165EDB" w:rsidRDefault="00165EDB">
      <w:pPr>
        <w:rPr>
          <w:rFonts w:ascii="Arial" w:hAnsi="Arial" w:cs="Arial"/>
          <w:sz w:val="20"/>
          <w:szCs w:val="20"/>
        </w:rPr>
      </w:pPr>
    </w:p>
    <w:p w14:paraId="5B95B410" w14:textId="1929B38A" w:rsidR="00165EDB" w:rsidRDefault="00165EDB">
      <w:pPr>
        <w:rPr>
          <w:rFonts w:ascii="Arial" w:hAnsi="Arial" w:cs="Arial"/>
          <w:sz w:val="20"/>
          <w:szCs w:val="20"/>
        </w:rPr>
      </w:pPr>
    </w:p>
    <w:p w14:paraId="6FD973EC" w14:textId="1821E143" w:rsidR="00165EDB" w:rsidRDefault="00165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</w:t>
      </w:r>
    </w:p>
    <w:p w14:paraId="340C82A6" w14:textId="5D0D3BBC" w:rsidR="00165EDB" w:rsidRDefault="00165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A6E0A">
        <w:rPr>
          <w:rFonts w:ascii="Arial" w:hAnsi="Arial" w:cs="Arial"/>
          <w:sz w:val="20"/>
          <w:szCs w:val="20"/>
        </w:rPr>
        <w:t xml:space="preserve"> </w:t>
      </w:r>
      <w:r w:rsidR="008A6E0A">
        <w:rPr>
          <w:rFonts w:ascii="Arial" w:hAnsi="Arial" w:cs="Arial"/>
          <w:sz w:val="20"/>
          <w:szCs w:val="20"/>
        </w:rPr>
        <w:tab/>
      </w:r>
      <w:r w:rsidR="008A6E0A">
        <w:rPr>
          <w:rFonts w:ascii="Arial" w:hAnsi="Arial" w:cs="Arial"/>
          <w:sz w:val="20"/>
          <w:szCs w:val="20"/>
        </w:rPr>
        <w:tab/>
        <w:t xml:space="preserve">    Zlatko Usenik</w:t>
      </w:r>
    </w:p>
    <w:p w14:paraId="4CE6D95F" w14:textId="483172B9" w:rsidR="00165EDB" w:rsidRPr="00A821E8" w:rsidRDefault="00165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ŽUPAN</w:t>
      </w:r>
    </w:p>
    <w:sectPr w:rsidR="00165EDB" w:rsidRPr="00A82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6AF"/>
    <w:multiLevelType w:val="hybridMultilevel"/>
    <w:tmpl w:val="F196B9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EFA7E27"/>
    <w:multiLevelType w:val="hybridMultilevel"/>
    <w:tmpl w:val="AE7A00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843654">
    <w:abstractNumId w:val="2"/>
  </w:num>
  <w:num w:numId="2" w16cid:durableId="254483470">
    <w:abstractNumId w:val="1"/>
  </w:num>
  <w:num w:numId="3" w16cid:durableId="161797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E8"/>
    <w:rsid w:val="00165EDB"/>
    <w:rsid w:val="002114E5"/>
    <w:rsid w:val="00376389"/>
    <w:rsid w:val="00672B15"/>
    <w:rsid w:val="007C0329"/>
    <w:rsid w:val="007F6684"/>
    <w:rsid w:val="008A6E0A"/>
    <w:rsid w:val="00A821E8"/>
    <w:rsid w:val="00B31FD8"/>
    <w:rsid w:val="00C06635"/>
    <w:rsid w:val="00CB6097"/>
    <w:rsid w:val="00D17F97"/>
    <w:rsid w:val="00E07C4F"/>
    <w:rsid w:val="00ED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F4E8"/>
  <w15:chartTrackingRefBased/>
  <w15:docId w15:val="{2EB415AD-E8FB-47D0-824B-2BA09BCA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21E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821E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8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2763" TargetMode="External"/><Relationship Id="rId13" Type="http://schemas.openxmlformats.org/officeDocument/2006/relationships/hyperlink" Target="http://www.uradni-list.si/1/objava.jsp?sop=2020-01-09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9-01-3437" TargetMode="External"/><Relationship Id="rId12" Type="http://schemas.openxmlformats.org/officeDocument/2006/relationships/hyperlink" Target="http://www.uradni-list.si/1/objava.jsp?sop=2018-01-135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08-01-3347" TargetMode="External"/><Relationship Id="rId11" Type="http://schemas.openxmlformats.org/officeDocument/2006/relationships/hyperlink" Target="http://www.uradni-list.si/1/objava.jsp?sop=2018-01-0457" TargetMode="External"/><Relationship Id="rId5" Type="http://schemas.openxmlformats.org/officeDocument/2006/relationships/hyperlink" Target="http://www.uradni-list.si/1/objava.jsp?sop=2007-01-4692" TargetMode="External"/><Relationship Id="rId15" Type="http://schemas.openxmlformats.org/officeDocument/2006/relationships/hyperlink" Target="http://www.uradni-list.si/1/objava.jsp?sop=2021-01-2630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2-01-1700" TargetMode="External"/><Relationship Id="rId14" Type="http://schemas.openxmlformats.org/officeDocument/2006/relationships/hyperlink" Target="http://www.uradni-list.si/1/objava.jsp?sop=2020-01-119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Čuden</dc:creator>
  <cp:keywords/>
  <dc:description/>
  <cp:lastModifiedBy>Uroš Čuden</cp:lastModifiedBy>
  <cp:revision>2</cp:revision>
  <dcterms:created xsi:type="dcterms:W3CDTF">2025-09-22T07:29:00Z</dcterms:created>
  <dcterms:modified xsi:type="dcterms:W3CDTF">2025-09-22T07:29:00Z</dcterms:modified>
</cp:coreProperties>
</file>