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1677807265"/>
        <w:docPartObj>
          <w:docPartGallery w:val="Cover Pages"/>
          <w:docPartUnique/>
        </w:docPartObj>
      </w:sdtPr>
      <w:sdtEndPr/>
      <w:sdtContent>
        <w:p w14:paraId="38007015" w14:textId="77777777" w:rsidR="00164709" w:rsidRPr="004A41A6" w:rsidRDefault="00164709" w:rsidP="00181642">
          <w:pPr>
            <w:spacing w:line="276" w:lineRule="auto"/>
            <w:rPr>
              <w:rFonts w:asciiTheme="minorHAnsi" w:hAnsiTheme="minorHAnsi" w:cstheme="minorHAnsi"/>
            </w:rPr>
          </w:pPr>
        </w:p>
        <w:p w14:paraId="03D89971" w14:textId="77777777" w:rsidR="00164709" w:rsidRPr="004A41A6" w:rsidRDefault="00164709" w:rsidP="00181642">
          <w:pPr>
            <w:spacing w:line="276" w:lineRule="auto"/>
            <w:rPr>
              <w:rFonts w:asciiTheme="minorHAnsi" w:hAnsiTheme="minorHAnsi" w:cstheme="minorHAnsi"/>
            </w:rPr>
          </w:pPr>
        </w:p>
        <w:p w14:paraId="722C4E3C" w14:textId="77777777" w:rsidR="00164709" w:rsidRPr="004A41A6" w:rsidRDefault="00164709" w:rsidP="00181642">
          <w:pPr>
            <w:spacing w:line="276" w:lineRule="auto"/>
            <w:rPr>
              <w:rFonts w:asciiTheme="minorHAnsi" w:hAnsiTheme="minorHAnsi" w:cstheme="minorHAnsi"/>
            </w:rPr>
          </w:pPr>
        </w:p>
        <w:p w14:paraId="28C24D55" w14:textId="77777777" w:rsidR="00164709" w:rsidRPr="004A41A6" w:rsidRDefault="00164709" w:rsidP="00181642">
          <w:pPr>
            <w:spacing w:line="276" w:lineRule="auto"/>
            <w:rPr>
              <w:rFonts w:asciiTheme="minorHAnsi" w:hAnsiTheme="minorHAnsi" w:cstheme="minorHAnsi"/>
            </w:rPr>
          </w:pPr>
        </w:p>
        <w:p w14:paraId="411D8155" w14:textId="77777777" w:rsidR="00164709" w:rsidRPr="004A41A6" w:rsidRDefault="005B1360" w:rsidP="00181642">
          <w:pPr>
            <w:spacing w:line="276" w:lineRule="auto"/>
            <w:rPr>
              <w:rFonts w:asciiTheme="minorHAnsi" w:hAnsiTheme="minorHAnsi" w:cstheme="minorHAnsi"/>
            </w:rPr>
          </w:pPr>
          <w:r w:rsidRPr="004A41A6">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65632863" wp14:editId="57A84BE5">
                    <wp:simplePos x="0" y="0"/>
                    <wp:positionH relativeFrom="margin">
                      <wp:align>left</wp:align>
                    </wp:positionH>
                    <wp:positionV relativeFrom="page">
                      <wp:posOffset>1958975</wp:posOffset>
                    </wp:positionV>
                    <wp:extent cx="6233251" cy="1381125"/>
                    <wp:effectExtent l="0" t="0" r="15240" b="28575"/>
                    <wp:wrapNone/>
                    <wp:docPr id="362"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251" cy="1381125"/>
                            </a:xfrm>
                            <a:prstGeom prst="rect">
                              <a:avLst/>
                            </a:prstGeom>
                            <a:solidFill>
                              <a:schemeClr val="accent5">
                                <a:lumMod val="7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7BC707C" w14:textId="6C68C0F5" w:rsidR="00960071" w:rsidRPr="00BF33BD" w:rsidRDefault="0048195C" w:rsidP="00960071">
                                <w:pPr>
                                  <w:pStyle w:val="Brezrazmikov"/>
                                  <w:jc w:val="center"/>
                                  <w:rPr>
                                    <w:rFonts w:eastAsiaTheme="majorEastAsia" w:cs="Calibri"/>
                                    <w:color w:val="FFFFFF" w:themeColor="background1"/>
                                    <w:sz w:val="96"/>
                                    <w:szCs w:val="72"/>
                                  </w:rPr>
                                </w:pPr>
                                <w:sdt>
                                  <w:sdtPr>
                                    <w:rPr>
                                      <w:rFonts w:eastAsiaTheme="minorHAnsi" w:cs="Calibri"/>
                                      <w:color w:val="FFFFFF"/>
                                      <w:sz w:val="44"/>
                                      <w:szCs w:val="44"/>
                                      <w:lang w:eastAsia="en-US"/>
                                    </w:rPr>
                                    <w:alias w:val="Naslov"/>
                                    <w:id w:val="-899515102"/>
                                    <w:dataBinding w:prefixMappings="xmlns:ns0='http://schemas.openxmlformats.org/package/2006/metadata/core-properties' xmlns:ns1='http://purl.org/dc/elements/1.1/'" w:xpath="/ns0:coreProperties[1]/ns1:title[1]" w:storeItemID="{6C3C8BC8-F283-45AE-878A-BAB7291924A1}"/>
                                    <w:text/>
                                  </w:sdtPr>
                                  <w:sdtEndPr/>
                                  <w:sdtContent>
                                    <w:r w:rsidR="002C50E3">
                                      <w:rPr>
                                        <w:rFonts w:eastAsiaTheme="minorHAnsi" w:cs="Calibri"/>
                                        <w:color w:val="FFFFFF"/>
                                        <w:sz w:val="44"/>
                                        <w:szCs w:val="44"/>
                                        <w:lang w:eastAsia="en-US"/>
                                      </w:rPr>
                                      <w:t xml:space="preserve">Odprava posledic škode na občinskih objektih – naravne nesreče pred 4.8.2023: Povezovalni vodovod Ig – Podgozd s </w:t>
                                    </w:r>
                                    <w:proofErr w:type="spellStart"/>
                                    <w:r w:rsidR="002C50E3">
                                      <w:rPr>
                                        <w:rFonts w:eastAsiaTheme="minorHAnsi" w:cs="Calibri"/>
                                        <w:color w:val="FFFFFF"/>
                                        <w:sz w:val="44"/>
                                        <w:szCs w:val="44"/>
                                        <w:lang w:eastAsia="en-US"/>
                                      </w:rPr>
                                      <w:t>hidropostajami</w:t>
                                    </w:r>
                                    <w:proofErr w:type="spellEnd"/>
                                  </w:sdtContent>
                                </w:sdt>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632863" id="Pravokotnik 16" o:spid="_x0000_s1026" style="position:absolute;margin-left:0;margin-top:154.25pt;width:490.8pt;height:10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" o:allowincell="f" fillcolor="#417a84 [2408]" strokecolor="#243255 [1604]" strokeweight="1pt">
                    <v:textbox inset="14.4pt,,14.4pt">
                      <w:txbxContent>
                        <w:p w14:paraId="57BC707C" w14:textId="6C68C0F5" w:rsidR="00960071" w:rsidRPr="00BF33BD" w:rsidRDefault="0048195C" w:rsidP="00960071">
                          <w:pPr>
                            <w:pStyle w:val="Brezrazmikov"/>
                            <w:jc w:val="center"/>
                            <w:rPr>
                              <w:rFonts w:eastAsiaTheme="majorEastAsia" w:cs="Calibri"/>
                              <w:color w:val="FFFFFF" w:themeColor="background1"/>
                              <w:sz w:val="96"/>
                              <w:szCs w:val="72"/>
                            </w:rPr>
                          </w:pPr>
                          <w:sdt>
                            <w:sdtPr>
                              <w:rPr>
                                <w:rFonts w:eastAsiaTheme="minorHAnsi" w:cs="Calibri"/>
                                <w:color w:val="FFFFFF"/>
                                <w:sz w:val="44"/>
                                <w:szCs w:val="44"/>
                                <w:lang w:eastAsia="en-US"/>
                              </w:rPr>
                              <w:alias w:val="Naslov"/>
                              <w:id w:val="-899515102"/>
                              <w:dataBinding w:prefixMappings="xmlns:ns0='http://schemas.openxmlformats.org/package/2006/metadata/core-properties' xmlns:ns1='http://purl.org/dc/elements/1.1/'" w:xpath="/ns0:coreProperties[1]/ns1:title[1]" w:storeItemID="{6C3C8BC8-F283-45AE-878A-BAB7291924A1}"/>
                              <w:text/>
                            </w:sdtPr>
                            <w:sdtEndPr/>
                            <w:sdtContent>
                              <w:r w:rsidR="002C50E3">
                                <w:rPr>
                                  <w:rFonts w:eastAsiaTheme="minorHAnsi" w:cs="Calibri"/>
                                  <w:color w:val="FFFFFF"/>
                                  <w:sz w:val="44"/>
                                  <w:szCs w:val="44"/>
                                  <w:lang w:eastAsia="en-US"/>
                                </w:rPr>
                                <w:t xml:space="preserve">Odprava posledic škode na občinskih objektih – naravne nesreče pred 4.8.2023: Povezovalni vodovod Ig – Podgozd s </w:t>
                              </w:r>
                              <w:proofErr w:type="spellStart"/>
                              <w:r w:rsidR="002C50E3">
                                <w:rPr>
                                  <w:rFonts w:eastAsiaTheme="minorHAnsi" w:cs="Calibri"/>
                                  <w:color w:val="FFFFFF"/>
                                  <w:sz w:val="44"/>
                                  <w:szCs w:val="44"/>
                                  <w:lang w:eastAsia="en-US"/>
                                </w:rPr>
                                <w:t>hidropostajami</w:t>
                              </w:r>
                              <w:proofErr w:type="spellEnd"/>
                            </w:sdtContent>
                          </w:sdt>
                        </w:p>
                      </w:txbxContent>
                    </v:textbox>
                    <w10:wrap anchorx="margin" anchory="page"/>
                  </v:rect>
                </w:pict>
              </mc:Fallback>
            </mc:AlternateContent>
          </w:r>
        </w:p>
        <w:p w14:paraId="23F77059" w14:textId="77777777" w:rsidR="00164709" w:rsidRPr="004A41A6" w:rsidRDefault="00164709" w:rsidP="00181642">
          <w:pPr>
            <w:spacing w:line="276" w:lineRule="auto"/>
            <w:rPr>
              <w:rFonts w:asciiTheme="minorHAnsi" w:hAnsiTheme="minorHAnsi" w:cstheme="minorHAnsi"/>
            </w:rPr>
          </w:pPr>
        </w:p>
        <w:p w14:paraId="669DD155" w14:textId="77777777" w:rsidR="00164709" w:rsidRPr="004A41A6" w:rsidRDefault="00164709" w:rsidP="00181642">
          <w:pPr>
            <w:spacing w:line="276" w:lineRule="auto"/>
            <w:rPr>
              <w:rFonts w:asciiTheme="minorHAnsi" w:hAnsiTheme="minorHAnsi" w:cstheme="minorHAnsi"/>
            </w:rPr>
          </w:pPr>
        </w:p>
        <w:p w14:paraId="4F74A343" w14:textId="77777777" w:rsidR="00164709" w:rsidRPr="004A41A6" w:rsidRDefault="00164709" w:rsidP="00181642">
          <w:pPr>
            <w:spacing w:line="276" w:lineRule="auto"/>
            <w:ind w:left="-1418"/>
            <w:rPr>
              <w:rFonts w:asciiTheme="minorHAnsi" w:hAnsiTheme="minorHAnsi" w:cstheme="minorHAnsi"/>
            </w:rPr>
          </w:pPr>
        </w:p>
        <w:p w14:paraId="48A82512" w14:textId="77777777" w:rsidR="00164709" w:rsidRPr="004A41A6" w:rsidRDefault="00164709" w:rsidP="00181642">
          <w:pPr>
            <w:spacing w:line="276" w:lineRule="auto"/>
            <w:rPr>
              <w:rFonts w:asciiTheme="minorHAnsi" w:hAnsiTheme="minorHAnsi" w:cstheme="minorHAnsi"/>
            </w:rPr>
          </w:pPr>
        </w:p>
        <w:p w14:paraId="75A2F44F" w14:textId="77777777" w:rsidR="00164709" w:rsidRPr="004A41A6" w:rsidRDefault="00164709" w:rsidP="00181642">
          <w:pPr>
            <w:spacing w:line="276" w:lineRule="auto"/>
            <w:rPr>
              <w:rFonts w:asciiTheme="minorHAnsi" w:hAnsiTheme="minorHAnsi" w:cstheme="minorHAnsi"/>
            </w:rPr>
          </w:pPr>
        </w:p>
        <w:p w14:paraId="07837390" w14:textId="77777777" w:rsidR="00164709" w:rsidRPr="004A41A6" w:rsidRDefault="00164709" w:rsidP="00181642">
          <w:pPr>
            <w:spacing w:line="276" w:lineRule="auto"/>
            <w:rPr>
              <w:rFonts w:asciiTheme="minorHAnsi" w:hAnsiTheme="minorHAnsi" w:cstheme="minorHAnsi"/>
            </w:rPr>
          </w:pPr>
        </w:p>
        <w:p w14:paraId="58F50E56" w14:textId="05F6BEB5" w:rsidR="00164709" w:rsidRPr="004A41A6" w:rsidRDefault="00164709" w:rsidP="00181642">
          <w:pPr>
            <w:spacing w:line="276" w:lineRule="auto"/>
            <w:rPr>
              <w:rFonts w:asciiTheme="minorHAnsi" w:hAnsiTheme="minorHAnsi" w:cstheme="minorHAnsi"/>
            </w:rPr>
          </w:pPr>
        </w:p>
        <w:p w14:paraId="4C33EDD5" w14:textId="0B107F02" w:rsidR="00164709" w:rsidRPr="004A41A6" w:rsidRDefault="00164709" w:rsidP="00181642">
          <w:pPr>
            <w:spacing w:line="276" w:lineRule="auto"/>
            <w:rPr>
              <w:rFonts w:asciiTheme="minorHAnsi" w:hAnsiTheme="minorHAnsi" w:cstheme="minorHAnsi"/>
            </w:rPr>
          </w:pPr>
        </w:p>
        <w:p w14:paraId="102E93C8" w14:textId="301080DA" w:rsidR="005B1360" w:rsidRPr="004A41A6" w:rsidRDefault="005B1360" w:rsidP="00181642">
          <w:pPr>
            <w:spacing w:line="276" w:lineRule="auto"/>
            <w:ind w:left="426"/>
            <w:jc w:val="center"/>
            <w:rPr>
              <w:rFonts w:asciiTheme="minorHAnsi" w:hAnsiTheme="minorHAnsi" w:cstheme="minorHAnsi"/>
            </w:rPr>
          </w:pPr>
        </w:p>
        <w:p w14:paraId="65E8105C" w14:textId="7CFB069A" w:rsidR="005B1360" w:rsidRPr="004A41A6" w:rsidRDefault="00F80B1E" w:rsidP="00181642">
          <w:pPr>
            <w:spacing w:line="276" w:lineRule="auto"/>
            <w:rPr>
              <w:rFonts w:asciiTheme="minorHAnsi" w:hAnsiTheme="minorHAnsi" w:cstheme="minorHAnsi"/>
            </w:rPr>
          </w:pPr>
          <w:r w:rsidRPr="00F80B1E">
            <w:rPr>
              <w:noProof/>
            </w:rPr>
            <w:drawing>
              <wp:anchor distT="0" distB="0" distL="114300" distR="114300" simplePos="0" relativeHeight="251722752" behindDoc="0" locked="0" layoutInCell="1" allowOverlap="1" wp14:anchorId="6205329F" wp14:editId="628160DB">
                <wp:simplePos x="0" y="0"/>
                <wp:positionH relativeFrom="column">
                  <wp:posOffset>2052320</wp:posOffset>
                </wp:positionH>
                <wp:positionV relativeFrom="paragraph">
                  <wp:posOffset>8890</wp:posOffset>
                </wp:positionV>
                <wp:extent cx="2047875" cy="2435549"/>
                <wp:effectExtent l="0" t="0" r="0" b="3175"/>
                <wp:wrapNone/>
                <wp:docPr id="1260320259" name="Slika 1" descr="Slika, ki vsebuje besede cvetje, risanje, slič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20259" name="Slika 1" descr="Slika, ki vsebuje besede cvetje, risanje, sličica, oblikovanje&#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875" cy="2435549"/>
                        </a:xfrm>
                        <a:prstGeom prst="rect">
                          <a:avLst/>
                        </a:prstGeom>
                      </pic:spPr>
                    </pic:pic>
                  </a:graphicData>
                </a:graphic>
              </wp:anchor>
            </w:drawing>
          </w:r>
        </w:p>
        <w:p w14:paraId="12C875D0" w14:textId="049C587B" w:rsidR="005B1360" w:rsidRPr="004A41A6" w:rsidRDefault="005B1360" w:rsidP="00CB71A5">
          <w:pPr>
            <w:spacing w:line="276" w:lineRule="auto"/>
            <w:jc w:val="center"/>
            <w:rPr>
              <w:rFonts w:asciiTheme="minorHAnsi" w:hAnsiTheme="minorHAnsi" w:cstheme="minorHAnsi"/>
            </w:rPr>
          </w:pPr>
        </w:p>
        <w:p w14:paraId="2F5C5E9E" w14:textId="3FB3C700" w:rsidR="005B1360" w:rsidRPr="004A41A6" w:rsidRDefault="005B1360" w:rsidP="00181642">
          <w:pPr>
            <w:spacing w:line="276" w:lineRule="auto"/>
            <w:rPr>
              <w:rFonts w:asciiTheme="minorHAnsi" w:hAnsiTheme="minorHAnsi" w:cstheme="minorHAnsi"/>
            </w:rPr>
          </w:pPr>
        </w:p>
        <w:p w14:paraId="05A693C4" w14:textId="77777777" w:rsidR="005B1360" w:rsidRPr="004A41A6" w:rsidRDefault="005B1360" w:rsidP="00181642">
          <w:pPr>
            <w:spacing w:line="276" w:lineRule="auto"/>
            <w:rPr>
              <w:rFonts w:asciiTheme="minorHAnsi" w:hAnsiTheme="minorHAnsi" w:cstheme="minorHAnsi"/>
            </w:rPr>
          </w:pPr>
        </w:p>
        <w:p w14:paraId="627F7ACD" w14:textId="77777777" w:rsidR="005B1360" w:rsidRPr="004A41A6" w:rsidRDefault="005B1360" w:rsidP="00181642">
          <w:pPr>
            <w:spacing w:line="276" w:lineRule="auto"/>
            <w:rPr>
              <w:rFonts w:asciiTheme="minorHAnsi" w:hAnsiTheme="minorHAnsi" w:cstheme="minorHAnsi"/>
            </w:rPr>
          </w:pPr>
        </w:p>
        <w:p w14:paraId="52C60ED5" w14:textId="2CE12015" w:rsidR="00164709" w:rsidRPr="004A41A6" w:rsidRDefault="00CB71A5" w:rsidP="00181642">
          <w:pPr>
            <w:spacing w:line="276" w:lineRule="auto"/>
            <w:rPr>
              <w:rFonts w:asciiTheme="minorHAnsi" w:hAnsiTheme="minorHAnsi" w:cstheme="minorHAnsi"/>
            </w:rPr>
          </w:pPr>
          <w:r w:rsidRPr="004A41A6">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197556FF" wp14:editId="5A13BFB0">
                    <wp:simplePos x="0" y="0"/>
                    <wp:positionH relativeFrom="margin">
                      <wp:posOffset>1032510</wp:posOffset>
                    </wp:positionH>
                    <wp:positionV relativeFrom="margin">
                      <wp:posOffset>6256020</wp:posOffset>
                    </wp:positionV>
                    <wp:extent cx="4384040" cy="2230755"/>
                    <wp:effectExtent l="0" t="0" r="0" b="0"/>
                    <wp:wrapSquare wrapText="bothSides"/>
                    <wp:docPr id="29" name="Polje z besedilom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223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79C29B" w14:textId="58E3B77A" w:rsidR="009519FF" w:rsidRPr="005B1360" w:rsidRDefault="0035089D" w:rsidP="005B1360">
                                <w:pPr>
                                  <w:jc w:val="center"/>
                                  <w:rPr>
                                    <w:rFonts w:ascii="Calibri Light" w:hAnsi="Calibri Light"/>
                                    <w:b/>
                                    <w:sz w:val="36"/>
                                    <w:szCs w:val="28"/>
                                  </w:rPr>
                                </w:pPr>
                                <w:r>
                                  <w:rPr>
                                    <w:rFonts w:ascii="Calibri Light" w:hAnsi="Calibri Light"/>
                                    <w:b/>
                                    <w:sz w:val="36"/>
                                    <w:szCs w:val="28"/>
                                  </w:rPr>
                                  <w:t>DOKUMENT IDENTIFIKACIJE INVESTICIJSKEGA PROJEKTA</w:t>
                                </w:r>
                                <w:r w:rsidR="009519FF">
                                  <w:rPr>
                                    <w:rFonts w:ascii="Calibri Light" w:hAnsi="Calibri Light"/>
                                    <w:b/>
                                    <w:sz w:val="36"/>
                                    <w:szCs w:val="28"/>
                                  </w:rPr>
                                  <w:t xml:space="preserve"> </w:t>
                                </w:r>
                              </w:p>
                              <w:p w14:paraId="792B7651" w14:textId="77777777" w:rsidR="009519FF" w:rsidRPr="005B1360" w:rsidRDefault="009519FF" w:rsidP="005B1360">
                                <w:pPr>
                                  <w:rPr>
                                    <w:rFonts w:ascii="Calibri Light" w:hAnsi="Calibri Light"/>
                                    <w:color w:val="4472C4"/>
                                    <w:sz w:val="16"/>
                                    <w:szCs w:val="28"/>
                                  </w:rPr>
                                </w:pPr>
                              </w:p>
                              <w:p w14:paraId="1367029B" w14:textId="37F035BA" w:rsidR="009519FF" w:rsidRPr="00507224" w:rsidRDefault="009519FF" w:rsidP="005B1360">
                                <w:pPr>
                                  <w:jc w:val="center"/>
                                  <w:rPr>
                                    <w:rFonts w:ascii="Calibri Light" w:hAnsi="Calibri Light"/>
                                    <w:sz w:val="28"/>
                                    <w:szCs w:val="28"/>
                                  </w:rPr>
                                </w:pPr>
                                <w:r w:rsidRPr="00507224">
                                  <w:rPr>
                                    <w:rFonts w:ascii="Calibri Light" w:hAnsi="Calibri Light"/>
                                    <w:sz w:val="28"/>
                                    <w:szCs w:val="28"/>
                                  </w:rPr>
                                  <w:t>Investitor:</w:t>
                                </w:r>
                              </w:p>
                              <w:p w14:paraId="139B11DE" w14:textId="5E4B13AB" w:rsidR="009519FF" w:rsidRPr="00507224" w:rsidRDefault="009519FF" w:rsidP="005B1360">
                                <w:pPr>
                                  <w:jc w:val="center"/>
                                  <w:rPr>
                                    <w:rFonts w:ascii="Calibri Light" w:hAnsi="Calibri Light"/>
                                    <w:b/>
                                    <w:sz w:val="28"/>
                                    <w:szCs w:val="28"/>
                                  </w:rPr>
                                </w:pPr>
                                <w:r w:rsidRPr="00507224">
                                  <w:rPr>
                                    <w:rFonts w:ascii="Calibri Light" w:hAnsi="Calibri Light"/>
                                    <w:b/>
                                    <w:sz w:val="28"/>
                                    <w:szCs w:val="28"/>
                                  </w:rPr>
                                  <w:t xml:space="preserve">OBČINA </w:t>
                                </w:r>
                                <w:r w:rsidR="00CB71A5">
                                  <w:rPr>
                                    <w:rFonts w:ascii="Calibri Light" w:hAnsi="Calibri Light"/>
                                    <w:b/>
                                    <w:sz w:val="28"/>
                                    <w:szCs w:val="28"/>
                                  </w:rPr>
                                  <w:t>IG</w:t>
                                </w:r>
                              </w:p>
                              <w:p w14:paraId="3F091E88" w14:textId="77777777" w:rsidR="009519FF" w:rsidRPr="00181642" w:rsidRDefault="009519FF" w:rsidP="005B1360">
                                <w:pPr>
                                  <w:jc w:val="center"/>
                                  <w:rPr>
                                    <w:rFonts w:ascii="Calibri Light" w:hAnsi="Calibri Light"/>
                                    <w:sz w:val="18"/>
                                    <w:szCs w:val="18"/>
                                  </w:rPr>
                                </w:pPr>
                              </w:p>
                              <w:p w14:paraId="5BE519AD" w14:textId="77777777" w:rsidR="009519FF" w:rsidRPr="00507224" w:rsidRDefault="009519FF" w:rsidP="005B1360">
                                <w:pPr>
                                  <w:jc w:val="center"/>
                                  <w:rPr>
                                    <w:rFonts w:ascii="Calibri Light" w:hAnsi="Calibri Light"/>
                                    <w:sz w:val="28"/>
                                    <w:szCs w:val="28"/>
                                  </w:rPr>
                                </w:pPr>
                                <w:r w:rsidRPr="00507224">
                                  <w:rPr>
                                    <w:rFonts w:ascii="Calibri Light" w:hAnsi="Calibri Light"/>
                                    <w:sz w:val="28"/>
                                    <w:szCs w:val="28"/>
                                  </w:rPr>
                                  <w:t>Izdelovalec:</w:t>
                                </w:r>
                              </w:p>
                              <w:p w14:paraId="7F16EC9E" w14:textId="0A75B9C0" w:rsidR="009519FF" w:rsidRPr="00507224" w:rsidRDefault="00D11444" w:rsidP="005B1360">
                                <w:pPr>
                                  <w:jc w:val="center"/>
                                  <w:rPr>
                                    <w:rFonts w:ascii="Calibri Light" w:hAnsi="Calibri Light"/>
                                    <w:b/>
                                    <w:sz w:val="28"/>
                                    <w:szCs w:val="28"/>
                                  </w:rPr>
                                </w:pPr>
                                <w:r w:rsidRPr="00507224">
                                  <w:rPr>
                                    <w:rFonts w:ascii="Calibri Light" w:hAnsi="Calibri Light"/>
                                    <w:b/>
                                    <w:sz w:val="28"/>
                                    <w:szCs w:val="28"/>
                                  </w:rPr>
                                  <w:t xml:space="preserve">CASTIS </w:t>
                                </w:r>
                                <w:proofErr w:type="spellStart"/>
                                <w:r w:rsidRPr="00507224">
                                  <w:rPr>
                                    <w:rFonts w:ascii="Calibri Light" w:hAnsi="Calibri Light"/>
                                    <w:b/>
                                    <w:sz w:val="28"/>
                                    <w:szCs w:val="28"/>
                                  </w:rPr>
                                  <w:t>d.o.o</w:t>
                                </w:r>
                                <w:proofErr w:type="spellEnd"/>
                                <w:r w:rsidRPr="00507224">
                                  <w:rPr>
                                    <w:rFonts w:ascii="Calibri Light" w:hAnsi="Calibri Light"/>
                                    <w:b/>
                                    <w:sz w:val="28"/>
                                    <w:szCs w:val="28"/>
                                  </w:rPr>
                                  <w:t>.</w:t>
                                </w:r>
                              </w:p>
                              <w:p w14:paraId="2D806362" w14:textId="77777777" w:rsidR="009519FF" w:rsidRPr="00507224" w:rsidRDefault="009519FF" w:rsidP="005B1360">
                                <w:pPr>
                                  <w:jc w:val="center"/>
                                  <w:rPr>
                                    <w:rFonts w:ascii="Calibri Light" w:hAnsi="Calibri Light"/>
                                    <w:sz w:val="28"/>
                                    <w:szCs w:val="28"/>
                                  </w:rPr>
                                </w:pPr>
                              </w:p>
                              <w:p w14:paraId="3171755A" w14:textId="7644A75C" w:rsidR="009519FF" w:rsidRPr="00507224" w:rsidRDefault="00F45A76" w:rsidP="005B1360">
                                <w:pPr>
                                  <w:jc w:val="center"/>
                                  <w:rPr>
                                    <w:rFonts w:ascii="Calibri Light" w:hAnsi="Calibri Light"/>
                                    <w:b/>
                                    <w:sz w:val="28"/>
                                    <w:szCs w:val="28"/>
                                  </w:rPr>
                                </w:pPr>
                                <w:r>
                                  <w:rPr>
                                    <w:rFonts w:ascii="Calibri Light" w:hAnsi="Calibri Light"/>
                                    <w:b/>
                                    <w:sz w:val="28"/>
                                    <w:szCs w:val="28"/>
                                  </w:rPr>
                                  <w:t>Dec</w:t>
                                </w:r>
                                <w:r w:rsidR="00CB71A5">
                                  <w:rPr>
                                    <w:rFonts w:ascii="Calibri Light" w:hAnsi="Calibri Light"/>
                                    <w:b/>
                                    <w:sz w:val="28"/>
                                    <w:szCs w:val="28"/>
                                  </w:rPr>
                                  <w:t>ember</w:t>
                                </w:r>
                                <w:r w:rsidR="009519FF" w:rsidRPr="00507224">
                                  <w:rPr>
                                    <w:rFonts w:ascii="Calibri Light" w:hAnsi="Calibri Light"/>
                                    <w:b/>
                                    <w:sz w:val="28"/>
                                    <w:szCs w:val="28"/>
                                  </w:rPr>
                                  <w:t xml:space="preserve"> 202</w:t>
                                </w:r>
                                <w:r w:rsidR="00CB71A5">
                                  <w:rPr>
                                    <w:rFonts w:ascii="Calibri Light" w:hAnsi="Calibri Light"/>
                                    <w:b/>
                                    <w:sz w:val="28"/>
                                    <w:szCs w:val="28"/>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28000</wp14:pctHeight>
                    </wp14:sizeRelV>
                  </wp:anchor>
                </w:drawing>
              </mc:Choice>
              <mc:Fallback>
                <w:pict>
                  <v:shapetype w14:anchorId="197556FF" id="_x0000_t202" coordsize="21600,21600" o:spt="202" path="m,l,21600r21600,l21600,xe">
                    <v:stroke joinstyle="miter"/>
                    <v:path gradientshapeok="t" o:connecttype="rect"/>
                  </v:shapetype>
                  <v:shape id="Polje z besedilom 29" o:spid="_x0000_s1027" type="#_x0000_t202" style="position:absolute;margin-left:81.3pt;margin-top:492.6pt;width:345.2pt;height:175.65pt;z-index:251669504;visibility:visible;mso-wrap-style:square;mso-width-percent:0;mso-height-percent:280;mso-wrap-distance-left:9pt;mso-wrap-distance-top:0;mso-wrap-distance-right:9pt;mso-wrap-distance-bottom:0;mso-position-horizontal:absolute;mso-position-horizontal-relative:margin;mso-position-vertical:absolute;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" filled="f" stroked="f" strokeweight=".5pt">
                    <v:textbox style="mso-fit-shape-to-text:t">
                      <w:txbxContent>
                        <w:p w14:paraId="2B79C29B" w14:textId="58E3B77A" w:rsidR="009519FF" w:rsidRPr="005B1360" w:rsidRDefault="0035089D" w:rsidP="005B1360">
                          <w:pPr>
                            <w:jc w:val="center"/>
                            <w:rPr>
                              <w:rFonts w:ascii="Calibri Light" w:hAnsi="Calibri Light"/>
                              <w:b/>
                              <w:sz w:val="36"/>
                              <w:szCs w:val="28"/>
                            </w:rPr>
                          </w:pPr>
                          <w:r>
                            <w:rPr>
                              <w:rFonts w:ascii="Calibri Light" w:hAnsi="Calibri Light"/>
                              <w:b/>
                              <w:sz w:val="36"/>
                              <w:szCs w:val="28"/>
                            </w:rPr>
                            <w:t>DOKUMENT IDENTIFIKACIJE INVESTICIJSKEGA PROJEKTA</w:t>
                          </w:r>
                          <w:r w:rsidR="009519FF">
                            <w:rPr>
                              <w:rFonts w:ascii="Calibri Light" w:hAnsi="Calibri Light"/>
                              <w:b/>
                              <w:sz w:val="36"/>
                              <w:szCs w:val="28"/>
                            </w:rPr>
                            <w:t xml:space="preserve"> </w:t>
                          </w:r>
                        </w:p>
                        <w:p w14:paraId="792B7651" w14:textId="77777777" w:rsidR="009519FF" w:rsidRPr="005B1360" w:rsidRDefault="009519FF" w:rsidP="005B1360">
                          <w:pPr>
                            <w:rPr>
                              <w:rFonts w:ascii="Calibri Light" w:hAnsi="Calibri Light"/>
                              <w:color w:val="4472C4"/>
                              <w:sz w:val="16"/>
                              <w:szCs w:val="28"/>
                            </w:rPr>
                          </w:pPr>
                        </w:p>
                        <w:p w14:paraId="1367029B" w14:textId="37F035BA" w:rsidR="009519FF" w:rsidRPr="00507224" w:rsidRDefault="009519FF" w:rsidP="005B1360">
                          <w:pPr>
                            <w:jc w:val="center"/>
                            <w:rPr>
                              <w:rFonts w:ascii="Calibri Light" w:hAnsi="Calibri Light"/>
                              <w:sz w:val="28"/>
                              <w:szCs w:val="28"/>
                            </w:rPr>
                          </w:pPr>
                          <w:r w:rsidRPr="00507224">
                            <w:rPr>
                              <w:rFonts w:ascii="Calibri Light" w:hAnsi="Calibri Light"/>
                              <w:sz w:val="28"/>
                              <w:szCs w:val="28"/>
                            </w:rPr>
                            <w:t>Investitor:</w:t>
                          </w:r>
                        </w:p>
                        <w:p w14:paraId="139B11DE" w14:textId="5E4B13AB" w:rsidR="009519FF" w:rsidRPr="00507224" w:rsidRDefault="009519FF" w:rsidP="005B1360">
                          <w:pPr>
                            <w:jc w:val="center"/>
                            <w:rPr>
                              <w:rFonts w:ascii="Calibri Light" w:hAnsi="Calibri Light"/>
                              <w:b/>
                              <w:sz w:val="28"/>
                              <w:szCs w:val="28"/>
                            </w:rPr>
                          </w:pPr>
                          <w:r w:rsidRPr="00507224">
                            <w:rPr>
                              <w:rFonts w:ascii="Calibri Light" w:hAnsi="Calibri Light"/>
                              <w:b/>
                              <w:sz w:val="28"/>
                              <w:szCs w:val="28"/>
                            </w:rPr>
                            <w:t xml:space="preserve">OBČINA </w:t>
                          </w:r>
                          <w:r w:rsidR="00CB71A5">
                            <w:rPr>
                              <w:rFonts w:ascii="Calibri Light" w:hAnsi="Calibri Light"/>
                              <w:b/>
                              <w:sz w:val="28"/>
                              <w:szCs w:val="28"/>
                            </w:rPr>
                            <w:t>IG</w:t>
                          </w:r>
                        </w:p>
                        <w:p w14:paraId="3F091E88" w14:textId="77777777" w:rsidR="009519FF" w:rsidRPr="00181642" w:rsidRDefault="009519FF" w:rsidP="005B1360">
                          <w:pPr>
                            <w:jc w:val="center"/>
                            <w:rPr>
                              <w:rFonts w:ascii="Calibri Light" w:hAnsi="Calibri Light"/>
                              <w:sz w:val="18"/>
                              <w:szCs w:val="18"/>
                            </w:rPr>
                          </w:pPr>
                        </w:p>
                        <w:p w14:paraId="5BE519AD" w14:textId="77777777" w:rsidR="009519FF" w:rsidRPr="00507224" w:rsidRDefault="009519FF" w:rsidP="005B1360">
                          <w:pPr>
                            <w:jc w:val="center"/>
                            <w:rPr>
                              <w:rFonts w:ascii="Calibri Light" w:hAnsi="Calibri Light"/>
                              <w:sz w:val="28"/>
                              <w:szCs w:val="28"/>
                            </w:rPr>
                          </w:pPr>
                          <w:r w:rsidRPr="00507224">
                            <w:rPr>
                              <w:rFonts w:ascii="Calibri Light" w:hAnsi="Calibri Light"/>
                              <w:sz w:val="28"/>
                              <w:szCs w:val="28"/>
                            </w:rPr>
                            <w:t>Izdelovalec:</w:t>
                          </w:r>
                        </w:p>
                        <w:p w14:paraId="7F16EC9E" w14:textId="0A75B9C0" w:rsidR="009519FF" w:rsidRPr="00507224" w:rsidRDefault="00D11444" w:rsidP="005B1360">
                          <w:pPr>
                            <w:jc w:val="center"/>
                            <w:rPr>
                              <w:rFonts w:ascii="Calibri Light" w:hAnsi="Calibri Light"/>
                              <w:b/>
                              <w:sz w:val="28"/>
                              <w:szCs w:val="28"/>
                            </w:rPr>
                          </w:pPr>
                          <w:r w:rsidRPr="00507224">
                            <w:rPr>
                              <w:rFonts w:ascii="Calibri Light" w:hAnsi="Calibri Light"/>
                              <w:b/>
                              <w:sz w:val="28"/>
                              <w:szCs w:val="28"/>
                            </w:rPr>
                            <w:t xml:space="preserve">CASTIS </w:t>
                          </w:r>
                          <w:proofErr w:type="spellStart"/>
                          <w:r w:rsidRPr="00507224">
                            <w:rPr>
                              <w:rFonts w:ascii="Calibri Light" w:hAnsi="Calibri Light"/>
                              <w:b/>
                              <w:sz w:val="28"/>
                              <w:szCs w:val="28"/>
                            </w:rPr>
                            <w:t>d.o.o</w:t>
                          </w:r>
                          <w:proofErr w:type="spellEnd"/>
                          <w:r w:rsidRPr="00507224">
                            <w:rPr>
                              <w:rFonts w:ascii="Calibri Light" w:hAnsi="Calibri Light"/>
                              <w:b/>
                              <w:sz w:val="28"/>
                              <w:szCs w:val="28"/>
                            </w:rPr>
                            <w:t>.</w:t>
                          </w:r>
                        </w:p>
                        <w:p w14:paraId="2D806362" w14:textId="77777777" w:rsidR="009519FF" w:rsidRPr="00507224" w:rsidRDefault="009519FF" w:rsidP="005B1360">
                          <w:pPr>
                            <w:jc w:val="center"/>
                            <w:rPr>
                              <w:rFonts w:ascii="Calibri Light" w:hAnsi="Calibri Light"/>
                              <w:sz w:val="28"/>
                              <w:szCs w:val="28"/>
                            </w:rPr>
                          </w:pPr>
                        </w:p>
                        <w:p w14:paraId="3171755A" w14:textId="7644A75C" w:rsidR="009519FF" w:rsidRPr="00507224" w:rsidRDefault="00F45A76" w:rsidP="005B1360">
                          <w:pPr>
                            <w:jc w:val="center"/>
                            <w:rPr>
                              <w:rFonts w:ascii="Calibri Light" w:hAnsi="Calibri Light"/>
                              <w:b/>
                              <w:sz w:val="28"/>
                              <w:szCs w:val="28"/>
                            </w:rPr>
                          </w:pPr>
                          <w:r>
                            <w:rPr>
                              <w:rFonts w:ascii="Calibri Light" w:hAnsi="Calibri Light"/>
                              <w:b/>
                              <w:sz w:val="28"/>
                              <w:szCs w:val="28"/>
                            </w:rPr>
                            <w:t>Dec</w:t>
                          </w:r>
                          <w:r w:rsidR="00CB71A5">
                            <w:rPr>
                              <w:rFonts w:ascii="Calibri Light" w:hAnsi="Calibri Light"/>
                              <w:b/>
                              <w:sz w:val="28"/>
                              <w:szCs w:val="28"/>
                            </w:rPr>
                            <w:t>ember</w:t>
                          </w:r>
                          <w:r w:rsidR="009519FF" w:rsidRPr="00507224">
                            <w:rPr>
                              <w:rFonts w:ascii="Calibri Light" w:hAnsi="Calibri Light"/>
                              <w:b/>
                              <w:sz w:val="28"/>
                              <w:szCs w:val="28"/>
                            </w:rPr>
                            <w:t xml:space="preserve"> 202</w:t>
                          </w:r>
                          <w:r w:rsidR="00CB71A5">
                            <w:rPr>
                              <w:rFonts w:ascii="Calibri Light" w:hAnsi="Calibri Light"/>
                              <w:b/>
                              <w:sz w:val="28"/>
                              <w:szCs w:val="28"/>
                            </w:rPr>
                            <w:t>3</w:t>
                          </w:r>
                        </w:p>
                      </w:txbxContent>
                    </v:textbox>
                    <w10:wrap type="square" anchorx="margin" anchory="margin"/>
                  </v:shape>
                </w:pict>
              </mc:Fallback>
            </mc:AlternateContent>
          </w:r>
          <w:r w:rsidR="003B32CA" w:rsidRPr="004A41A6">
            <w:rPr>
              <w:rFonts w:asciiTheme="minorHAnsi" w:hAnsiTheme="minorHAnsi" w:cstheme="minorHAnsi"/>
              <w:b/>
              <w:noProof/>
            </w:rPr>
            <mc:AlternateContent>
              <mc:Choice Requires="wps">
                <w:drawing>
                  <wp:anchor distT="0" distB="0" distL="114300" distR="114300" simplePos="0" relativeHeight="251694080" behindDoc="0" locked="0" layoutInCell="1" allowOverlap="1" wp14:anchorId="07FAA162" wp14:editId="2D33A955">
                    <wp:simplePos x="0" y="0"/>
                    <wp:positionH relativeFrom="margin">
                      <wp:align>left</wp:align>
                    </wp:positionH>
                    <wp:positionV relativeFrom="margin">
                      <wp:align>bottom</wp:align>
                    </wp:positionV>
                    <wp:extent cx="6379845" cy="65405"/>
                    <wp:effectExtent l="0" t="0" r="1905" b="0"/>
                    <wp:wrapNone/>
                    <wp:docPr id="30" name="Pravokot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65405"/>
                            </a:xfrm>
                            <a:prstGeom prst="rect">
                              <a:avLst/>
                            </a:prstGeom>
                            <a:solidFill>
                              <a:schemeClr val="accent5">
                                <a:lumMod val="75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DF5085" id="Pravokotnik 30" o:spid="_x0000_s1026" style="position:absolute;margin-left:0;margin-top:0;width:502.35pt;height:5.15pt;z-index:25169408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" fillcolor="#417a84 [2408]" stroked="f">
                    <w10:wrap anchorx="margin" anchory="margin"/>
                  </v:rect>
                </w:pict>
              </mc:Fallback>
            </mc:AlternateContent>
          </w:r>
        </w:p>
      </w:sdtContent>
    </w:sdt>
    <w:p w14:paraId="6BB0078D" w14:textId="333ABB70" w:rsidR="00507224" w:rsidRPr="004A41A6" w:rsidRDefault="00507224" w:rsidP="00181642">
      <w:pPr>
        <w:spacing w:line="276" w:lineRule="auto"/>
        <w:rPr>
          <w:rFonts w:asciiTheme="minorHAnsi" w:hAnsiTheme="minorHAnsi" w:cstheme="minorHAnsi"/>
          <w:sz w:val="20"/>
          <w:szCs w:val="20"/>
        </w:rPr>
      </w:pPr>
    </w:p>
    <w:p w14:paraId="432E76C6" w14:textId="77777777" w:rsidR="00164709" w:rsidRPr="004A41A6" w:rsidRDefault="00164709" w:rsidP="00181642">
      <w:pPr>
        <w:spacing w:line="276" w:lineRule="auto"/>
        <w:rPr>
          <w:rFonts w:asciiTheme="minorHAnsi" w:hAnsiTheme="minorHAnsi" w:cstheme="minorHAnsi"/>
          <w:sz w:val="20"/>
          <w:szCs w:val="20"/>
        </w:rPr>
      </w:pPr>
    </w:p>
    <w:p w14:paraId="5841C9C7" w14:textId="74C62486" w:rsidR="00164709" w:rsidRPr="004A41A6" w:rsidRDefault="00164709" w:rsidP="00181642">
      <w:pPr>
        <w:spacing w:line="276" w:lineRule="auto"/>
        <w:rPr>
          <w:rFonts w:asciiTheme="minorHAnsi" w:hAnsiTheme="minorHAnsi" w:cstheme="minorHAnsi"/>
          <w:sz w:val="20"/>
          <w:szCs w:val="20"/>
        </w:rPr>
      </w:pPr>
      <w:r w:rsidRPr="004A41A6">
        <w:rPr>
          <w:rFonts w:asciiTheme="minorHAnsi" w:hAnsiTheme="minorHAnsi" w:cstheme="minorHAnsi"/>
          <w:sz w:val="20"/>
          <w:szCs w:val="20"/>
        </w:rPr>
        <w:br w:type="page"/>
      </w:r>
    </w:p>
    <w:tbl>
      <w:tblPr>
        <w:tblStyle w:val="Tabelabarvniseznam6poudarek5"/>
        <w:tblW w:w="9039" w:type="dxa"/>
        <w:tblLayout w:type="fixed"/>
        <w:tblLook w:val="0680" w:firstRow="0" w:lastRow="0" w:firstColumn="1" w:lastColumn="0" w:noHBand="1" w:noVBand="1"/>
      </w:tblPr>
      <w:tblGrid>
        <w:gridCol w:w="1951"/>
        <w:gridCol w:w="7088"/>
      </w:tblGrid>
      <w:tr w:rsidR="00507224" w:rsidRPr="004A41A6" w14:paraId="130A25FD"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580ACFA0" w14:textId="77777777" w:rsidR="00507224" w:rsidRPr="004A41A6" w:rsidRDefault="00507224" w:rsidP="00181642">
            <w:pPr>
              <w:spacing w:line="276" w:lineRule="auto"/>
              <w:rPr>
                <w:rFonts w:ascii="Calibri" w:hAnsi="Calibri" w:cs="Arial"/>
                <w:b w:val="0"/>
                <w:bCs w:val="0"/>
                <w:color w:val="auto"/>
              </w:rPr>
            </w:pPr>
          </w:p>
          <w:p w14:paraId="31CC2456" w14:textId="77777777" w:rsidR="00507224" w:rsidRPr="004A41A6" w:rsidRDefault="00507224" w:rsidP="00181642">
            <w:pPr>
              <w:spacing w:line="276" w:lineRule="auto"/>
              <w:rPr>
                <w:rFonts w:ascii="Calibri" w:hAnsi="Calibri" w:cs="Arial"/>
                <w:b w:val="0"/>
                <w:bCs w:val="0"/>
                <w:color w:val="auto"/>
              </w:rPr>
            </w:pPr>
            <w:r w:rsidRPr="004A41A6">
              <w:rPr>
                <w:rFonts w:ascii="Calibri" w:hAnsi="Calibri" w:cs="Arial"/>
                <w:b w:val="0"/>
                <w:bCs w:val="0"/>
                <w:color w:val="auto"/>
              </w:rPr>
              <w:t>Vrsta investicijske dokumentacije</w:t>
            </w:r>
          </w:p>
        </w:tc>
        <w:tc>
          <w:tcPr>
            <w:tcW w:w="7088" w:type="dxa"/>
          </w:tcPr>
          <w:p w14:paraId="7F9AD0B4" w14:textId="77777777"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mallCaps/>
                <w:sz w:val="32"/>
                <w:szCs w:val="32"/>
                <w:lang w:val="sl-SI"/>
              </w:rPr>
            </w:pPr>
          </w:p>
          <w:p w14:paraId="02F581A1" w14:textId="0B99397E" w:rsidR="0035089D" w:rsidRPr="005B1360" w:rsidRDefault="0035089D" w:rsidP="0097250B">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b/>
                <w:sz w:val="36"/>
                <w:szCs w:val="28"/>
              </w:rPr>
            </w:pPr>
            <w:r w:rsidRPr="0035089D">
              <w:rPr>
                <w:rFonts w:ascii="Calibri" w:hAnsi="Calibri" w:cs="Calibri"/>
                <w:b/>
                <w:smallCaps/>
                <w:sz w:val="32"/>
                <w:szCs w:val="32"/>
              </w:rPr>
              <w:t>DOKUMENT IDENTIFIKACIJE INVESTICIJSKEGA PROJEKTA</w:t>
            </w:r>
            <w:r>
              <w:rPr>
                <w:rFonts w:ascii="Calibri Light" w:hAnsi="Calibri Light"/>
                <w:b/>
                <w:sz w:val="36"/>
                <w:szCs w:val="28"/>
              </w:rPr>
              <w:t xml:space="preserve"> </w:t>
            </w:r>
          </w:p>
          <w:p w14:paraId="714584F2" w14:textId="1F7AAD25"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mallCaps/>
                <w:sz w:val="32"/>
                <w:szCs w:val="32"/>
                <w:lang w:val="sl-SI"/>
              </w:rPr>
            </w:pPr>
          </w:p>
        </w:tc>
      </w:tr>
      <w:tr w:rsidR="00507224" w:rsidRPr="004A41A6" w14:paraId="53C980B4" w14:textId="77777777" w:rsidTr="00BD18BB">
        <w:trPr>
          <w:trHeight w:val="3146"/>
        </w:trPr>
        <w:tc>
          <w:tcPr>
            <w:cnfStyle w:val="001000000000" w:firstRow="0" w:lastRow="0" w:firstColumn="1" w:lastColumn="0" w:oddVBand="0" w:evenVBand="0" w:oddHBand="0" w:evenHBand="0" w:firstRowFirstColumn="0" w:firstRowLastColumn="0" w:lastRowFirstColumn="0" w:lastRowLastColumn="0"/>
            <w:tcW w:w="1951" w:type="dxa"/>
          </w:tcPr>
          <w:p w14:paraId="076007F2" w14:textId="77777777" w:rsidR="00507224" w:rsidRPr="004A41A6" w:rsidRDefault="00507224" w:rsidP="00181642">
            <w:pPr>
              <w:spacing w:line="276" w:lineRule="auto"/>
              <w:rPr>
                <w:rFonts w:ascii="Calibri" w:hAnsi="Calibri" w:cs="Arial"/>
                <w:b w:val="0"/>
                <w:bCs w:val="0"/>
                <w:color w:val="auto"/>
              </w:rPr>
            </w:pPr>
          </w:p>
          <w:p w14:paraId="0A1D88C3" w14:textId="77777777" w:rsidR="00507224" w:rsidRPr="004A41A6" w:rsidRDefault="00507224" w:rsidP="00181642">
            <w:pPr>
              <w:spacing w:line="276" w:lineRule="auto"/>
              <w:rPr>
                <w:rFonts w:ascii="Calibri" w:hAnsi="Calibri" w:cs="Arial"/>
                <w:b w:val="0"/>
                <w:bCs w:val="0"/>
                <w:color w:val="auto"/>
              </w:rPr>
            </w:pPr>
          </w:p>
          <w:p w14:paraId="2A145D02" w14:textId="77777777" w:rsidR="00507224" w:rsidRPr="004A41A6" w:rsidRDefault="00507224" w:rsidP="00181642">
            <w:pPr>
              <w:spacing w:line="276" w:lineRule="auto"/>
              <w:rPr>
                <w:rFonts w:ascii="Calibri" w:hAnsi="Calibri" w:cs="Arial"/>
                <w:b w:val="0"/>
                <w:bCs w:val="0"/>
                <w:color w:val="auto"/>
              </w:rPr>
            </w:pPr>
            <w:r w:rsidRPr="004A41A6">
              <w:rPr>
                <w:rFonts w:ascii="Calibri" w:hAnsi="Calibri" w:cs="Arial"/>
                <w:b w:val="0"/>
                <w:bCs w:val="0"/>
                <w:color w:val="auto"/>
              </w:rPr>
              <w:t>Naziv projekta</w:t>
            </w:r>
          </w:p>
        </w:tc>
        <w:tc>
          <w:tcPr>
            <w:tcW w:w="7088" w:type="dxa"/>
          </w:tcPr>
          <w:p w14:paraId="6A40EA18" w14:textId="77777777" w:rsidR="00507224" w:rsidRPr="004A41A6" w:rsidRDefault="00507224" w:rsidP="0018164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p>
          <w:p w14:paraId="71C79145" w14:textId="77777777" w:rsidR="0038396F" w:rsidRDefault="002C50E3" w:rsidP="0018164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r>
              <w:rPr>
                <w:rFonts w:ascii="Calibri" w:hAnsi="Calibri" w:cs="Calibri"/>
                <w:b/>
                <w:caps/>
                <w:sz w:val="40"/>
                <w:szCs w:val="40"/>
              </w:rPr>
              <w:t>ODPRAVA POSLEDIC ŠKODE NA OBČINSKIH OBJEKTIH</w:t>
            </w:r>
            <w:r w:rsidR="00CB71A5">
              <w:rPr>
                <w:rFonts w:ascii="Calibri" w:hAnsi="Calibri" w:cs="Calibri"/>
                <w:b/>
                <w:caps/>
                <w:sz w:val="40"/>
                <w:szCs w:val="40"/>
              </w:rPr>
              <w:t xml:space="preserve"> </w:t>
            </w:r>
            <w:r>
              <w:rPr>
                <w:rFonts w:ascii="Calibri" w:hAnsi="Calibri" w:cs="Calibri"/>
                <w:b/>
                <w:caps/>
                <w:sz w:val="40"/>
                <w:szCs w:val="40"/>
              </w:rPr>
              <w:t xml:space="preserve">– NARAVNE NESREČE PRED 4.8.2023: </w:t>
            </w:r>
          </w:p>
          <w:p w14:paraId="44BAECF9" w14:textId="06C940CC" w:rsidR="00507224" w:rsidRPr="004A41A6" w:rsidRDefault="00CB71A5" w:rsidP="0018164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r>
              <w:rPr>
                <w:rFonts w:ascii="Calibri" w:hAnsi="Calibri" w:cs="Calibri"/>
                <w:b/>
                <w:caps/>
                <w:sz w:val="40"/>
                <w:szCs w:val="40"/>
              </w:rPr>
              <w:t xml:space="preserve">VODOVOD </w:t>
            </w:r>
            <w:r w:rsidR="002C50E3">
              <w:rPr>
                <w:rFonts w:ascii="Calibri" w:hAnsi="Calibri" w:cs="Calibri"/>
                <w:b/>
                <w:caps/>
                <w:sz w:val="40"/>
                <w:szCs w:val="40"/>
              </w:rPr>
              <w:t xml:space="preserve">IG - </w:t>
            </w:r>
            <w:r>
              <w:rPr>
                <w:rFonts w:ascii="Calibri" w:hAnsi="Calibri" w:cs="Calibri"/>
                <w:b/>
                <w:caps/>
                <w:sz w:val="40"/>
                <w:szCs w:val="40"/>
              </w:rPr>
              <w:t>PODGOZD</w:t>
            </w:r>
            <w:r w:rsidR="00F80B1E">
              <w:rPr>
                <w:rFonts w:ascii="Calibri" w:hAnsi="Calibri" w:cs="Calibri"/>
                <w:b/>
                <w:caps/>
                <w:sz w:val="40"/>
                <w:szCs w:val="40"/>
              </w:rPr>
              <w:t xml:space="preserve"> S</w:t>
            </w:r>
            <w:r>
              <w:rPr>
                <w:rFonts w:ascii="Calibri" w:hAnsi="Calibri" w:cs="Calibri"/>
                <w:b/>
                <w:caps/>
                <w:sz w:val="40"/>
                <w:szCs w:val="40"/>
              </w:rPr>
              <w:t xml:space="preserve"> HIDROPOSTAJ</w:t>
            </w:r>
            <w:r w:rsidR="00F80B1E">
              <w:rPr>
                <w:rFonts w:ascii="Calibri" w:hAnsi="Calibri" w:cs="Calibri"/>
                <w:b/>
                <w:caps/>
                <w:sz w:val="40"/>
                <w:szCs w:val="40"/>
              </w:rPr>
              <w:t>AMI</w:t>
            </w:r>
          </w:p>
          <w:p w14:paraId="7C52C356" w14:textId="77777777" w:rsidR="00507224" w:rsidRPr="004A41A6" w:rsidRDefault="00507224" w:rsidP="0018164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p>
          <w:p w14:paraId="576188CA" w14:textId="5AE23A0C" w:rsidR="00507224" w:rsidRPr="004A41A6" w:rsidRDefault="00507224" w:rsidP="0018164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p>
        </w:tc>
      </w:tr>
      <w:tr w:rsidR="00507224" w:rsidRPr="004A41A6" w14:paraId="6BCD2638" w14:textId="77777777" w:rsidTr="00BD18BB">
        <w:trPr>
          <w:trHeight w:val="2963"/>
        </w:trPr>
        <w:tc>
          <w:tcPr>
            <w:cnfStyle w:val="001000000000" w:firstRow="0" w:lastRow="0" w:firstColumn="1" w:lastColumn="0" w:oddVBand="0" w:evenVBand="0" w:oddHBand="0" w:evenHBand="0" w:firstRowFirstColumn="0" w:firstRowLastColumn="0" w:lastRowFirstColumn="0" w:lastRowLastColumn="0"/>
            <w:tcW w:w="1951" w:type="dxa"/>
          </w:tcPr>
          <w:p w14:paraId="745B52A1" w14:textId="77777777" w:rsidR="00507224" w:rsidRPr="004A41A6" w:rsidRDefault="00507224" w:rsidP="00181642">
            <w:pPr>
              <w:spacing w:line="276" w:lineRule="auto"/>
              <w:rPr>
                <w:rFonts w:ascii="Calibri" w:hAnsi="Calibri" w:cs="Arial"/>
                <w:b w:val="0"/>
                <w:bCs w:val="0"/>
                <w:color w:val="auto"/>
              </w:rPr>
            </w:pPr>
          </w:p>
        </w:tc>
        <w:tc>
          <w:tcPr>
            <w:tcW w:w="7088" w:type="dxa"/>
          </w:tcPr>
          <w:p w14:paraId="6E7DD123" w14:textId="77777777" w:rsidR="00507224" w:rsidRPr="004A41A6" w:rsidRDefault="00507224" w:rsidP="0018164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caps/>
                <w:sz w:val="40"/>
                <w:szCs w:val="40"/>
              </w:rPr>
            </w:pPr>
          </w:p>
        </w:tc>
      </w:tr>
      <w:tr w:rsidR="00507224" w:rsidRPr="004A41A6" w14:paraId="65D1298A"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384031F3" w14:textId="77777777" w:rsidR="00507224" w:rsidRPr="004A41A6" w:rsidRDefault="00507224" w:rsidP="00181642">
            <w:pPr>
              <w:spacing w:line="276" w:lineRule="auto"/>
              <w:rPr>
                <w:rFonts w:ascii="Calibri" w:hAnsi="Calibri" w:cs="Arial"/>
                <w:b w:val="0"/>
                <w:bCs w:val="0"/>
                <w:color w:val="auto"/>
              </w:rPr>
            </w:pPr>
            <w:r w:rsidRPr="004A41A6">
              <w:rPr>
                <w:rFonts w:ascii="Calibri" w:hAnsi="Calibri" w:cs="Arial"/>
                <w:b w:val="0"/>
                <w:bCs w:val="0"/>
                <w:color w:val="auto"/>
              </w:rPr>
              <w:t>Izvajalec</w:t>
            </w:r>
          </w:p>
        </w:tc>
        <w:tc>
          <w:tcPr>
            <w:tcW w:w="7088" w:type="dxa"/>
          </w:tcPr>
          <w:p w14:paraId="11C8F7A5" w14:textId="4F7E668B"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mallCaps/>
                <w:sz w:val="32"/>
                <w:szCs w:val="32"/>
                <w:lang w:val="sl-SI"/>
              </w:rPr>
            </w:pPr>
            <w:r w:rsidRPr="004A41A6">
              <w:rPr>
                <w:rFonts w:ascii="Calibri" w:hAnsi="Calibri" w:cs="Calibri"/>
                <w:b/>
                <w:bCs/>
                <w:lang w:val="sl-SI"/>
              </w:rPr>
              <w:t xml:space="preserve">CASTIS </w:t>
            </w:r>
            <w:proofErr w:type="spellStart"/>
            <w:r w:rsidRPr="004A41A6">
              <w:rPr>
                <w:rFonts w:ascii="Calibri" w:hAnsi="Calibri" w:cs="Calibri"/>
                <w:b/>
                <w:bCs/>
                <w:lang w:val="sl-SI"/>
              </w:rPr>
              <w:t>d.o.o</w:t>
            </w:r>
            <w:proofErr w:type="spellEnd"/>
            <w:r w:rsidRPr="004A41A6">
              <w:rPr>
                <w:rFonts w:ascii="Calibri" w:hAnsi="Calibri" w:cs="Calibri"/>
                <w:b/>
                <w:bCs/>
                <w:lang w:val="sl-SI"/>
              </w:rPr>
              <w:t>., Reboljeva ulica 23, SI 1236 Trzin</w:t>
            </w:r>
          </w:p>
        </w:tc>
      </w:tr>
      <w:tr w:rsidR="00507224" w:rsidRPr="004A41A6" w14:paraId="1B64DFAA"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2433809B" w14:textId="77777777" w:rsidR="00507224" w:rsidRPr="004A41A6" w:rsidRDefault="00507224" w:rsidP="00181642">
            <w:pPr>
              <w:spacing w:line="276" w:lineRule="auto"/>
              <w:rPr>
                <w:rFonts w:ascii="Calibri" w:hAnsi="Calibri" w:cs="Arial"/>
                <w:b w:val="0"/>
                <w:bCs w:val="0"/>
                <w:color w:val="auto"/>
              </w:rPr>
            </w:pPr>
          </w:p>
        </w:tc>
        <w:tc>
          <w:tcPr>
            <w:tcW w:w="7088" w:type="dxa"/>
            <w:vMerge w:val="restart"/>
          </w:tcPr>
          <w:p w14:paraId="66D97C3E" w14:textId="77777777" w:rsidR="00507224" w:rsidRPr="004A41A6" w:rsidRDefault="00507224" w:rsidP="00181642">
            <w:pPr>
              <w:pStyle w:val="Eaoaea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sl-SI"/>
              </w:rPr>
            </w:pPr>
          </w:p>
          <w:p w14:paraId="408050BB" w14:textId="77777777" w:rsidR="00507224" w:rsidRPr="004A41A6" w:rsidRDefault="00507224" w:rsidP="00181642">
            <w:pPr>
              <w:pStyle w:val="Eaoaea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sl-SI"/>
              </w:rPr>
            </w:pPr>
          </w:p>
          <w:p w14:paraId="15A5F997" w14:textId="49E9C47D" w:rsidR="00507224" w:rsidRPr="004A41A6" w:rsidRDefault="00507224" w:rsidP="00181642">
            <w:pPr>
              <w:pStyle w:val="Eaoaea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sl-SI"/>
              </w:rPr>
            </w:pPr>
            <w:r w:rsidRPr="004A41A6">
              <w:rPr>
                <w:rFonts w:ascii="Calibri" w:hAnsi="Calibri" w:cs="Calibri"/>
                <w:b/>
                <w:bCs/>
                <w:sz w:val="22"/>
                <w:szCs w:val="22"/>
                <w:lang w:val="sl-SI"/>
              </w:rPr>
              <w:t xml:space="preserve">OBČINA </w:t>
            </w:r>
            <w:r w:rsidR="00CB71A5">
              <w:rPr>
                <w:rFonts w:ascii="Calibri" w:hAnsi="Calibri" w:cs="Calibri"/>
                <w:b/>
                <w:bCs/>
                <w:sz w:val="22"/>
                <w:szCs w:val="22"/>
                <w:lang w:val="sl-SI"/>
              </w:rPr>
              <w:t>IG</w:t>
            </w:r>
            <w:r w:rsidRPr="004A41A6">
              <w:rPr>
                <w:rFonts w:ascii="Calibri" w:hAnsi="Calibri" w:cs="Calibri"/>
                <w:b/>
                <w:bCs/>
                <w:sz w:val="22"/>
                <w:szCs w:val="22"/>
                <w:lang w:val="sl-SI"/>
              </w:rPr>
              <w:t xml:space="preserve">, </w:t>
            </w:r>
            <w:r w:rsidR="00CB71A5">
              <w:rPr>
                <w:rFonts w:ascii="Calibri" w:hAnsi="Calibri" w:cs="Calibri"/>
                <w:b/>
                <w:bCs/>
                <w:sz w:val="22"/>
                <w:szCs w:val="22"/>
                <w:lang w:val="sl-SI"/>
              </w:rPr>
              <w:t>Govekarjeva cesta 6</w:t>
            </w:r>
            <w:r w:rsidRPr="004A41A6">
              <w:rPr>
                <w:rFonts w:ascii="Calibri" w:hAnsi="Calibri" w:cs="Calibri"/>
                <w:b/>
                <w:bCs/>
                <w:sz w:val="22"/>
                <w:szCs w:val="22"/>
                <w:lang w:val="sl-SI"/>
              </w:rPr>
              <w:t xml:space="preserve">, SI </w:t>
            </w:r>
            <w:r w:rsidR="00CB71A5">
              <w:rPr>
                <w:rFonts w:ascii="Calibri" w:hAnsi="Calibri" w:cs="Calibri"/>
                <w:b/>
                <w:bCs/>
                <w:sz w:val="22"/>
                <w:szCs w:val="22"/>
                <w:lang w:val="sl-SI"/>
              </w:rPr>
              <w:t>1292 Ig</w:t>
            </w:r>
          </w:p>
        </w:tc>
      </w:tr>
      <w:tr w:rsidR="00507224" w:rsidRPr="004A41A6" w14:paraId="6053EEAF"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07E52D04" w14:textId="77777777" w:rsidR="00507224" w:rsidRPr="004A41A6" w:rsidRDefault="00507224" w:rsidP="00181642">
            <w:pPr>
              <w:spacing w:line="276" w:lineRule="auto"/>
              <w:rPr>
                <w:rFonts w:ascii="Calibri" w:hAnsi="Calibri" w:cs="Arial"/>
                <w:b w:val="0"/>
                <w:bCs w:val="0"/>
                <w:color w:val="auto"/>
              </w:rPr>
            </w:pPr>
          </w:p>
        </w:tc>
        <w:tc>
          <w:tcPr>
            <w:tcW w:w="7088" w:type="dxa"/>
            <w:vMerge/>
          </w:tcPr>
          <w:p w14:paraId="7DFCA507" w14:textId="77777777" w:rsidR="00507224" w:rsidRPr="004A41A6" w:rsidRDefault="00507224" w:rsidP="00181642">
            <w:pPr>
              <w:pStyle w:val="Eaoaea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sl-SI"/>
              </w:rPr>
            </w:pPr>
          </w:p>
        </w:tc>
      </w:tr>
      <w:tr w:rsidR="00507224" w:rsidRPr="004A41A6" w14:paraId="341D435B"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0EF89435" w14:textId="77777777" w:rsidR="00507224" w:rsidRPr="004A41A6" w:rsidRDefault="00507224" w:rsidP="00181642">
            <w:pPr>
              <w:spacing w:line="276" w:lineRule="auto"/>
              <w:rPr>
                <w:rFonts w:ascii="Calibri" w:hAnsi="Calibri" w:cs="Arial"/>
                <w:b w:val="0"/>
                <w:bCs w:val="0"/>
                <w:color w:val="auto"/>
              </w:rPr>
            </w:pPr>
            <w:r w:rsidRPr="004A41A6">
              <w:rPr>
                <w:rFonts w:ascii="Calibri" w:hAnsi="Calibri" w:cs="Arial"/>
                <w:b w:val="0"/>
                <w:bCs w:val="0"/>
                <w:color w:val="auto"/>
              </w:rPr>
              <w:t>Investitor</w:t>
            </w:r>
          </w:p>
        </w:tc>
        <w:tc>
          <w:tcPr>
            <w:tcW w:w="7088" w:type="dxa"/>
            <w:vMerge/>
          </w:tcPr>
          <w:p w14:paraId="715A668E" w14:textId="77777777"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sl-SI"/>
              </w:rPr>
            </w:pPr>
          </w:p>
        </w:tc>
      </w:tr>
      <w:tr w:rsidR="00507224" w:rsidRPr="004A41A6" w14:paraId="3635108E"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61ADD7F1" w14:textId="77777777" w:rsidR="00507224" w:rsidRPr="004A41A6" w:rsidRDefault="00507224" w:rsidP="00181642">
            <w:pPr>
              <w:spacing w:line="276" w:lineRule="auto"/>
              <w:rPr>
                <w:rFonts w:ascii="Calibri" w:hAnsi="Calibri" w:cs="Arial"/>
                <w:b w:val="0"/>
                <w:bCs w:val="0"/>
                <w:color w:val="auto"/>
              </w:rPr>
            </w:pPr>
          </w:p>
        </w:tc>
        <w:tc>
          <w:tcPr>
            <w:tcW w:w="7088" w:type="dxa"/>
            <w:vMerge/>
          </w:tcPr>
          <w:p w14:paraId="6542293E" w14:textId="77777777"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sl-SI"/>
              </w:rPr>
            </w:pPr>
          </w:p>
        </w:tc>
      </w:tr>
      <w:tr w:rsidR="00507224" w:rsidRPr="004A41A6" w14:paraId="24CC25E2" w14:textId="77777777" w:rsidTr="00BD18BB">
        <w:tc>
          <w:tcPr>
            <w:cnfStyle w:val="001000000000" w:firstRow="0" w:lastRow="0" w:firstColumn="1" w:lastColumn="0" w:oddVBand="0" w:evenVBand="0" w:oddHBand="0" w:evenHBand="0" w:firstRowFirstColumn="0" w:firstRowLastColumn="0" w:lastRowFirstColumn="0" w:lastRowLastColumn="0"/>
            <w:tcW w:w="1951" w:type="dxa"/>
          </w:tcPr>
          <w:p w14:paraId="2CC8FA0B" w14:textId="77777777" w:rsidR="00507224" w:rsidRPr="004A41A6" w:rsidRDefault="00507224" w:rsidP="00181642">
            <w:pPr>
              <w:spacing w:line="276" w:lineRule="auto"/>
              <w:rPr>
                <w:rFonts w:ascii="Calibri" w:hAnsi="Calibri" w:cs="Arial"/>
                <w:b w:val="0"/>
                <w:bCs w:val="0"/>
                <w:color w:val="auto"/>
                <w:sz w:val="20"/>
                <w:szCs w:val="20"/>
              </w:rPr>
            </w:pPr>
          </w:p>
        </w:tc>
        <w:tc>
          <w:tcPr>
            <w:tcW w:w="7088" w:type="dxa"/>
            <w:vMerge/>
          </w:tcPr>
          <w:p w14:paraId="352D4566" w14:textId="77777777" w:rsidR="00507224" w:rsidRPr="004A41A6" w:rsidRDefault="00507224" w:rsidP="00181642">
            <w:pPr>
              <w:pStyle w:val="Eaoaeaa"/>
              <w:widowControl/>
              <w:tabs>
                <w:tab w:val="clear" w:pos="4153"/>
                <w:tab w:val="clear" w:pos="830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sl-SI"/>
              </w:rPr>
            </w:pPr>
          </w:p>
        </w:tc>
      </w:tr>
    </w:tbl>
    <w:p w14:paraId="7074305F" w14:textId="3470AAEB" w:rsidR="00507224" w:rsidRPr="004A41A6" w:rsidRDefault="00507224" w:rsidP="00181642">
      <w:pPr>
        <w:spacing w:line="276" w:lineRule="auto"/>
        <w:rPr>
          <w:rFonts w:asciiTheme="minorHAnsi" w:hAnsiTheme="minorHAnsi" w:cstheme="minorHAnsi"/>
          <w:sz w:val="20"/>
          <w:szCs w:val="20"/>
        </w:rPr>
      </w:pPr>
    </w:p>
    <w:p w14:paraId="6159BD54" w14:textId="77777777" w:rsidR="00507224" w:rsidRPr="004A41A6" w:rsidRDefault="00507224" w:rsidP="00181642">
      <w:pPr>
        <w:spacing w:line="276" w:lineRule="auto"/>
        <w:rPr>
          <w:rFonts w:asciiTheme="minorHAnsi" w:hAnsiTheme="minorHAnsi" w:cstheme="minorHAnsi"/>
          <w:sz w:val="20"/>
          <w:szCs w:val="20"/>
        </w:rPr>
      </w:pPr>
    </w:p>
    <w:p w14:paraId="1667A923" w14:textId="77777777" w:rsidR="00164709" w:rsidRPr="004A41A6" w:rsidRDefault="00164709" w:rsidP="00181642">
      <w:pPr>
        <w:spacing w:line="276" w:lineRule="auto"/>
        <w:rPr>
          <w:rFonts w:asciiTheme="minorHAnsi" w:hAnsiTheme="minorHAnsi" w:cstheme="minorHAnsi"/>
          <w:sz w:val="20"/>
          <w:szCs w:val="20"/>
        </w:rPr>
      </w:pPr>
    </w:p>
    <w:p w14:paraId="21D06368" w14:textId="77777777" w:rsidR="00164709" w:rsidRPr="004A41A6" w:rsidRDefault="00164709" w:rsidP="00181642">
      <w:pPr>
        <w:spacing w:line="276" w:lineRule="auto"/>
        <w:rPr>
          <w:rFonts w:asciiTheme="minorHAnsi" w:hAnsiTheme="minorHAnsi" w:cstheme="minorHAnsi"/>
          <w:sz w:val="20"/>
          <w:szCs w:val="20"/>
        </w:rPr>
      </w:pPr>
    </w:p>
    <w:p w14:paraId="52824F64" w14:textId="77777777" w:rsidR="00164709" w:rsidRPr="004A41A6" w:rsidRDefault="00164709" w:rsidP="00181642">
      <w:pPr>
        <w:spacing w:line="276" w:lineRule="auto"/>
        <w:rPr>
          <w:rFonts w:asciiTheme="minorHAnsi" w:hAnsiTheme="minorHAnsi" w:cstheme="minorHAnsi"/>
          <w:sz w:val="20"/>
          <w:szCs w:val="20"/>
        </w:rPr>
        <w:sectPr w:rsidR="00164709" w:rsidRPr="004A41A6" w:rsidSect="00164709">
          <w:headerReference w:type="default" r:id="rId10"/>
          <w:headerReference w:type="first" r:id="rId11"/>
          <w:pgSz w:w="11906" w:h="16838" w:code="9"/>
          <w:pgMar w:top="1524" w:right="1418" w:bottom="1418" w:left="1418" w:header="284" w:footer="971" w:gutter="0"/>
          <w:pgNumType w:start="0"/>
          <w:cols w:space="708"/>
          <w:titlePg/>
          <w:docGrid w:linePitch="360"/>
        </w:sectPr>
      </w:pPr>
    </w:p>
    <w:p w14:paraId="6C2C9B86" w14:textId="77777777" w:rsidR="00164709" w:rsidRPr="004A41A6" w:rsidRDefault="00164709" w:rsidP="00181642">
      <w:pPr>
        <w:spacing w:line="276" w:lineRule="auto"/>
        <w:rPr>
          <w:rFonts w:asciiTheme="minorHAnsi" w:hAnsiTheme="minorHAnsi" w:cstheme="minorHAnsi"/>
          <w:b/>
          <w:caps/>
          <w:sz w:val="20"/>
          <w:szCs w:val="20"/>
        </w:rPr>
      </w:pPr>
    </w:p>
    <w:sdt>
      <w:sdtPr>
        <w:rPr>
          <w:rFonts w:asciiTheme="minorHAnsi" w:eastAsia="Times New Roman" w:hAnsiTheme="minorHAnsi" w:cstheme="minorHAnsi"/>
          <w:b/>
          <w:color w:val="auto"/>
          <w:sz w:val="24"/>
          <w:szCs w:val="24"/>
        </w:rPr>
        <w:id w:val="-1318099712"/>
        <w:docPartObj>
          <w:docPartGallery w:val="Table of Contents"/>
          <w:docPartUnique/>
        </w:docPartObj>
      </w:sdtPr>
      <w:sdtEndPr>
        <w:rPr>
          <w:bCs/>
          <w:sz w:val="20"/>
          <w:szCs w:val="20"/>
        </w:rPr>
      </w:sdtEndPr>
      <w:sdtContent>
        <w:p w14:paraId="0657489D" w14:textId="77777777" w:rsidR="00164709" w:rsidRPr="004A41A6" w:rsidRDefault="00164709" w:rsidP="00181642">
          <w:pPr>
            <w:pStyle w:val="NaslovTOC"/>
            <w:spacing w:line="276" w:lineRule="auto"/>
            <w:jc w:val="center"/>
            <w:rPr>
              <w:rFonts w:asciiTheme="minorHAnsi" w:hAnsiTheme="minorHAnsi" w:cstheme="minorHAnsi"/>
              <w:b/>
              <w:sz w:val="24"/>
            </w:rPr>
          </w:pPr>
          <w:r w:rsidRPr="004A41A6">
            <w:rPr>
              <w:rFonts w:asciiTheme="minorHAnsi" w:hAnsiTheme="minorHAnsi" w:cstheme="minorHAnsi"/>
              <w:b/>
              <w:sz w:val="24"/>
            </w:rPr>
            <w:t>Kazalo vsebine</w:t>
          </w:r>
        </w:p>
        <w:p w14:paraId="71C834A6" w14:textId="0A51B30B" w:rsidR="005377D0" w:rsidRPr="005377D0" w:rsidRDefault="00164709"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r w:rsidRPr="005377D0">
            <w:rPr>
              <w:rFonts w:asciiTheme="minorHAnsi" w:hAnsiTheme="minorHAnsi" w:cstheme="minorHAnsi"/>
              <w:b w:val="0"/>
            </w:rPr>
            <w:fldChar w:fldCharType="begin"/>
          </w:r>
          <w:r w:rsidRPr="005377D0">
            <w:rPr>
              <w:rFonts w:asciiTheme="minorHAnsi" w:hAnsiTheme="minorHAnsi" w:cstheme="minorHAnsi"/>
              <w:b w:val="0"/>
            </w:rPr>
            <w:instrText xml:space="preserve"> TOC \o "1-3" \h \z \u </w:instrText>
          </w:r>
          <w:r w:rsidRPr="005377D0">
            <w:rPr>
              <w:rFonts w:asciiTheme="minorHAnsi" w:hAnsiTheme="minorHAnsi" w:cstheme="minorHAnsi"/>
              <w:b w:val="0"/>
            </w:rPr>
            <w:fldChar w:fldCharType="separate"/>
          </w:r>
          <w:hyperlink w:anchor="_Toc155783261" w:history="1">
            <w:r w:rsidR="005377D0" w:rsidRPr="005377D0">
              <w:rPr>
                <w:rStyle w:val="Hiperpovezava"/>
                <w:rFonts w:asciiTheme="minorHAnsi" w:hAnsiTheme="minorHAnsi" w:cstheme="minorHAnsi"/>
                <w:noProof/>
                <w:color w:val="auto"/>
              </w:rPr>
              <w:t>1</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NAVEDBA INVESTITORJA, IZDELOVALCA INVESTICIJSKE DOKUMENTACIJE IN IZVAJALCA GOSPODARSKE JAVNE SLUŽBE TER STROKOVNIH DELAVCEV OZIROMA SLUŽB, ODGOVORNIH ZA PRIPRAVO IN NADZOR NAD PRIPRAVO USTREZNE INVESTICIJSKE TER PROJEKTNE, TEHNIČNE IN DRUGE DOKUMENTACIJE</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_Toc155783261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3</w:t>
            </w:r>
            <w:r w:rsidR="005377D0" w:rsidRPr="005377D0">
              <w:rPr>
                <w:rFonts w:asciiTheme="minorHAnsi" w:hAnsiTheme="minorHAnsi" w:cstheme="minorHAnsi"/>
                <w:noProof/>
                <w:webHidden/>
              </w:rPr>
              <w:fldChar w:fldCharType="end"/>
            </w:r>
          </w:hyperlink>
        </w:p>
        <w:p w14:paraId="2898C3C2" w14:textId="56B677A5"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2"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1.1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Opredelitev investitorja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_Toc155783262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3</w:t>
            </w:r>
            <w:r w:rsidR="005377D0" w:rsidRPr="005377D0">
              <w:rPr>
                <w:rFonts w:asciiTheme="minorHAnsi" w:hAnsiTheme="minorHAnsi" w:cstheme="minorHAnsi"/>
                <w:webHidden/>
                <w:color w:val="auto"/>
              </w:rPr>
              <w:fldChar w:fldCharType="end"/>
            </w:r>
          </w:hyperlink>
        </w:p>
        <w:p w14:paraId="079AC245" w14:textId="22BB5E0F"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3"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1.2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Izdelovalec dokumenta identifikacije in investicijskega projekta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_Toc155783263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3</w:t>
            </w:r>
            <w:r w:rsidR="005377D0" w:rsidRPr="005377D0">
              <w:rPr>
                <w:rFonts w:asciiTheme="minorHAnsi" w:hAnsiTheme="minorHAnsi" w:cstheme="minorHAnsi"/>
                <w:webHidden/>
                <w:color w:val="auto"/>
              </w:rPr>
              <w:fldChar w:fldCharType="end"/>
            </w:r>
          </w:hyperlink>
        </w:p>
        <w:p w14:paraId="571B8DE8" w14:textId="660C8B3D"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4"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1.3</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Strokovni delavci oz. službe odgovorne za nadzor nad pripravo dokumentacije</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_Toc155783264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4</w:t>
            </w:r>
            <w:r w:rsidR="005377D0" w:rsidRPr="005377D0">
              <w:rPr>
                <w:rFonts w:asciiTheme="minorHAnsi" w:hAnsiTheme="minorHAnsi" w:cstheme="minorHAnsi"/>
                <w:webHidden/>
                <w:color w:val="auto"/>
              </w:rPr>
              <w:fldChar w:fldCharType="end"/>
            </w:r>
          </w:hyperlink>
        </w:p>
        <w:p w14:paraId="571FEA00" w14:textId="4EF9865E"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5"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1.4</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Bodoči upravljavec</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_Toc155783265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4</w:t>
            </w:r>
            <w:r w:rsidR="005377D0" w:rsidRPr="005377D0">
              <w:rPr>
                <w:rFonts w:asciiTheme="minorHAnsi" w:hAnsiTheme="minorHAnsi" w:cstheme="minorHAnsi"/>
                <w:webHidden/>
                <w:color w:val="auto"/>
              </w:rPr>
              <w:fldChar w:fldCharType="end"/>
            </w:r>
          </w:hyperlink>
        </w:p>
        <w:p w14:paraId="7E60F157" w14:textId="2802DC70"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6"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1.5</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Datum izdelave DIIP</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_Toc155783266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4</w:t>
            </w:r>
            <w:r w:rsidR="005377D0" w:rsidRPr="005377D0">
              <w:rPr>
                <w:rFonts w:asciiTheme="minorHAnsi" w:hAnsiTheme="minorHAnsi" w:cstheme="minorHAnsi"/>
                <w:webHidden/>
                <w:color w:val="auto"/>
              </w:rPr>
              <w:fldChar w:fldCharType="end"/>
            </w:r>
          </w:hyperlink>
        </w:p>
        <w:p w14:paraId="681793A9" w14:textId="0120B652"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267" w:history="1">
            <w:r w:rsidR="005377D0" w:rsidRPr="005377D0">
              <w:rPr>
                <w:rStyle w:val="Hiperpovezava"/>
                <w:rFonts w:asciiTheme="minorHAnsi" w:hAnsiTheme="minorHAnsi" w:cstheme="minorHAnsi"/>
                <w:noProof/>
                <w:color w:val="auto"/>
              </w:rPr>
              <w:t>2</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ANALIZA STANJA Z OPISOM RAZLOGOV ZA INVESTICIJSKO NAMERO</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_Toc155783267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5</w:t>
            </w:r>
            <w:r w:rsidR="005377D0" w:rsidRPr="005377D0">
              <w:rPr>
                <w:rFonts w:asciiTheme="minorHAnsi" w:hAnsiTheme="minorHAnsi" w:cstheme="minorHAnsi"/>
                <w:noProof/>
                <w:webHidden/>
              </w:rPr>
              <w:fldChar w:fldCharType="end"/>
            </w:r>
          </w:hyperlink>
        </w:p>
        <w:p w14:paraId="6B889A60" w14:textId="7AE87B55"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68"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2.1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Osnovni podatki o investitorju</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_Toc155783268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5</w:t>
            </w:r>
            <w:r w:rsidR="005377D0" w:rsidRPr="005377D0">
              <w:rPr>
                <w:rFonts w:asciiTheme="minorHAnsi" w:hAnsiTheme="minorHAnsi" w:cstheme="minorHAnsi"/>
                <w:webHidden/>
                <w:color w:val="auto"/>
              </w:rPr>
              <w:fldChar w:fldCharType="end"/>
            </w:r>
          </w:hyperlink>
        </w:p>
        <w:p w14:paraId="729748DC" w14:textId="2B45909B"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69"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2.1.1</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Demografski in drugi osnovni podatki</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_Toc155783269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5</w:t>
            </w:r>
            <w:r w:rsidR="005377D0" w:rsidRPr="005377D0">
              <w:rPr>
                <w:rFonts w:asciiTheme="minorHAnsi" w:hAnsiTheme="minorHAnsi" w:cstheme="minorHAnsi"/>
                <w:webHidden/>
                <w:color w:val="auto"/>
                <w:sz w:val="20"/>
                <w:szCs w:val="20"/>
              </w:rPr>
              <w:fldChar w:fldCharType="end"/>
            </w:r>
          </w:hyperlink>
        </w:p>
        <w:p w14:paraId="30D32705" w14:textId="13E65C14"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70"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2.1.2</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Gospodarski vidik</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_Toc155783270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7</w:t>
            </w:r>
            <w:r w:rsidR="005377D0" w:rsidRPr="005377D0">
              <w:rPr>
                <w:rFonts w:asciiTheme="minorHAnsi" w:hAnsiTheme="minorHAnsi" w:cstheme="minorHAnsi"/>
                <w:webHidden/>
                <w:color w:val="auto"/>
                <w:sz w:val="20"/>
                <w:szCs w:val="20"/>
              </w:rPr>
              <w:fldChar w:fldCharType="end"/>
            </w:r>
          </w:hyperlink>
        </w:p>
        <w:p w14:paraId="2F8CB17A" w14:textId="1C4F36F6"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71"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2.2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Obstoječe stanje</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_Toc155783271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7</w:t>
            </w:r>
            <w:r w:rsidR="005377D0" w:rsidRPr="005377D0">
              <w:rPr>
                <w:rFonts w:asciiTheme="minorHAnsi" w:hAnsiTheme="minorHAnsi" w:cstheme="minorHAnsi"/>
                <w:webHidden/>
                <w:color w:val="auto"/>
              </w:rPr>
              <w:fldChar w:fldCharType="end"/>
            </w:r>
          </w:hyperlink>
        </w:p>
        <w:p w14:paraId="438153D0" w14:textId="5A219DA9"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72"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2.3</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Temeljni razlogi za investicijsko namero</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_Toc155783272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9</w:t>
            </w:r>
            <w:r w:rsidR="005377D0" w:rsidRPr="005377D0">
              <w:rPr>
                <w:rFonts w:asciiTheme="minorHAnsi" w:hAnsiTheme="minorHAnsi" w:cstheme="minorHAnsi"/>
                <w:webHidden/>
                <w:color w:val="auto"/>
              </w:rPr>
              <w:fldChar w:fldCharType="end"/>
            </w:r>
          </w:hyperlink>
        </w:p>
        <w:p w14:paraId="537918C5" w14:textId="5D08F549"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273" w:history="1">
            <w:r w:rsidR="005377D0" w:rsidRPr="005377D0">
              <w:rPr>
                <w:rStyle w:val="Hiperpovezava"/>
                <w:rFonts w:asciiTheme="minorHAnsi" w:hAnsiTheme="minorHAnsi" w:cstheme="minorHAnsi"/>
                <w:noProof/>
                <w:color w:val="auto"/>
              </w:rPr>
              <w:t>3</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OPREDELITEV RAZVOJNIH MOŽNOSTI IN CILJEV INVESTICIJE TER PREVERITEV USKLAJENOSTI Z RAZVOJNIMI STRATEGIJAMI IN POLITIKAMI</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_Toc155783273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10</w:t>
            </w:r>
            <w:r w:rsidR="005377D0" w:rsidRPr="005377D0">
              <w:rPr>
                <w:rFonts w:asciiTheme="minorHAnsi" w:hAnsiTheme="minorHAnsi" w:cstheme="minorHAnsi"/>
                <w:noProof/>
                <w:webHidden/>
              </w:rPr>
              <w:fldChar w:fldCharType="end"/>
            </w:r>
          </w:hyperlink>
        </w:p>
        <w:p w14:paraId="67B81EF9" w14:textId="6E11C0B0"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74"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3.1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Cilji projekta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_Toc155783274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10</w:t>
            </w:r>
            <w:r w:rsidR="005377D0" w:rsidRPr="005377D0">
              <w:rPr>
                <w:rFonts w:asciiTheme="minorHAnsi" w:hAnsiTheme="minorHAnsi" w:cstheme="minorHAnsi"/>
                <w:webHidden/>
                <w:color w:val="auto"/>
              </w:rPr>
              <w:fldChar w:fldCharType="end"/>
            </w:r>
          </w:hyperlink>
        </w:p>
        <w:p w14:paraId="1D891565" w14:textId="143F1A35"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75"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3.2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Usklajenost z razvojnimi strategijami in politikami</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_Toc155783275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10</w:t>
            </w:r>
            <w:r w:rsidR="005377D0" w:rsidRPr="005377D0">
              <w:rPr>
                <w:rFonts w:asciiTheme="minorHAnsi" w:hAnsiTheme="minorHAnsi" w:cstheme="minorHAnsi"/>
                <w:webHidden/>
                <w:color w:val="auto"/>
              </w:rPr>
              <w:fldChar w:fldCharType="end"/>
            </w:r>
          </w:hyperlink>
        </w:p>
        <w:p w14:paraId="2F067C7D" w14:textId="67A348BA"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76"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3.2.1</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Strategija razvoja Slovenije 2030</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_Toc155783276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10</w:t>
            </w:r>
            <w:r w:rsidR="005377D0" w:rsidRPr="005377D0">
              <w:rPr>
                <w:rFonts w:asciiTheme="minorHAnsi" w:hAnsiTheme="minorHAnsi" w:cstheme="minorHAnsi"/>
                <w:webHidden/>
                <w:color w:val="auto"/>
                <w:sz w:val="20"/>
                <w:szCs w:val="20"/>
              </w:rPr>
              <w:fldChar w:fldCharType="end"/>
            </w:r>
          </w:hyperlink>
        </w:p>
        <w:p w14:paraId="26E2951D" w14:textId="2BD27B9D"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77"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3.2.2</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Strategija prostorskega razvoja Slovenije do leta 2050</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_Toc155783277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11</w:t>
            </w:r>
            <w:r w:rsidR="005377D0" w:rsidRPr="005377D0">
              <w:rPr>
                <w:rFonts w:asciiTheme="minorHAnsi" w:hAnsiTheme="minorHAnsi" w:cstheme="minorHAnsi"/>
                <w:webHidden/>
                <w:color w:val="auto"/>
                <w:sz w:val="20"/>
                <w:szCs w:val="20"/>
              </w:rPr>
              <w:fldChar w:fldCharType="end"/>
            </w:r>
          </w:hyperlink>
        </w:p>
        <w:p w14:paraId="5D7F3ADF" w14:textId="6E74E487"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78"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3.2.3</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Nacionalni program varstva okolja (NPVO)</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_Toc155783278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11</w:t>
            </w:r>
            <w:r w:rsidR="005377D0" w:rsidRPr="005377D0">
              <w:rPr>
                <w:rFonts w:asciiTheme="minorHAnsi" w:hAnsiTheme="minorHAnsi" w:cstheme="minorHAnsi"/>
                <w:webHidden/>
                <w:color w:val="auto"/>
                <w:sz w:val="20"/>
                <w:szCs w:val="20"/>
              </w:rPr>
              <w:fldChar w:fldCharType="end"/>
            </w:r>
          </w:hyperlink>
        </w:p>
        <w:p w14:paraId="750265D5" w14:textId="07227458"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79"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3.2.4</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Nacionalni program upravljanja z vodami</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_Toc155783279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12</w:t>
            </w:r>
            <w:r w:rsidR="005377D0" w:rsidRPr="005377D0">
              <w:rPr>
                <w:rFonts w:asciiTheme="minorHAnsi" w:hAnsiTheme="minorHAnsi" w:cstheme="minorHAnsi"/>
                <w:webHidden/>
                <w:color w:val="auto"/>
                <w:sz w:val="20"/>
                <w:szCs w:val="20"/>
              </w:rPr>
              <w:fldChar w:fldCharType="end"/>
            </w:r>
          </w:hyperlink>
        </w:p>
        <w:p w14:paraId="7809A100" w14:textId="61754BBF"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80"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3.2.5</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Operativni program oskrbe s pitno vodo</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_Toc155783280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13</w:t>
            </w:r>
            <w:r w:rsidR="005377D0" w:rsidRPr="005377D0">
              <w:rPr>
                <w:rFonts w:asciiTheme="minorHAnsi" w:hAnsiTheme="minorHAnsi" w:cstheme="minorHAnsi"/>
                <w:webHidden/>
                <w:color w:val="auto"/>
                <w:sz w:val="20"/>
                <w:szCs w:val="20"/>
              </w:rPr>
              <w:fldChar w:fldCharType="end"/>
            </w:r>
          </w:hyperlink>
        </w:p>
        <w:p w14:paraId="24726A53" w14:textId="37BDCAC3"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81"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3.2.6</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Regionalni razvojni program Ljubljanske urbane regije 2021-2027</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_Toc155783281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13</w:t>
            </w:r>
            <w:r w:rsidR="005377D0" w:rsidRPr="005377D0">
              <w:rPr>
                <w:rFonts w:asciiTheme="minorHAnsi" w:hAnsiTheme="minorHAnsi" w:cstheme="minorHAnsi"/>
                <w:webHidden/>
                <w:color w:val="auto"/>
                <w:sz w:val="20"/>
                <w:szCs w:val="20"/>
              </w:rPr>
              <w:fldChar w:fldCharType="end"/>
            </w:r>
          </w:hyperlink>
        </w:p>
        <w:p w14:paraId="5465A63A" w14:textId="510A3FD4"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82"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3.2.7</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Načrt za okrevanje in odpornost</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_Toc155783282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14</w:t>
            </w:r>
            <w:r w:rsidR="005377D0" w:rsidRPr="005377D0">
              <w:rPr>
                <w:rFonts w:asciiTheme="minorHAnsi" w:hAnsiTheme="minorHAnsi" w:cstheme="minorHAnsi"/>
                <w:webHidden/>
                <w:color w:val="auto"/>
                <w:sz w:val="20"/>
                <w:szCs w:val="20"/>
              </w:rPr>
              <w:fldChar w:fldCharType="end"/>
            </w:r>
          </w:hyperlink>
        </w:p>
        <w:p w14:paraId="5AA6E220" w14:textId="4F176131"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83"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3.2.8</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Skladnost z občinskimi in s prostorskimi akti</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_Toc155783283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14</w:t>
            </w:r>
            <w:r w:rsidR="005377D0" w:rsidRPr="005377D0">
              <w:rPr>
                <w:rFonts w:asciiTheme="minorHAnsi" w:hAnsiTheme="minorHAnsi" w:cstheme="minorHAnsi"/>
                <w:webHidden/>
                <w:color w:val="auto"/>
                <w:sz w:val="20"/>
                <w:szCs w:val="20"/>
              </w:rPr>
              <w:fldChar w:fldCharType="end"/>
            </w:r>
          </w:hyperlink>
        </w:p>
        <w:p w14:paraId="4F3DC469" w14:textId="2CEA0D8B"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284" w:history="1">
            <w:r w:rsidR="005377D0" w:rsidRPr="005377D0">
              <w:rPr>
                <w:rStyle w:val="Hiperpovezava"/>
                <w:rFonts w:asciiTheme="minorHAnsi" w:hAnsiTheme="minorHAnsi" w:cstheme="minorHAnsi"/>
                <w:noProof/>
                <w:color w:val="auto"/>
              </w:rPr>
              <w:t>4</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OPIS VARIANTE »Z« INVESTICIJO V PRIMERJAVI »BREZ« INVESTICIJE IN ALI MINIMALNO ALTERNATIVO</w:t>
            </w:r>
            <w:r w:rsidR="005377D0" w:rsidRPr="005377D0">
              <w:rPr>
                <w:rFonts w:asciiTheme="minorHAnsi" w:hAnsiTheme="minorHAnsi" w:cstheme="minorHAnsi"/>
                <w:noProof/>
                <w:webHidden/>
              </w:rPr>
              <w:tab/>
            </w:r>
            <w:r w:rsid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_Toc155783284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15</w:t>
            </w:r>
            <w:r w:rsidR="005377D0" w:rsidRPr="005377D0">
              <w:rPr>
                <w:rFonts w:asciiTheme="minorHAnsi" w:hAnsiTheme="minorHAnsi" w:cstheme="minorHAnsi"/>
                <w:noProof/>
                <w:webHidden/>
              </w:rPr>
              <w:fldChar w:fldCharType="end"/>
            </w:r>
          </w:hyperlink>
        </w:p>
        <w:p w14:paraId="0FA4C15F" w14:textId="363CBA4C"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85"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4.1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Minimalna varianta ali ohranitev obstoječega stanja – varianta 1</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_Toc155783285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15</w:t>
            </w:r>
            <w:r w:rsidR="005377D0" w:rsidRPr="005377D0">
              <w:rPr>
                <w:rFonts w:asciiTheme="minorHAnsi" w:hAnsiTheme="minorHAnsi" w:cstheme="minorHAnsi"/>
                <w:webHidden/>
                <w:color w:val="auto"/>
              </w:rPr>
              <w:fldChar w:fldCharType="end"/>
            </w:r>
          </w:hyperlink>
        </w:p>
        <w:p w14:paraId="3E9B0917" w14:textId="3C6A86EB"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86"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4.2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Varianta »z« investicijo v odvajanje in čiščenje odpadne vode – varianta 2</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_Toc155783286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15</w:t>
            </w:r>
            <w:r w:rsidR="005377D0" w:rsidRPr="005377D0">
              <w:rPr>
                <w:rFonts w:asciiTheme="minorHAnsi" w:hAnsiTheme="minorHAnsi" w:cstheme="minorHAnsi"/>
                <w:webHidden/>
                <w:color w:val="auto"/>
              </w:rPr>
              <w:fldChar w:fldCharType="end"/>
            </w:r>
          </w:hyperlink>
        </w:p>
        <w:p w14:paraId="5CB89E4E" w14:textId="28F376B6"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287" w:history="1">
            <w:r w:rsidR="005377D0" w:rsidRPr="005377D0">
              <w:rPr>
                <w:rStyle w:val="Hiperpovezava"/>
                <w:rFonts w:asciiTheme="minorHAnsi" w:hAnsiTheme="minorHAnsi" w:cstheme="minorHAnsi"/>
                <w:noProof/>
                <w:color w:val="auto"/>
              </w:rPr>
              <w:t>5</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OPREDELITEV VRSTE INVESTICIJE, OCENA INVESTICIJSKIH STROŠKOV IN NAVEDBA OSNOV ZA OCENO VREDNOSTI</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_Toc155783287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17</w:t>
            </w:r>
            <w:r w:rsidR="005377D0" w:rsidRPr="005377D0">
              <w:rPr>
                <w:rFonts w:asciiTheme="minorHAnsi" w:hAnsiTheme="minorHAnsi" w:cstheme="minorHAnsi"/>
                <w:noProof/>
                <w:webHidden/>
              </w:rPr>
              <w:fldChar w:fldCharType="end"/>
            </w:r>
          </w:hyperlink>
        </w:p>
        <w:p w14:paraId="319E0635" w14:textId="582C6525"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88"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5.1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Investicijska vrednost po stalnih cenah</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_Toc155783288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17</w:t>
            </w:r>
            <w:r w:rsidR="005377D0" w:rsidRPr="005377D0">
              <w:rPr>
                <w:rFonts w:asciiTheme="minorHAnsi" w:hAnsiTheme="minorHAnsi" w:cstheme="minorHAnsi"/>
                <w:webHidden/>
                <w:color w:val="auto"/>
              </w:rPr>
              <w:fldChar w:fldCharType="end"/>
            </w:r>
          </w:hyperlink>
        </w:p>
        <w:p w14:paraId="1660DA00" w14:textId="0C74E8B0"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89"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5.2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Investicijska vrednost po tekočih cenah</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_Toc155783289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18</w:t>
            </w:r>
            <w:r w:rsidR="005377D0" w:rsidRPr="005377D0">
              <w:rPr>
                <w:rFonts w:asciiTheme="minorHAnsi" w:hAnsiTheme="minorHAnsi" w:cstheme="minorHAnsi"/>
                <w:webHidden/>
                <w:color w:val="auto"/>
              </w:rPr>
              <w:fldChar w:fldCharType="end"/>
            </w:r>
          </w:hyperlink>
        </w:p>
        <w:p w14:paraId="1C97F510" w14:textId="7529F80E"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290" w:history="1">
            <w:r w:rsidR="005377D0" w:rsidRPr="005377D0">
              <w:rPr>
                <w:rStyle w:val="Hiperpovezava"/>
                <w:rFonts w:asciiTheme="minorHAnsi" w:hAnsiTheme="minorHAnsi" w:cstheme="minorHAnsi"/>
                <w:noProof/>
                <w:color w:val="auto"/>
              </w:rPr>
              <w:t>6</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OPREDELITEV TEMELJNIH PRVIN, KI DOLOČAJO INVESTICIJO, SKUPAJ Z INFORMACIJO O PRIČAKOVANI STOPNJI IZRABE ZMOGLJIVOSTI OZIROMA EKONOMSKI UPRAVIČENOSTI PROJEKTA</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_Toc155783290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19</w:t>
            </w:r>
            <w:r w:rsidR="005377D0" w:rsidRPr="005377D0">
              <w:rPr>
                <w:rFonts w:asciiTheme="minorHAnsi" w:hAnsiTheme="minorHAnsi" w:cstheme="minorHAnsi"/>
                <w:noProof/>
                <w:webHidden/>
              </w:rPr>
              <w:fldChar w:fldCharType="end"/>
            </w:r>
          </w:hyperlink>
        </w:p>
        <w:p w14:paraId="0CA13019" w14:textId="2DE5C62F"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91"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Predhodne idejne rešitve in študije</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_Toc155783291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19</w:t>
            </w:r>
            <w:r w:rsidR="005377D0" w:rsidRPr="005377D0">
              <w:rPr>
                <w:rFonts w:asciiTheme="minorHAnsi" w:hAnsiTheme="minorHAnsi" w:cstheme="minorHAnsi"/>
                <w:webHidden/>
                <w:color w:val="auto"/>
              </w:rPr>
              <w:fldChar w:fldCharType="end"/>
            </w:r>
          </w:hyperlink>
        </w:p>
        <w:p w14:paraId="1EBED4EC" w14:textId="4B6251FB"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92"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Lokacija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_Toc155783292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19</w:t>
            </w:r>
            <w:r w:rsidR="005377D0" w:rsidRPr="005377D0">
              <w:rPr>
                <w:rFonts w:asciiTheme="minorHAnsi" w:hAnsiTheme="minorHAnsi" w:cstheme="minorHAnsi"/>
                <w:webHidden/>
                <w:color w:val="auto"/>
              </w:rPr>
              <w:fldChar w:fldCharType="end"/>
            </w:r>
          </w:hyperlink>
        </w:p>
        <w:p w14:paraId="19FB3129" w14:textId="314D51DC"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93"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6.3</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Terminski plan izvedbe investicije</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_Toc155783293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20</w:t>
            </w:r>
            <w:r w:rsidR="005377D0" w:rsidRPr="005377D0">
              <w:rPr>
                <w:rFonts w:asciiTheme="minorHAnsi" w:hAnsiTheme="minorHAnsi" w:cstheme="minorHAnsi"/>
                <w:webHidden/>
                <w:color w:val="auto"/>
              </w:rPr>
              <w:fldChar w:fldCharType="end"/>
            </w:r>
          </w:hyperlink>
        </w:p>
        <w:p w14:paraId="5499BA0D" w14:textId="7DDE5878"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294"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6.4</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Pomembnejši vplivi investicije na okolje</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_Toc155783294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21</w:t>
            </w:r>
            <w:r w:rsidR="005377D0" w:rsidRPr="005377D0">
              <w:rPr>
                <w:rFonts w:asciiTheme="minorHAnsi" w:hAnsiTheme="minorHAnsi" w:cstheme="minorHAnsi"/>
                <w:webHidden/>
                <w:color w:val="auto"/>
              </w:rPr>
              <w:fldChar w:fldCharType="end"/>
            </w:r>
          </w:hyperlink>
        </w:p>
        <w:p w14:paraId="28835B7E" w14:textId="3247DEB3"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95"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6.4.1</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Vplivi na zrak</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_Toc155783295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21</w:t>
            </w:r>
            <w:r w:rsidR="005377D0" w:rsidRPr="005377D0">
              <w:rPr>
                <w:rFonts w:asciiTheme="minorHAnsi" w:hAnsiTheme="minorHAnsi" w:cstheme="minorHAnsi"/>
                <w:webHidden/>
                <w:color w:val="auto"/>
                <w:sz w:val="20"/>
                <w:szCs w:val="20"/>
              </w:rPr>
              <w:fldChar w:fldCharType="end"/>
            </w:r>
          </w:hyperlink>
        </w:p>
        <w:p w14:paraId="5259B149" w14:textId="07DD3B8A"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96"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6.4.2</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Vplivi na vode</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_Toc155783296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21</w:t>
            </w:r>
            <w:r w:rsidR="005377D0" w:rsidRPr="005377D0">
              <w:rPr>
                <w:rFonts w:asciiTheme="minorHAnsi" w:hAnsiTheme="minorHAnsi" w:cstheme="minorHAnsi"/>
                <w:webHidden/>
                <w:color w:val="auto"/>
                <w:sz w:val="20"/>
                <w:szCs w:val="20"/>
              </w:rPr>
              <w:fldChar w:fldCharType="end"/>
            </w:r>
          </w:hyperlink>
        </w:p>
        <w:p w14:paraId="55F3266B" w14:textId="7100E170"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97"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6.4.3</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Vplivi na tla</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_Toc155783297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21</w:t>
            </w:r>
            <w:r w:rsidR="005377D0" w:rsidRPr="005377D0">
              <w:rPr>
                <w:rFonts w:asciiTheme="minorHAnsi" w:hAnsiTheme="minorHAnsi" w:cstheme="minorHAnsi"/>
                <w:webHidden/>
                <w:color w:val="auto"/>
                <w:sz w:val="20"/>
                <w:szCs w:val="20"/>
              </w:rPr>
              <w:fldChar w:fldCharType="end"/>
            </w:r>
          </w:hyperlink>
        </w:p>
        <w:p w14:paraId="6C15BC19" w14:textId="1B1A6012"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98"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6.4.4</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Odpadki</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_Toc155783298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21</w:t>
            </w:r>
            <w:r w:rsidR="005377D0" w:rsidRPr="005377D0">
              <w:rPr>
                <w:rFonts w:asciiTheme="minorHAnsi" w:hAnsiTheme="minorHAnsi" w:cstheme="minorHAnsi"/>
                <w:webHidden/>
                <w:color w:val="auto"/>
                <w:sz w:val="20"/>
                <w:szCs w:val="20"/>
              </w:rPr>
              <w:fldChar w:fldCharType="end"/>
            </w:r>
          </w:hyperlink>
        </w:p>
        <w:p w14:paraId="18DDF422" w14:textId="195079C6"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299"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6.4.5</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Hrup</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_Toc155783299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22</w:t>
            </w:r>
            <w:r w:rsidR="005377D0" w:rsidRPr="005377D0">
              <w:rPr>
                <w:rFonts w:asciiTheme="minorHAnsi" w:hAnsiTheme="minorHAnsi" w:cstheme="minorHAnsi"/>
                <w:webHidden/>
                <w:color w:val="auto"/>
                <w:sz w:val="20"/>
                <w:szCs w:val="20"/>
              </w:rPr>
              <w:fldChar w:fldCharType="end"/>
            </w:r>
          </w:hyperlink>
        </w:p>
        <w:p w14:paraId="15EB894E" w14:textId="572428AA" w:rsidR="005377D0" w:rsidRPr="005377D0" w:rsidRDefault="0048195C" w:rsidP="005377D0">
          <w:pPr>
            <w:pStyle w:val="Kazalovsebine3"/>
            <w:spacing w:line="276" w:lineRule="auto"/>
            <w:jc w:val="both"/>
            <w:rPr>
              <w:rFonts w:asciiTheme="minorHAnsi" w:eastAsiaTheme="minorEastAsia" w:hAnsiTheme="minorHAnsi" w:cstheme="minorHAnsi"/>
              <w:i w:val="0"/>
              <w:iCs w:val="0"/>
              <w:color w:val="auto"/>
              <w:kern w:val="2"/>
              <w:sz w:val="20"/>
              <w:szCs w:val="20"/>
              <w:lang w:eastAsia="sl-SI"/>
              <w14:ligatures w14:val="standardContextual"/>
            </w:rPr>
          </w:pPr>
          <w:hyperlink w:anchor="_Toc155783300" w:history="1">
            <w:r w:rsidR="005377D0" w:rsidRPr="005377D0">
              <w:rPr>
                <w:rStyle w:val="Hiperpovezava"/>
                <w:rFonts w:asciiTheme="minorHAnsi" w:hAnsiTheme="minorHAnsi" w:cstheme="minorHAnsi"/>
                <w:color w:val="auto"/>
                <w:sz w:val="20"/>
                <w:szCs w:val="20"/>
                <w14:scene3d>
                  <w14:camera w14:prst="orthographicFront"/>
                  <w14:lightRig w14:rig="threePt" w14:dir="t">
                    <w14:rot w14:lat="0" w14:lon="0" w14:rev="0"/>
                  </w14:lightRig>
                </w14:scene3d>
              </w:rPr>
              <w:t>6.4.6</w:t>
            </w:r>
            <w:r w:rsidR="005377D0" w:rsidRPr="005377D0">
              <w:rPr>
                <w:rFonts w:asciiTheme="minorHAnsi" w:eastAsiaTheme="minorEastAsia" w:hAnsiTheme="minorHAnsi" w:cstheme="minorHAnsi"/>
                <w:i w:val="0"/>
                <w:iCs w:val="0"/>
                <w:color w:val="auto"/>
                <w:kern w:val="2"/>
                <w:sz w:val="20"/>
                <w:szCs w:val="20"/>
                <w:lang w:eastAsia="sl-SI"/>
                <w14:ligatures w14:val="standardContextual"/>
              </w:rPr>
              <w:tab/>
            </w:r>
            <w:r w:rsidR="005377D0" w:rsidRPr="005377D0">
              <w:rPr>
                <w:rStyle w:val="Hiperpovezava"/>
                <w:rFonts w:asciiTheme="minorHAnsi" w:hAnsiTheme="minorHAnsi" w:cstheme="minorHAnsi"/>
                <w:color w:val="auto"/>
                <w:sz w:val="20"/>
                <w:szCs w:val="20"/>
              </w:rPr>
              <w:t>Vplivi na obstoječo infrastrukturo</w:t>
            </w:r>
            <w:r w:rsidR="005377D0" w:rsidRPr="005377D0">
              <w:rPr>
                <w:rFonts w:asciiTheme="minorHAnsi" w:hAnsiTheme="minorHAnsi" w:cstheme="minorHAnsi"/>
                <w:webHidden/>
                <w:color w:val="auto"/>
                <w:sz w:val="20"/>
                <w:szCs w:val="20"/>
              </w:rPr>
              <w:tab/>
            </w:r>
            <w:r w:rsidR="005377D0" w:rsidRPr="005377D0">
              <w:rPr>
                <w:rFonts w:asciiTheme="minorHAnsi" w:hAnsiTheme="minorHAnsi" w:cstheme="minorHAnsi"/>
                <w:webHidden/>
                <w:color w:val="auto"/>
                <w:sz w:val="20"/>
                <w:szCs w:val="20"/>
              </w:rPr>
              <w:fldChar w:fldCharType="begin"/>
            </w:r>
            <w:r w:rsidR="005377D0" w:rsidRPr="005377D0">
              <w:rPr>
                <w:rFonts w:asciiTheme="minorHAnsi" w:hAnsiTheme="minorHAnsi" w:cstheme="minorHAnsi"/>
                <w:webHidden/>
                <w:color w:val="auto"/>
                <w:sz w:val="20"/>
                <w:szCs w:val="20"/>
              </w:rPr>
              <w:instrText xml:space="preserve"> PAGEREF _Toc155783300 \h </w:instrText>
            </w:r>
            <w:r w:rsidR="005377D0" w:rsidRPr="005377D0">
              <w:rPr>
                <w:rFonts w:asciiTheme="minorHAnsi" w:hAnsiTheme="minorHAnsi" w:cstheme="minorHAnsi"/>
                <w:webHidden/>
                <w:color w:val="auto"/>
                <w:sz w:val="20"/>
                <w:szCs w:val="20"/>
              </w:rPr>
            </w:r>
            <w:r w:rsidR="005377D0" w:rsidRPr="005377D0">
              <w:rPr>
                <w:rFonts w:asciiTheme="minorHAnsi" w:hAnsiTheme="minorHAnsi" w:cstheme="minorHAnsi"/>
                <w:webHidden/>
                <w:color w:val="auto"/>
                <w:sz w:val="20"/>
                <w:szCs w:val="20"/>
              </w:rPr>
              <w:fldChar w:fldCharType="separate"/>
            </w:r>
            <w:r w:rsidR="005377D0">
              <w:rPr>
                <w:rFonts w:asciiTheme="minorHAnsi" w:hAnsiTheme="minorHAnsi" w:cstheme="minorHAnsi"/>
                <w:webHidden/>
                <w:color w:val="auto"/>
                <w:sz w:val="20"/>
                <w:szCs w:val="20"/>
              </w:rPr>
              <w:t>22</w:t>
            </w:r>
            <w:r w:rsidR="005377D0" w:rsidRPr="005377D0">
              <w:rPr>
                <w:rFonts w:asciiTheme="minorHAnsi" w:hAnsiTheme="minorHAnsi" w:cstheme="minorHAnsi"/>
                <w:webHidden/>
                <w:color w:val="auto"/>
                <w:sz w:val="20"/>
                <w:szCs w:val="20"/>
              </w:rPr>
              <w:fldChar w:fldCharType="end"/>
            </w:r>
          </w:hyperlink>
        </w:p>
        <w:p w14:paraId="07FF3DB8" w14:textId="1DD4682E"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301"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6.5</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Kadrovsko organizacijska shema s prostorsko opredelitvijo</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_Toc155783301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22</w:t>
            </w:r>
            <w:r w:rsidR="005377D0" w:rsidRPr="005377D0">
              <w:rPr>
                <w:rFonts w:asciiTheme="minorHAnsi" w:hAnsiTheme="minorHAnsi" w:cstheme="minorHAnsi"/>
                <w:webHidden/>
                <w:color w:val="auto"/>
              </w:rPr>
              <w:fldChar w:fldCharType="end"/>
            </w:r>
          </w:hyperlink>
        </w:p>
        <w:p w14:paraId="65EF8127" w14:textId="2DF6C71F"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302"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6.6</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Predvideni viri financiranja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_Toc155783302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22</w:t>
            </w:r>
            <w:r w:rsidR="005377D0" w:rsidRPr="005377D0">
              <w:rPr>
                <w:rFonts w:asciiTheme="minorHAnsi" w:hAnsiTheme="minorHAnsi" w:cstheme="minorHAnsi"/>
                <w:webHidden/>
                <w:color w:val="auto"/>
              </w:rPr>
              <w:fldChar w:fldCharType="end"/>
            </w:r>
          </w:hyperlink>
        </w:p>
        <w:p w14:paraId="303A8FAF" w14:textId="460AC61F"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303"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6.7</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Ekonomska upravičenost projekta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_Toc155783303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23</w:t>
            </w:r>
            <w:r w:rsidR="005377D0" w:rsidRPr="005377D0">
              <w:rPr>
                <w:rFonts w:asciiTheme="minorHAnsi" w:hAnsiTheme="minorHAnsi" w:cstheme="minorHAnsi"/>
                <w:webHidden/>
                <w:color w:val="auto"/>
              </w:rPr>
              <w:fldChar w:fldCharType="end"/>
            </w:r>
          </w:hyperlink>
        </w:p>
        <w:p w14:paraId="51A6F03C" w14:textId="3811374A"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304" w:history="1">
            <w:r w:rsidR="005377D0" w:rsidRPr="005377D0">
              <w:rPr>
                <w:rStyle w:val="Hiperpovezava"/>
                <w:rFonts w:asciiTheme="minorHAnsi" w:hAnsiTheme="minorHAnsi" w:cstheme="minorHAnsi"/>
                <w:noProof/>
                <w:color w:val="auto"/>
              </w:rPr>
              <w:t>7</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UGOTOVITEV SMISELNOSTI IN MOŽNOSTI NADALJNJE PRIPRAVE INVESTICIJSKE, PROJEKTNE, TEHNIČNE IN DRUGE DOKUMENTACIJE S ČASOVNIM NAČRTOM</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_Toc155783304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24</w:t>
            </w:r>
            <w:r w:rsidR="005377D0" w:rsidRPr="005377D0">
              <w:rPr>
                <w:rFonts w:asciiTheme="minorHAnsi" w:hAnsiTheme="minorHAnsi" w:cstheme="minorHAnsi"/>
                <w:noProof/>
                <w:webHidden/>
              </w:rPr>
              <w:fldChar w:fldCharType="end"/>
            </w:r>
          </w:hyperlink>
        </w:p>
        <w:p w14:paraId="0C5B0877" w14:textId="40F0D40A"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305"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7.1</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Potrebna investicijska dokumentacija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_Toc155783305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24</w:t>
            </w:r>
            <w:r w:rsidR="005377D0" w:rsidRPr="005377D0">
              <w:rPr>
                <w:rFonts w:asciiTheme="minorHAnsi" w:hAnsiTheme="minorHAnsi" w:cstheme="minorHAnsi"/>
                <w:webHidden/>
                <w:color w:val="auto"/>
              </w:rPr>
              <w:fldChar w:fldCharType="end"/>
            </w:r>
          </w:hyperlink>
        </w:p>
        <w:p w14:paraId="1B606877" w14:textId="06313C1E" w:rsidR="005377D0" w:rsidRPr="005377D0" w:rsidRDefault="0048195C" w:rsidP="005377D0">
          <w:pPr>
            <w:pStyle w:val="Kazalovsebine2"/>
            <w:spacing w:line="276" w:lineRule="auto"/>
            <w:rPr>
              <w:rFonts w:asciiTheme="minorHAnsi" w:eastAsiaTheme="minorEastAsia" w:hAnsiTheme="minorHAnsi" w:cstheme="minorHAnsi"/>
              <w:iCs w:val="0"/>
              <w:color w:val="auto"/>
              <w:kern w:val="2"/>
              <w:lang w:eastAsia="sl-SI"/>
              <w14:ligatures w14:val="standardContextual"/>
            </w:rPr>
          </w:pPr>
          <w:hyperlink w:anchor="_Toc155783306" w:history="1">
            <w:r w:rsidR="005377D0" w:rsidRPr="005377D0">
              <w:rPr>
                <w:rStyle w:val="Hiperpovezava"/>
                <w:rFonts w:asciiTheme="minorHAnsi" w:hAnsiTheme="minorHAnsi" w:cstheme="minorHAnsi"/>
                <w:color w:val="auto"/>
                <w14:scene3d>
                  <w14:camera w14:prst="orthographicFront"/>
                  <w14:lightRig w14:rig="threePt" w14:dir="t">
                    <w14:rot w14:lat="0" w14:lon="0" w14:rev="0"/>
                  </w14:lightRig>
                </w14:scene3d>
              </w:rPr>
              <w:t>7.2</w:t>
            </w:r>
            <w:r w:rsidR="005377D0" w:rsidRPr="005377D0">
              <w:rPr>
                <w:rFonts w:asciiTheme="minorHAnsi" w:eastAsiaTheme="minorEastAsia" w:hAnsiTheme="minorHAnsi" w:cstheme="minorHAnsi"/>
                <w:iCs w:val="0"/>
                <w:color w:val="auto"/>
                <w:kern w:val="2"/>
                <w:lang w:eastAsia="sl-SI"/>
                <w14:ligatures w14:val="standardContextual"/>
              </w:rPr>
              <w:tab/>
            </w:r>
            <w:r w:rsidR="005377D0" w:rsidRPr="005377D0">
              <w:rPr>
                <w:rStyle w:val="Hiperpovezava"/>
                <w:rFonts w:asciiTheme="minorHAnsi" w:hAnsiTheme="minorHAnsi" w:cstheme="minorHAnsi"/>
                <w:color w:val="auto"/>
              </w:rPr>
              <w:t>Potrebna investicijska in projektna dokumentacija</w:t>
            </w:r>
            <w:r w:rsidR="005377D0" w:rsidRPr="005377D0">
              <w:rPr>
                <w:rFonts w:asciiTheme="minorHAnsi" w:hAnsiTheme="minorHAnsi" w:cstheme="minorHAnsi"/>
                <w:webHidden/>
                <w:color w:val="auto"/>
              </w:rPr>
              <w:tab/>
            </w:r>
            <w:r w:rsidR="005377D0" w:rsidRPr="005377D0">
              <w:rPr>
                <w:rFonts w:asciiTheme="minorHAnsi" w:hAnsiTheme="minorHAnsi" w:cstheme="minorHAnsi"/>
                <w:webHidden/>
                <w:color w:val="auto"/>
              </w:rPr>
              <w:fldChar w:fldCharType="begin"/>
            </w:r>
            <w:r w:rsidR="005377D0" w:rsidRPr="005377D0">
              <w:rPr>
                <w:rFonts w:asciiTheme="minorHAnsi" w:hAnsiTheme="minorHAnsi" w:cstheme="minorHAnsi"/>
                <w:webHidden/>
                <w:color w:val="auto"/>
              </w:rPr>
              <w:instrText xml:space="preserve"> PAGEREF _Toc155783306 \h </w:instrText>
            </w:r>
            <w:r w:rsidR="005377D0" w:rsidRPr="005377D0">
              <w:rPr>
                <w:rFonts w:asciiTheme="minorHAnsi" w:hAnsiTheme="minorHAnsi" w:cstheme="minorHAnsi"/>
                <w:webHidden/>
                <w:color w:val="auto"/>
              </w:rPr>
            </w:r>
            <w:r w:rsidR="005377D0" w:rsidRPr="005377D0">
              <w:rPr>
                <w:rFonts w:asciiTheme="minorHAnsi" w:hAnsiTheme="minorHAnsi" w:cstheme="minorHAnsi"/>
                <w:webHidden/>
                <w:color w:val="auto"/>
              </w:rPr>
              <w:fldChar w:fldCharType="separate"/>
            </w:r>
            <w:r w:rsidR="005377D0">
              <w:rPr>
                <w:rFonts w:asciiTheme="minorHAnsi" w:hAnsiTheme="minorHAnsi" w:cstheme="minorHAnsi"/>
                <w:webHidden/>
                <w:color w:val="auto"/>
              </w:rPr>
              <w:t>25</w:t>
            </w:r>
            <w:r w:rsidR="005377D0" w:rsidRPr="005377D0">
              <w:rPr>
                <w:rFonts w:asciiTheme="minorHAnsi" w:hAnsiTheme="minorHAnsi" w:cstheme="minorHAnsi"/>
                <w:webHidden/>
                <w:color w:val="auto"/>
              </w:rPr>
              <w:fldChar w:fldCharType="end"/>
            </w:r>
          </w:hyperlink>
        </w:p>
        <w:p w14:paraId="5C946FA6" w14:textId="75369783" w:rsidR="005377D0" w:rsidRPr="005377D0" w:rsidRDefault="0048195C" w:rsidP="005377D0">
          <w:pPr>
            <w:pStyle w:val="Kazalovsebine1"/>
            <w:tabs>
              <w:tab w:val="left" w:pos="600"/>
              <w:tab w:val="right" w:leader="dot" w:pos="9060"/>
            </w:tabs>
            <w:spacing w:before="0" w:after="0" w:line="276" w:lineRule="auto"/>
            <w:jc w:val="both"/>
            <w:rPr>
              <w:rFonts w:asciiTheme="minorHAnsi" w:eastAsiaTheme="minorEastAsia" w:hAnsiTheme="minorHAnsi" w:cstheme="minorHAnsi"/>
              <w:b w:val="0"/>
              <w:bCs w:val="0"/>
              <w:caps w:val="0"/>
              <w:noProof/>
              <w:kern w:val="2"/>
              <w:lang w:eastAsia="sl-SI"/>
              <w14:ligatures w14:val="standardContextual"/>
            </w:rPr>
          </w:pPr>
          <w:hyperlink w:anchor="_Toc155783307" w:history="1">
            <w:r w:rsidR="005377D0" w:rsidRPr="005377D0">
              <w:rPr>
                <w:rStyle w:val="Hiperpovezava"/>
                <w:rFonts w:asciiTheme="minorHAnsi" w:hAnsiTheme="minorHAnsi" w:cstheme="minorHAnsi"/>
                <w:noProof/>
                <w:color w:val="auto"/>
              </w:rPr>
              <w:t>8</w:t>
            </w:r>
            <w:r w:rsidR="005377D0" w:rsidRPr="005377D0">
              <w:rPr>
                <w:rFonts w:asciiTheme="minorHAnsi" w:eastAsiaTheme="minorEastAsia" w:hAnsiTheme="minorHAnsi" w:cstheme="minorHAnsi"/>
                <w:b w:val="0"/>
                <w:bCs w:val="0"/>
                <w:caps w:val="0"/>
                <w:noProof/>
                <w:kern w:val="2"/>
                <w:lang w:eastAsia="sl-SI"/>
                <w14:ligatures w14:val="standardContextual"/>
              </w:rPr>
              <w:tab/>
            </w:r>
            <w:r w:rsidR="005377D0" w:rsidRPr="005377D0">
              <w:rPr>
                <w:rStyle w:val="Hiperpovezava"/>
                <w:rFonts w:asciiTheme="minorHAnsi" w:hAnsiTheme="minorHAnsi" w:cstheme="minorHAnsi"/>
                <w:noProof/>
                <w:color w:val="auto"/>
              </w:rPr>
              <w:t>SKLEP O POTRDITVI DIIP</w:t>
            </w:r>
            <w:r w:rsidR="005377D0" w:rsidRPr="005377D0">
              <w:rPr>
                <w:rFonts w:asciiTheme="minorHAnsi" w:hAnsiTheme="minorHAnsi" w:cstheme="minorHAnsi"/>
                <w:noProof/>
                <w:webHidden/>
              </w:rPr>
              <w:tab/>
            </w:r>
            <w:r w:rsidR="005377D0" w:rsidRPr="005377D0">
              <w:rPr>
                <w:rFonts w:asciiTheme="minorHAnsi" w:hAnsiTheme="minorHAnsi" w:cstheme="minorHAnsi"/>
                <w:noProof/>
                <w:webHidden/>
              </w:rPr>
              <w:fldChar w:fldCharType="begin"/>
            </w:r>
            <w:r w:rsidR="005377D0" w:rsidRPr="005377D0">
              <w:rPr>
                <w:rFonts w:asciiTheme="minorHAnsi" w:hAnsiTheme="minorHAnsi" w:cstheme="minorHAnsi"/>
                <w:noProof/>
                <w:webHidden/>
              </w:rPr>
              <w:instrText xml:space="preserve"> PAGEREF _Toc155783307 \h </w:instrText>
            </w:r>
            <w:r w:rsidR="005377D0" w:rsidRPr="005377D0">
              <w:rPr>
                <w:rFonts w:asciiTheme="minorHAnsi" w:hAnsiTheme="minorHAnsi" w:cstheme="minorHAnsi"/>
                <w:noProof/>
                <w:webHidden/>
              </w:rPr>
            </w:r>
            <w:r w:rsidR="005377D0" w:rsidRPr="005377D0">
              <w:rPr>
                <w:rFonts w:asciiTheme="minorHAnsi" w:hAnsiTheme="minorHAnsi" w:cstheme="minorHAnsi"/>
                <w:noProof/>
                <w:webHidden/>
              </w:rPr>
              <w:fldChar w:fldCharType="separate"/>
            </w:r>
            <w:r w:rsidR="005377D0">
              <w:rPr>
                <w:rFonts w:asciiTheme="minorHAnsi" w:hAnsiTheme="minorHAnsi" w:cstheme="minorHAnsi"/>
                <w:noProof/>
                <w:webHidden/>
              </w:rPr>
              <w:t>26</w:t>
            </w:r>
            <w:r w:rsidR="005377D0" w:rsidRPr="005377D0">
              <w:rPr>
                <w:rFonts w:asciiTheme="minorHAnsi" w:hAnsiTheme="minorHAnsi" w:cstheme="minorHAnsi"/>
                <w:noProof/>
                <w:webHidden/>
              </w:rPr>
              <w:fldChar w:fldCharType="end"/>
            </w:r>
          </w:hyperlink>
        </w:p>
        <w:p w14:paraId="54CD1DE9" w14:textId="458C2C04" w:rsidR="00164709" w:rsidRPr="00670527" w:rsidRDefault="00164709" w:rsidP="005377D0">
          <w:pPr>
            <w:spacing w:line="276" w:lineRule="auto"/>
            <w:jc w:val="both"/>
            <w:rPr>
              <w:rFonts w:asciiTheme="minorHAnsi" w:hAnsiTheme="minorHAnsi" w:cstheme="minorHAnsi"/>
              <w:b/>
              <w:bCs/>
              <w:sz w:val="20"/>
              <w:szCs w:val="20"/>
            </w:rPr>
          </w:pPr>
          <w:r w:rsidRPr="005377D0">
            <w:rPr>
              <w:rFonts w:asciiTheme="minorHAnsi" w:hAnsiTheme="minorHAnsi" w:cstheme="minorHAnsi"/>
              <w:bCs/>
              <w:sz w:val="20"/>
              <w:szCs w:val="20"/>
            </w:rPr>
            <w:fldChar w:fldCharType="end"/>
          </w:r>
        </w:p>
      </w:sdtContent>
    </w:sdt>
    <w:p w14:paraId="5C015A5F" w14:textId="77777777" w:rsidR="00D74BFB" w:rsidRPr="004A41A6" w:rsidRDefault="00D74BFB" w:rsidP="00181642">
      <w:pPr>
        <w:spacing w:line="276" w:lineRule="auto"/>
        <w:jc w:val="both"/>
        <w:rPr>
          <w:rFonts w:asciiTheme="minorHAnsi" w:hAnsiTheme="minorHAnsi" w:cstheme="minorHAnsi"/>
          <w:sz w:val="20"/>
          <w:szCs w:val="20"/>
        </w:rPr>
      </w:pPr>
    </w:p>
    <w:p w14:paraId="3AF4E07A" w14:textId="77777777" w:rsidR="00D74BFB" w:rsidRPr="004A41A6" w:rsidRDefault="00D74BFB" w:rsidP="00181642">
      <w:pPr>
        <w:spacing w:line="276" w:lineRule="auto"/>
        <w:jc w:val="both"/>
        <w:rPr>
          <w:rFonts w:asciiTheme="minorHAnsi" w:hAnsiTheme="minorHAnsi" w:cstheme="minorHAnsi"/>
          <w:sz w:val="20"/>
          <w:szCs w:val="20"/>
        </w:rPr>
      </w:pPr>
    </w:p>
    <w:p w14:paraId="6F5F6AC4" w14:textId="77777777" w:rsidR="00164709" w:rsidRPr="004A41A6" w:rsidRDefault="00F7669C" w:rsidP="00181642">
      <w:pPr>
        <w:spacing w:line="276" w:lineRule="auto"/>
        <w:jc w:val="center"/>
        <w:rPr>
          <w:rFonts w:asciiTheme="minorHAnsi" w:eastAsiaTheme="majorEastAsia" w:hAnsiTheme="minorHAnsi" w:cstheme="minorHAnsi"/>
          <w:b/>
          <w:szCs w:val="32"/>
        </w:rPr>
      </w:pPr>
      <w:r w:rsidRPr="004A41A6">
        <w:rPr>
          <w:rFonts w:asciiTheme="minorHAnsi" w:eastAsiaTheme="majorEastAsia" w:hAnsiTheme="minorHAnsi" w:cstheme="minorHAnsi"/>
          <w:b/>
          <w:szCs w:val="32"/>
        </w:rPr>
        <w:t>Seznam slik</w:t>
      </w:r>
    </w:p>
    <w:p w14:paraId="1993019B" w14:textId="54CA5908" w:rsidR="005377D0" w:rsidRPr="005377D0" w:rsidRDefault="00164709">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r w:rsidRPr="005377D0">
        <w:rPr>
          <w:rFonts w:asciiTheme="minorHAnsi" w:hAnsiTheme="minorHAnsi" w:cstheme="minorHAnsi"/>
          <w:color w:val="4A66AC" w:themeColor="accent1"/>
          <w:sz w:val="20"/>
          <w:szCs w:val="20"/>
        </w:rPr>
        <w:fldChar w:fldCharType="begin"/>
      </w:r>
      <w:r w:rsidRPr="005377D0">
        <w:rPr>
          <w:rFonts w:asciiTheme="minorHAnsi" w:hAnsiTheme="minorHAnsi" w:cstheme="minorHAnsi"/>
          <w:color w:val="4A66AC" w:themeColor="accent1"/>
          <w:sz w:val="20"/>
          <w:szCs w:val="20"/>
        </w:rPr>
        <w:instrText xml:space="preserve"> TOC \h \z \c "Slika" </w:instrText>
      </w:r>
      <w:r w:rsidRPr="005377D0">
        <w:rPr>
          <w:rFonts w:asciiTheme="minorHAnsi" w:hAnsiTheme="minorHAnsi" w:cstheme="minorHAnsi"/>
          <w:color w:val="4A66AC" w:themeColor="accent1"/>
          <w:sz w:val="20"/>
          <w:szCs w:val="20"/>
        </w:rPr>
        <w:fldChar w:fldCharType="separate"/>
      </w:r>
      <w:hyperlink w:anchor="_Toc155783308" w:history="1">
        <w:r w:rsidR="005377D0" w:rsidRPr="005377D0">
          <w:rPr>
            <w:rStyle w:val="Hiperpovezava"/>
            <w:rFonts w:asciiTheme="minorHAnsi" w:hAnsiTheme="minorHAnsi" w:cstheme="minorHAnsi"/>
            <w:noProof/>
            <w:sz w:val="20"/>
            <w:szCs w:val="20"/>
          </w:rPr>
          <w:t>Slika 2.1:</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Umestitev Občine Ig v prostor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_Toc155783308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Pr>
            <w:rFonts w:asciiTheme="minorHAnsi" w:hAnsiTheme="minorHAnsi" w:cstheme="minorHAnsi"/>
            <w:noProof/>
            <w:webHidden/>
            <w:sz w:val="20"/>
            <w:szCs w:val="20"/>
          </w:rPr>
          <w:t>5</w:t>
        </w:r>
        <w:r w:rsidR="005377D0" w:rsidRPr="005377D0">
          <w:rPr>
            <w:rFonts w:asciiTheme="minorHAnsi" w:hAnsiTheme="minorHAnsi" w:cstheme="minorHAnsi"/>
            <w:noProof/>
            <w:webHidden/>
            <w:sz w:val="20"/>
            <w:szCs w:val="20"/>
          </w:rPr>
          <w:fldChar w:fldCharType="end"/>
        </w:r>
      </w:hyperlink>
    </w:p>
    <w:p w14:paraId="37B14D7C" w14:textId="64A336E8"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09" w:history="1">
        <w:r w:rsidR="005377D0" w:rsidRPr="005377D0">
          <w:rPr>
            <w:rStyle w:val="Hiperpovezava"/>
            <w:rFonts w:asciiTheme="minorHAnsi" w:hAnsiTheme="minorHAnsi" w:cstheme="minorHAnsi"/>
            <w:noProof/>
            <w:sz w:val="20"/>
            <w:szCs w:val="20"/>
          </w:rPr>
          <w:t xml:space="preserve">Slika 2.2: </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Gibanje števila prebivalcev</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_Toc155783309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Pr>
            <w:rFonts w:asciiTheme="minorHAnsi" w:hAnsiTheme="minorHAnsi" w:cstheme="minorHAnsi"/>
            <w:noProof/>
            <w:webHidden/>
            <w:sz w:val="20"/>
            <w:szCs w:val="20"/>
          </w:rPr>
          <w:t>6</w:t>
        </w:r>
        <w:r w:rsidR="005377D0" w:rsidRPr="005377D0">
          <w:rPr>
            <w:rFonts w:asciiTheme="minorHAnsi" w:hAnsiTheme="minorHAnsi" w:cstheme="minorHAnsi"/>
            <w:noProof/>
            <w:webHidden/>
            <w:sz w:val="20"/>
            <w:szCs w:val="20"/>
          </w:rPr>
          <w:fldChar w:fldCharType="end"/>
        </w:r>
      </w:hyperlink>
    </w:p>
    <w:p w14:paraId="27F64E0A" w14:textId="5E36507F"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10" w:history="1">
        <w:r w:rsidR="005377D0" w:rsidRPr="005377D0">
          <w:rPr>
            <w:rStyle w:val="Hiperpovezava"/>
            <w:rFonts w:asciiTheme="minorHAnsi" w:hAnsiTheme="minorHAnsi" w:cstheme="minorHAnsi"/>
            <w:noProof/>
            <w:sz w:val="20"/>
            <w:szCs w:val="20"/>
          </w:rPr>
          <w:t xml:space="preserve">Slika 6.1: </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Umestitev projektnega področja</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_Toc155783310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Pr>
            <w:rFonts w:asciiTheme="minorHAnsi" w:hAnsiTheme="minorHAnsi" w:cstheme="minorHAnsi"/>
            <w:noProof/>
            <w:webHidden/>
            <w:sz w:val="20"/>
            <w:szCs w:val="20"/>
          </w:rPr>
          <w:t>19</w:t>
        </w:r>
        <w:r w:rsidR="005377D0" w:rsidRPr="005377D0">
          <w:rPr>
            <w:rFonts w:asciiTheme="minorHAnsi" w:hAnsiTheme="minorHAnsi" w:cstheme="minorHAnsi"/>
            <w:noProof/>
            <w:webHidden/>
            <w:sz w:val="20"/>
            <w:szCs w:val="20"/>
          </w:rPr>
          <w:fldChar w:fldCharType="end"/>
        </w:r>
      </w:hyperlink>
    </w:p>
    <w:p w14:paraId="396C54AB" w14:textId="2F1C8DC1" w:rsidR="00164709" w:rsidRPr="004A41A6" w:rsidRDefault="00164709" w:rsidP="004824F7">
      <w:pPr>
        <w:spacing w:line="276" w:lineRule="auto"/>
        <w:ind w:left="1134" w:hanging="1134"/>
        <w:jc w:val="both"/>
        <w:rPr>
          <w:rFonts w:asciiTheme="minorHAnsi" w:hAnsiTheme="minorHAnsi" w:cstheme="minorHAnsi"/>
          <w:sz w:val="4"/>
          <w:szCs w:val="4"/>
        </w:rPr>
      </w:pPr>
      <w:r w:rsidRPr="005377D0">
        <w:rPr>
          <w:rFonts w:asciiTheme="minorHAnsi" w:hAnsiTheme="minorHAnsi" w:cstheme="minorHAnsi"/>
          <w:color w:val="4A66AC" w:themeColor="accent1"/>
          <w:sz w:val="20"/>
          <w:szCs w:val="20"/>
        </w:rPr>
        <w:fldChar w:fldCharType="end"/>
      </w:r>
    </w:p>
    <w:p w14:paraId="6B18A2CA" w14:textId="77777777" w:rsidR="00AF587A" w:rsidRDefault="00AF587A" w:rsidP="00181642">
      <w:pPr>
        <w:spacing w:line="276" w:lineRule="auto"/>
        <w:jc w:val="center"/>
        <w:rPr>
          <w:rFonts w:asciiTheme="minorHAnsi" w:eastAsiaTheme="majorEastAsia" w:hAnsiTheme="minorHAnsi" w:cstheme="minorHAnsi"/>
          <w:b/>
          <w:szCs w:val="32"/>
        </w:rPr>
      </w:pPr>
    </w:p>
    <w:p w14:paraId="3D037797" w14:textId="77777777" w:rsidR="004824F7" w:rsidRDefault="004824F7" w:rsidP="00181642">
      <w:pPr>
        <w:spacing w:line="276" w:lineRule="auto"/>
        <w:jc w:val="center"/>
        <w:rPr>
          <w:rFonts w:asciiTheme="minorHAnsi" w:eastAsiaTheme="majorEastAsia" w:hAnsiTheme="minorHAnsi" w:cstheme="minorHAnsi"/>
          <w:b/>
          <w:szCs w:val="32"/>
        </w:rPr>
      </w:pPr>
    </w:p>
    <w:p w14:paraId="0BF9077B" w14:textId="5137F757" w:rsidR="00164709" w:rsidRPr="004A41A6" w:rsidRDefault="00F7669C" w:rsidP="00181642">
      <w:pPr>
        <w:spacing w:line="276" w:lineRule="auto"/>
        <w:jc w:val="center"/>
        <w:rPr>
          <w:rFonts w:asciiTheme="minorHAnsi" w:eastAsiaTheme="majorEastAsia" w:hAnsiTheme="minorHAnsi" w:cstheme="minorHAnsi"/>
          <w:b/>
          <w:szCs w:val="32"/>
        </w:rPr>
      </w:pPr>
      <w:r w:rsidRPr="004A41A6">
        <w:rPr>
          <w:rFonts w:asciiTheme="minorHAnsi" w:eastAsiaTheme="majorEastAsia" w:hAnsiTheme="minorHAnsi" w:cstheme="minorHAnsi"/>
          <w:b/>
          <w:szCs w:val="32"/>
        </w:rPr>
        <w:t>Seznam tabel</w:t>
      </w:r>
    </w:p>
    <w:p w14:paraId="1C68836D" w14:textId="2DDA0A2F" w:rsidR="005377D0" w:rsidRPr="005377D0" w:rsidRDefault="00164709">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r w:rsidRPr="005377D0">
        <w:rPr>
          <w:rFonts w:asciiTheme="minorHAnsi" w:hAnsiTheme="minorHAnsi" w:cstheme="minorHAnsi"/>
          <w:color w:val="808080" w:themeColor="background1" w:themeShade="80"/>
          <w:sz w:val="20"/>
          <w:szCs w:val="20"/>
        </w:rPr>
        <w:fldChar w:fldCharType="begin"/>
      </w:r>
      <w:r w:rsidRPr="005377D0">
        <w:rPr>
          <w:rFonts w:asciiTheme="minorHAnsi" w:hAnsiTheme="minorHAnsi" w:cstheme="minorHAnsi"/>
          <w:color w:val="808080" w:themeColor="background1" w:themeShade="80"/>
          <w:sz w:val="20"/>
          <w:szCs w:val="20"/>
        </w:rPr>
        <w:instrText xml:space="preserve"> TOC \h \z \c "Tabela" </w:instrText>
      </w:r>
      <w:r w:rsidRPr="005377D0">
        <w:rPr>
          <w:rFonts w:asciiTheme="minorHAnsi" w:hAnsiTheme="minorHAnsi" w:cstheme="minorHAnsi"/>
          <w:color w:val="808080" w:themeColor="background1" w:themeShade="80"/>
          <w:sz w:val="20"/>
          <w:szCs w:val="20"/>
        </w:rPr>
        <w:fldChar w:fldCharType="separate"/>
      </w:r>
      <w:hyperlink w:anchor="_Toc155783329" w:history="1">
        <w:r w:rsidR="005377D0" w:rsidRPr="005377D0">
          <w:rPr>
            <w:rStyle w:val="Hiperpovezava"/>
            <w:rFonts w:asciiTheme="minorHAnsi" w:hAnsiTheme="minorHAnsi" w:cstheme="minorHAnsi"/>
            <w:noProof/>
            <w:sz w:val="20"/>
            <w:szCs w:val="20"/>
          </w:rPr>
          <w:t>Tabela 2.1:</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Gibanje prebivalstva v obdobju 2014 – 2023</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_Toc155783329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5</w:t>
        </w:r>
        <w:r w:rsidR="005377D0" w:rsidRPr="005377D0">
          <w:rPr>
            <w:rFonts w:asciiTheme="minorHAnsi" w:hAnsiTheme="minorHAnsi" w:cstheme="minorHAnsi"/>
            <w:noProof/>
            <w:webHidden/>
            <w:sz w:val="20"/>
            <w:szCs w:val="20"/>
          </w:rPr>
          <w:fldChar w:fldCharType="end"/>
        </w:r>
      </w:hyperlink>
    </w:p>
    <w:p w14:paraId="7086A0D2" w14:textId="4C42FF09"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0" w:history="1">
        <w:r w:rsidR="005377D0" w:rsidRPr="005377D0">
          <w:rPr>
            <w:rStyle w:val="Hiperpovezava"/>
            <w:rFonts w:asciiTheme="minorHAnsi" w:hAnsiTheme="minorHAnsi" w:cstheme="minorHAnsi"/>
            <w:noProof/>
            <w:sz w:val="20"/>
            <w:szCs w:val="20"/>
          </w:rPr>
          <w:t>Tabela 4.1:</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Investicijska vrednost (EUR) – stalne cene</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_Toc155783330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16</w:t>
        </w:r>
        <w:r w:rsidR="005377D0" w:rsidRPr="005377D0">
          <w:rPr>
            <w:rFonts w:asciiTheme="minorHAnsi" w:hAnsiTheme="minorHAnsi" w:cstheme="minorHAnsi"/>
            <w:noProof/>
            <w:webHidden/>
            <w:sz w:val="20"/>
            <w:szCs w:val="20"/>
          </w:rPr>
          <w:fldChar w:fldCharType="end"/>
        </w:r>
      </w:hyperlink>
    </w:p>
    <w:p w14:paraId="77D48947" w14:textId="1763EC16"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1" w:history="1">
        <w:r w:rsidR="005377D0" w:rsidRPr="005377D0">
          <w:rPr>
            <w:rStyle w:val="Hiperpovezava"/>
            <w:rFonts w:asciiTheme="minorHAnsi" w:hAnsiTheme="minorHAnsi" w:cstheme="minorHAnsi"/>
            <w:noProof/>
            <w:sz w:val="20"/>
            <w:szCs w:val="20"/>
          </w:rPr>
          <w:t>Tabela 5.1:</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Investicijska vrednost projekta po stalnih cenah (EUR)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_Toc155783331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17</w:t>
        </w:r>
        <w:r w:rsidR="005377D0" w:rsidRPr="005377D0">
          <w:rPr>
            <w:rFonts w:asciiTheme="minorHAnsi" w:hAnsiTheme="minorHAnsi" w:cstheme="minorHAnsi"/>
            <w:noProof/>
            <w:webHidden/>
            <w:sz w:val="20"/>
            <w:szCs w:val="20"/>
          </w:rPr>
          <w:fldChar w:fldCharType="end"/>
        </w:r>
      </w:hyperlink>
    </w:p>
    <w:p w14:paraId="2FA365B3" w14:textId="48B2653A"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2" w:history="1">
        <w:r w:rsidR="005377D0" w:rsidRPr="005377D0">
          <w:rPr>
            <w:rStyle w:val="Hiperpovezava"/>
            <w:rFonts w:asciiTheme="minorHAnsi" w:hAnsiTheme="minorHAnsi" w:cstheme="minorHAnsi"/>
            <w:noProof/>
            <w:sz w:val="20"/>
            <w:szCs w:val="20"/>
          </w:rPr>
          <w:t>Tabela 5.2:</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Investicijska vrednost projekta po letih v stalnih cenah (EUR)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_Toc155783332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17</w:t>
        </w:r>
        <w:r w:rsidR="005377D0" w:rsidRPr="005377D0">
          <w:rPr>
            <w:rFonts w:asciiTheme="minorHAnsi" w:hAnsiTheme="minorHAnsi" w:cstheme="minorHAnsi"/>
            <w:noProof/>
            <w:webHidden/>
            <w:sz w:val="20"/>
            <w:szCs w:val="20"/>
          </w:rPr>
          <w:fldChar w:fldCharType="end"/>
        </w:r>
      </w:hyperlink>
    </w:p>
    <w:p w14:paraId="2A815613" w14:textId="6731E9E6"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3" w:history="1">
        <w:r w:rsidR="005377D0" w:rsidRPr="005377D0">
          <w:rPr>
            <w:rStyle w:val="Hiperpovezava"/>
            <w:rFonts w:asciiTheme="minorHAnsi" w:hAnsiTheme="minorHAnsi" w:cstheme="minorHAnsi"/>
            <w:noProof/>
            <w:sz w:val="20"/>
            <w:szCs w:val="20"/>
          </w:rPr>
          <w:t>Tabela 5.3:</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Investicijska vrednost projekta po tekočih cenah (EUR)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_Toc155783333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18</w:t>
        </w:r>
        <w:r w:rsidR="005377D0" w:rsidRPr="005377D0">
          <w:rPr>
            <w:rFonts w:asciiTheme="minorHAnsi" w:hAnsiTheme="minorHAnsi" w:cstheme="minorHAnsi"/>
            <w:noProof/>
            <w:webHidden/>
            <w:sz w:val="20"/>
            <w:szCs w:val="20"/>
          </w:rPr>
          <w:fldChar w:fldCharType="end"/>
        </w:r>
      </w:hyperlink>
    </w:p>
    <w:p w14:paraId="3ECFECC5" w14:textId="1C5D040A"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4" w:history="1">
        <w:r w:rsidR="005377D0" w:rsidRPr="005377D0">
          <w:rPr>
            <w:rStyle w:val="Hiperpovezava"/>
            <w:rFonts w:asciiTheme="minorHAnsi" w:hAnsiTheme="minorHAnsi" w:cstheme="minorHAnsi"/>
            <w:noProof/>
            <w:sz w:val="20"/>
            <w:szCs w:val="20"/>
          </w:rPr>
          <w:t>Tabela 5.4:</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Investicijska vrednost projekta po letih v tekočih cenah (EUR)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_Toc155783334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18</w:t>
        </w:r>
        <w:r w:rsidR="005377D0" w:rsidRPr="005377D0">
          <w:rPr>
            <w:rFonts w:asciiTheme="minorHAnsi" w:hAnsiTheme="minorHAnsi" w:cstheme="minorHAnsi"/>
            <w:noProof/>
            <w:webHidden/>
            <w:sz w:val="20"/>
            <w:szCs w:val="20"/>
          </w:rPr>
          <w:fldChar w:fldCharType="end"/>
        </w:r>
      </w:hyperlink>
    </w:p>
    <w:p w14:paraId="49BB218D" w14:textId="20A1CE63"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5" w:history="1">
        <w:r w:rsidR="005377D0" w:rsidRPr="005377D0">
          <w:rPr>
            <w:rStyle w:val="Hiperpovezava"/>
            <w:rFonts w:asciiTheme="minorHAnsi" w:hAnsiTheme="minorHAnsi" w:cstheme="minorHAnsi"/>
            <w:noProof/>
            <w:sz w:val="20"/>
            <w:szCs w:val="20"/>
          </w:rPr>
          <w:t>Tabela 6.1:</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Terminski plan</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_Toc155783335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20</w:t>
        </w:r>
        <w:r w:rsidR="005377D0" w:rsidRPr="005377D0">
          <w:rPr>
            <w:rFonts w:asciiTheme="minorHAnsi" w:hAnsiTheme="minorHAnsi" w:cstheme="minorHAnsi"/>
            <w:noProof/>
            <w:webHidden/>
            <w:sz w:val="20"/>
            <w:szCs w:val="20"/>
          </w:rPr>
          <w:fldChar w:fldCharType="end"/>
        </w:r>
      </w:hyperlink>
    </w:p>
    <w:p w14:paraId="2B02EBDA" w14:textId="5E06F30F" w:rsidR="005377D0" w:rsidRPr="005377D0" w:rsidRDefault="0048195C">
      <w:pPr>
        <w:pStyle w:val="Kazaloslik"/>
        <w:tabs>
          <w:tab w:val="left" w:pos="1620"/>
          <w:tab w:val="right" w:leader="dot" w:pos="9060"/>
        </w:tabs>
        <w:rPr>
          <w:rFonts w:asciiTheme="minorHAnsi" w:eastAsiaTheme="minorEastAsia" w:hAnsiTheme="minorHAnsi" w:cstheme="minorHAnsi"/>
          <w:noProof/>
          <w:kern w:val="2"/>
          <w:sz w:val="20"/>
          <w:szCs w:val="20"/>
          <w:lang w:eastAsia="sl-SI"/>
          <w14:ligatures w14:val="standardContextual"/>
        </w:rPr>
      </w:pPr>
      <w:hyperlink w:anchor="_Toc155783336" w:history="1">
        <w:r w:rsidR="005377D0" w:rsidRPr="005377D0">
          <w:rPr>
            <w:rStyle w:val="Hiperpovezava"/>
            <w:rFonts w:asciiTheme="minorHAnsi" w:hAnsiTheme="minorHAnsi" w:cstheme="minorHAnsi"/>
            <w:noProof/>
            <w:sz w:val="20"/>
            <w:szCs w:val="20"/>
          </w:rPr>
          <w:t>Tabela 6.2:</w:t>
        </w:r>
        <w:r w:rsidR="005377D0" w:rsidRPr="005377D0">
          <w:rPr>
            <w:rFonts w:asciiTheme="minorHAnsi" w:eastAsiaTheme="minorEastAsia" w:hAnsiTheme="minorHAnsi" w:cstheme="minorHAnsi"/>
            <w:noProof/>
            <w:kern w:val="2"/>
            <w:sz w:val="20"/>
            <w:szCs w:val="20"/>
            <w:lang w:eastAsia="sl-SI"/>
            <w14:ligatures w14:val="standardContextual"/>
          </w:rPr>
          <w:tab/>
        </w:r>
        <w:r w:rsidR="005377D0" w:rsidRPr="005377D0">
          <w:rPr>
            <w:rStyle w:val="Hiperpovezava"/>
            <w:rFonts w:asciiTheme="minorHAnsi" w:hAnsiTheme="minorHAnsi" w:cstheme="minorHAnsi"/>
            <w:noProof/>
            <w:sz w:val="20"/>
            <w:szCs w:val="20"/>
          </w:rPr>
          <w:t>Stroški projekta glede na dinamiko (EUR)</w:t>
        </w:r>
        <w:r w:rsidR="005377D0" w:rsidRPr="005377D0">
          <w:rPr>
            <w:rFonts w:asciiTheme="minorHAnsi" w:hAnsiTheme="minorHAnsi" w:cstheme="minorHAnsi"/>
            <w:noProof/>
            <w:webHidden/>
            <w:sz w:val="20"/>
            <w:szCs w:val="20"/>
          </w:rPr>
          <w:tab/>
        </w:r>
        <w:r w:rsidR="005377D0" w:rsidRPr="005377D0">
          <w:rPr>
            <w:rFonts w:asciiTheme="minorHAnsi" w:hAnsiTheme="minorHAnsi" w:cstheme="minorHAnsi"/>
            <w:noProof/>
            <w:webHidden/>
            <w:sz w:val="20"/>
            <w:szCs w:val="20"/>
          </w:rPr>
          <w:fldChar w:fldCharType="begin"/>
        </w:r>
        <w:r w:rsidR="005377D0" w:rsidRPr="005377D0">
          <w:rPr>
            <w:rFonts w:asciiTheme="minorHAnsi" w:hAnsiTheme="minorHAnsi" w:cstheme="minorHAnsi"/>
            <w:noProof/>
            <w:webHidden/>
            <w:sz w:val="20"/>
            <w:szCs w:val="20"/>
          </w:rPr>
          <w:instrText xml:space="preserve"> PAGEREF _Toc155783336 \h </w:instrText>
        </w:r>
        <w:r w:rsidR="005377D0" w:rsidRPr="005377D0">
          <w:rPr>
            <w:rFonts w:asciiTheme="minorHAnsi" w:hAnsiTheme="minorHAnsi" w:cstheme="minorHAnsi"/>
            <w:noProof/>
            <w:webHidden/>
            <w:sz w:val="20"/>
            <w:szCs w:val="20"/>
          </w:rPr>
        </w:r>
        <w:r w:rsidR="005377D0" w:rsidRPr="005377D0">
          <w:rPr>
            <w:rFonts w:asciiTheme="minorHAnsi" w:hAnsiTheme="minorHAnsi" w:cstheme="minorHAnsi"/>
            <w:noProof/>
            <w:webHidden/>
            <w:sz w:val="20"/>
            <w:szCs w:val="20"/>
          </w:rPr>
          <w:fldChar w:fldCharType="separate"/>
        </w:r>
        <w:r w:rsidR="005377D0" w:rsidRPr="005377D0">
          <w:rPr>
            <w:rFonts w:asciiTheme="minorHAnsi" w:hAnsiTheme="minorHAnsi" w:cstheme="minorHAnsi"/>
            <w:noProof/>
            <w:webHidden/>
            <w:sz w:val="20"/>
            <w:szCs w:val="20"/>
          </w:rPr>
          <w:t>23</w:t>
        </w:r>
        <w:r w:rsidR="005377D0" w:rsidRPr="005377D0">
          <w:rPr>
            <w:rFonts w:asciiTheme="minorHAnsi" w:hAnsiTheme="minorHAnsi" w:cstheme="minorHAnsi"/>
            <w:noProof/>
            <w:webHidden/>
            <w:sz w:val="20"/>
            <w:szCs w:val="20"/>
          </w:rPr>
          <w:fldChar w:fldCharType="end"/>
        </w:r>
      </w:hyperlink>
    </w:p>
    <w:p w14:paraId="45366424" w14:textId="2A1EC491" w:rsidR="00164709" w:rsidRPr="004A41A6" w:rsidRDefault="00164709" w:rsidP="004824F7">
      <w:pPr>
        <w:spacing w:line="276" w:lineRule="auto"/>
        <w:ind w:left="1134" w:hanging="1134"/>
        <w:jc w:val="both"/>
        <w:rPr>
          <w:rFonts w:asciiTheme="minorHAnsi" w:hAnsiTheme="minorHAnsi" w:cstheme="minorHAnsi"/>
          <w:sz w:val="20"/>
          <w:szCs w:val="20"/>
        </w:rPr>
        <w:sectPr w:rsidR="00164709" w:rsidRPr="004A41A6" w:rsidSect="002B07D7">
          <w:headerReference w:type="default" r:id="rId12"/>
          <w:footerReference w:type="default" r:id="rId13"/>
          <w:pgSz w:w="11906" w:h="16838"/>
          <w:pgMar w:top="1560" w:right="1418" w:bottom="1418" w:left="1418" w:header="709" w:footer="709" w:gutter="0"/>
          <w:pgNumType w:fmt="lowerLetter" w:start="1"/>
          <w:cols w:space="708"/>
          <w:docGrid w:linePitch="360"/>
        </w:sectPr>
      </w:pPr>
      <w:r w:rsidRPr="005377D0">
        <w:rPr>
          <w:rFonts w:asciiTheme="minorHAnsi" w:hAnsiTheme="minorHAnsi" w:cstheme="minorHAnsi"/>
          <w:color w:val="808080" w:themeColor="background1" w:themeShade="80"/>
          <w:sz w:val="20"/>
          <w:szCs w:val="20"/>
        </w:rPr>
        <w:fldChar w:fldCharType="end"/>
      </w:r>
    </w:p>
    <w:p w14:paraId="5984A018" w14:textId="77777777" w:rsidR="0035089D" w:rsidRPr="0035089D" w:rsidRDefault="0035089D" w:rsidP="00181642">
      <w:pPr>
        <w:pStyle w:val="Naslov1"/>
        <w:rPr>
          <w:rFonts w:asciiTheme="minorHAnsi" w:hAnsiTheme="minorHAnsi" w:cstheme="minorHAnsi"/>
        </w:rPr>
      </w:pPr>
      <w:bookmarkStart w:id="0" w:name="_Toc179610629"/>
      <w:bookmarkStart w:id="1" w:name="_Toc184534480"/>
      <w:bookmarkStart w:id="2" w:name="_Toc184617833"/>
      <w:bookmarkStart w:id="3" w:name="_Toc188335203"/>
      <w:bookmarkStart w:id="4" w:name="_Toc188335385"/>
      <w:bookmarkStart w:id="5" w:name="_Toc189276938"/>
      <w:bookmarkStart w:id="6" w:name="_Toc205784718"/>
      <w:bookmarkStart w:id="7" w:name="_Toc211928176"/>
      <w:bookmarkStart w:id="8" w:name="_Toc268858612"/>
      <w:bookmarkStart w:id="9" w:name="_Toc291143634"/>
      <w:bookmarkStart w:id="10" w:name="_Toc99867632"/>
      <w:bookmarkStart w:id="11" w:name="_Toc155783261"/>
      <w:r w:rsidRPr="0035089D">
        <w:rPr>
          <w:rFonts w:asciiTheme="minorHAnsi" w:hAnsiTheme="minorHAnsi" w:cstheme="minorHAnsi"/>
        </w:rPr>
        <w:t>NAVEDBA INVESTITORJA, IZDELOVALCA INVESTICIJSKE DOKUMENTACIJE IN IZVAJALCA GOSPODARSKE JAVNE SLUŽBE TER STROKOVNIH DELAVCEV OZIROMA SLUŽB, ODGOVORNIH ZA PRIPRAVO IN NADZOR NAD PRIPRAVO USTREZNE INVESTICIJSKE TER PROJEKTNE, TEHNIČNE IN DRUGE DOKUMENTACIJE</w:t>
      </w:r>
      <w:bookmarkEnd w:id="0"/>
      <w:bookmarkEnd w:id="1"/>
      <w:bookmarkEnd w:id="2"/>
      <w:bookmarkEnd w:id="3"/>
      <w:bookmarkEnd w:id="4"/>
      <w:bookmarkEnd w:id="5"/>
      <w:bookmarkEnd w:id="6"/>
      <w:bookmarkEnd w:id="7"/>
      <w:bookmarkEnd w:id="8"/>
      <w:bookmarkEnd w:id="9"/>
      <w:bookmarkEnd w:id="10"/>
      <w:bookmarkEnd w:id="11"/>
    </w:p>
    <w:p w14:paraId="4139B6CB" w14:textId="2B592CDB" w:rsidR="00D701DA" w:rsidRDefault="00D701DA" w:rsidP="00181642">
      <w:pPr>
        <w:spacing w:line="276" w:lineRule="auto"/>
        <w:jc w:val="both"/>
        <w:rPr>
          <w:rFonts w:asciiTheme="minorHAnsi" w:hAnsiTheme="minorHAnsi" w:cstheme="minorHAnsi"/>
          <w:sz w:val="20"/>
          <w:szCs w:val="20"/>
        </w:rPr>
      </w:pPr>
    </w:p>
    <w:p w14:paraId="171A9D0F" w14:textId="77777777" w:rsidR="0035089D" w:rsidRDefault="0035089D" w:rsidP="00181642">
      <w:pPr>
        <w:spacing w:line="276" w:lineRule="auto"/>
        <w:jc w:val="both"/>
        <w:rPr>
          <w:rFonts w:asciiTheme="minorHAnsi" w:hAnsiTheme="minorHAnsi" w:cstheme="minorHAnsi"/>
          <w:sz w:val="20"/>
          <w:szCs w:val="20"/>
        </w:rPr>
      </w:pPr>
    </w:p>
    <w:p w14:paraId="6DCC01DA" w14:textId="77777777" w:rsidR="0035089D" w:rsidRPr="004A41A6" w:rsidRDefault="0035089D" w:rsidP="00181642">
      <w:pPr>
        <w:pStyle w:val="Naslov2"/>
        <w:spacing w:after="0"/>
        <w:ind w:left="576"/>
        <w:rPr>
          <w:rFonts w:asciiTheme="minorHAnsi" w:hAnsiTheme="minorHAnsi" w:cstheme="minorHAnsi"/>
        </w:rPr>
      </w:pPr>
      <w:bookmarkStart w:id="12" w:name="_Toc148429009"/>
      <w:bookmarkStart w:id="13" w:name="_Toc151969922"/>
      <w:bookmarkStart w:id="14" w:name="_Toc178670855"/>
      <w:bookmarkStart w:id="15" w:name="_Toc179610630"/>
      <w:bookmarkStart w:id="16" w:name="_Toc184534481"/>
      <w:bookmarkStart w:id="17" w:name="_Toc184617834"/>
      <w:bookmarkStart w:id="18" w:name="_Toc188335204"/>
      <w:bookmarkStart w:id="19" w:name="_Toc188335386"/>
      <w:bookmarkStart w:id="20" w:name="_Toc189276939"/>
      <w:bookmarkStart w:id="21" w:name="_Toc205784719"/>
      <w:bookmarkStart w:id="22" w:name="_Toc211928177"/>
      <w:bookmarkStart w:id="23" w:name="_Toc268858613"/>
      <w:bookmarkStart w:id="24" w:name="_Toc291143635"/>
      <w:bookmarkStart w:id="25" w:name="_Toc444597871"/>
      <w:bookmarkStart w:id="26" w:name="_Toc155783262"/>
      <w:r w:rsidRPr="004A41A6">
        <w:rPr>
          <w:rFonts w:asciiTheme="minorHAnsi" w:hAnsiTheme="minorHAnsi" w:cstheme="minorHAnsi"/>
        </w:rPr>
        <w:t>Opredelitev investitorj</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A41A6">
        <w:rPr>
          <w:rFonts w:asciiTheme="minorHAnsi" w:hAnsiTheme="minorHAnsi" w:cstheme="minorHAnsi"/>
        </w:rPr>
        <w:t>a</w:t>
      </w:r>
      <w:bookmarkEnd w:id="26"/>
    </w:p>
    <w:p w14:paraId="466FFF42" w14:textId="59EBA30C" w:rsidR="0035089D" w:rsidRPr="004A41A6" w:rsidRDefault="0035089D" w:rsidP="00181642">
      <w:pPr>
        <w:spacing w:line="276" w:lineRule="auto"/>
        <w:rPr>
          <w:rFonts w:asciiTheme="minorHAnsi" w:hAnsiTheme="minorHAnsi" w:cstheme="minorHAnsi"/>
          <w:sz w:val="20"/>
          <w:szCs w:val="20"/>
        </w:rPr>
      </w:pPr>
    </w:p>
    <w:p w14:paraId="51A05294" w14:textId="570CA079" w:rsidR="0035089D" w:rsidRPr="004A41A6" w:rsidRDefault="00EF2903" w:rsidP="00181642">
      <w:pPr>
        <w:spacing w:line="276" w:lineRule="auto"/>
        <w:ind w:left="1985"/>
        <w:jc w:val="both"/>
        <w:rPr>
          <w:rFonts w:ascii="Calibri" w:hAnsi="Calibri" w:cs="Calibri"/>
          <w:bCs/>
          <w:sz w:val="20"/>
          <w:szCs w:val="20"/>
        </w:rPr>
      </w:pPr>
      <w:r w:rsidRPr="00F80B1E">
        <w:rPr>
          <w:noProof/>
        </w:rPr>
        <w:drawing>
          <wp:anchor distT="0" distB="0" distL="114300" distR="114300" simplePos="0" relativeHeight="251724800" behindDoc="0" locked="0" layoutInCell="1" allowOverlap="1" wp14:anchorId="23E96EED" wp14:editId="3CFD7D48">
            <wp:simplePos x="0" y="0"/>
            <wp:positionH relativeFrom="column">
              <wp:posOffset>471170</wp:posOffset>
            </wp:positionH>
            <wp:positionV relativeFrom="paragraph">
              <wp:posOffset>127000</wp:posOffset>
            </wp:positionV>
            <wp:extent cx="638175" cy="758985"/>
            <wp:effectExtent l="0" t="0" r="0" b="3175"/>
            <wp:wrapNone/>
            <wp:docPr id="1932230013" name="Slika 1932230013" descr="Slika, ki vsebuje besede cvetje, risanje, slič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20259" name="Slika 1" descr="Slika, ki vsebuje besede cvetje, risanje, sličica, oblikovanje&#10;&#10;Opis je samodejno ustvarje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8175" cy="758985"/>
                    </a:xfrm>
                    <a:prstGeom prst="rect">
                      <a:avLst/>
                    </a:prstGeom>
                  </pic:spPr>
                </pic:pic>
              </a:graphicData>
            </a:graphic>
            <wp14:sizeRelH relativeFrom="margin">
              <wp14:pctWidth>0</wp14:pctWidth>
            </wp14:sizeRelH>
            <wp14:sizeRelV relativeFrom="margin">
              <wp14:pctHeight>0</wp14:pctHeight>
            </wp14:sizeRelV>
          </wp:anchor>
        </w:drawing>
      </w:r>
      <w:r w:rsidR="0035089D" w:rsidRPr="004A41A6">
        <w:rPr>
          <w:rFonts w:ascii="Calibri" w:hAnsi="Calibri" w:cs="Calibri"/>
          <w:bCs/>
          <w:sz w:val="20"/>
          <w:szCs w:val="20"/>
        </w:rPr>
        <w:tab/>
      </w:r>
      <w:r w:rsidR="0035089D" w:rsidRPr="00970188">
        <w:rPr>
          <w:rFonts w:ascii="Calibri" w:hAnsi="Calibri" w:cs="Calibri"/>
          <w:b/>
          <w:sz w:val="20"/>
          <w:szCs w:val="20"/>
        </w:rPr>
        <w:t>Investitor</w:t>
      </w:r>
      <w:r w:rsidR="0035089D" w:rsidRPr="004A41A6">
        <w:rPr>
          <w:rFonts w:ascii="Calibri" w:hAnsi="Calibri" w:cs="Calibri"/>
          <w:bCs/>
          <w:sz w:val="20"/>
          <w:szCs w:val="20"/>
        </w:rPr>
        <w:t>:</w:t>
      </w:r>
      <w:r w:rsidR="0035089D" w:rsidRPr="004A41A6">
        <w:rPr>
          <w:rFonts w:ascii="Calibri" w:hAnsi="Calibri" w:cs="Calibri"/>
          <w:bCs/>
          <w:sz w:val="20"/>
          <w:szCs w:val="20"/>
        </w:rPr>
        <w:tab/>
      </w:r>
      <w:r w:rsidR="0035089D" w:rsidRPr="004A41A6">
        <w:rPr>
          <w:rFonts w:ascii="Calibri" w:hAnsi="Calibri" w:cs="Calibri"/>
          <w:bCs/>
          <w:sz w:val="20"/>
          <w:szCs w:val="20"/>
        </w:rPr>
        <w:tab/>
      </w:r>
      <w:r w:rsidR="0035089D" w:rsidRPr="009443E6">
        <w:rPr>
          <w:rFonts w:ascii="Calibri" w:hAnsi="Calibri" w:cs="Calibri"/>
          <w:b/>
          <w:sz w:val="20"/>
          <w:szCs w:val="20"/>
        </w:rPr>
        <w:t xml:space="preserve">OBČINA </w:t>
      </w:r>
      <w:r w:rsidR="00D63CD1" w:rsidRPr="009443E6">
        <w:rPr>
          <w:rFonts w:ascii="Calibri" w:hAnsi="Calibri" w:cs="Calibri"/>
          <w:b/>
          <w:sz w:val="20"/>
          <w:szCs w:val="20"/>
        </w:rPr>
        <w:t>IG</w:t>
      </w:r>
    </w:p>
    <w:p w14:paraId="0E8CDC2C" w14:textId="777691B9" w:rsidR="0035089D" w:rsidRPr="004A41A6" w:rsidRDefault="0035089D" w:rsidP="00181642">
      <w:pPr>
        <w:spacing w:line="276" w:lineRule="auto"/>
        <w:ind w:left="1985"/>
        <w:jc w:val="both"/>
        <w:rPr>
          <w:rFonts w:ascii="Calibri" w:hAnsi="Calibri" w:cs="Calibri"/>
          <w:bCs/>
          <w:sz w:val="20"/>
          <w:szCs w:val="20"/>
        </w:rPr>
      </w:pPr>
      <w:r w:rsidRPr="004A41A6">
        <w:rPr>
          <w:rFonts w:ascii="Calibri" w:hAnsi="Calibri" w:cs="Calibri"/>
          <w:bCs/>
          <w:sz w:val="20"/>
          <w:szCs w:val="20"/>
        </w:rPr>
        <w:tab/>
      </w:r>
      <w:r w:rsidRPr="00970188">
        <w:rPr>
          <w:rFonts w:ascii="Calibri" w:hAnsi="Calibri" w:cs="Calibri"/>
          <w:b/>
          <w:sz w:val="20"/>
          <w:szCs w:val="20"/>
        </w:rPr>
        <w:t>Naslov:</w:t>
      </w:r>
      <w:r w:rsidRPr="004A41A6">
        <w:rPr>
          <w:rFonts w:ascii="Calibri" w:hAnsi="Calibri" w:cs="Calibri"/>
          <w:bCs/>
          <w:sz w:val="20"/>
          <w:szCs w:val="20"/>
        </w:rPr>
        <w:t xml:space="preserve"> </w:t>
      </w:r>
      <w:r w:rsidRPr="004A41A6">
        <w:rPr>
          <w:rFonts w:ascii="Calibri" w:hAnsi="Calibri" w:cs="Calibri"/>
          <w:bCs/>
          <w:sz w:val="20"/>
          <w:szCs w:val="20"/>
        </w:rPr>
        <w:tab/>
      </w:r>
      <w:r w:rsidRPr="004A41A6">
        <w:rPr>
          <w:rFonts w:ascii="Calibri" w:hAnsi="Calibri" w:cs="Calibri"/>
          <w:bCs/>
          <w:sz w:val="20"/>
          <w:szCs w:val="20"/>
        </w:rPr>
        <w:tab/>
      </w:r>
      <w:r w:rsidRPr="004A41A6">
        <w:rPr>
          <w:rFonts w:ascii="Calibri" w:hAnsi="Calibri" w:cs="Calibri"/>
          <w:bCs/>
          <w:sz w:val="20"/>
          <w:szCs w:val="20"/>
        </w:rPr>
        <w:tab/>
      </w:r>
      <w:r w:rsidR="00D63CD1">
        <w:rPr>
          <w:rFonts w:ascii="Calibri" w:hAnsi="Calibri" w:cs="Calibri"/>
          <w:bCs/>
          <w:sz w:val="20"/>
          <w:szCs w:val="20"/>
        </w:rPr>
        <w:t>Govekarjeva cesta 6</w:t>
      </w:r>
      <w:r w:rsidRPr="004A41A6">
        <w:rPr>
          <w:rFonts w:ascii="Calibri" w:hAnsi="Calibri" w:cs="Calibri"/>
          <w:bCs/>
          <w:sz w:val="20"/>
          <w:szCs w:val="20"/>
        </w:rPr>
        <w:t xml:space="preserve">, SI- </w:t>
      </w:r>
      <w:r w:rsidR="00D63CD1">
        <w:rPr>
          <w:rFonts w:ascii="Calibri" w:hAnsi="Calibri" w:cs="Calibri"/>
          <w:bCs/>
          <w:sz w:val="20"/>
          <w:szCs w:val="20"/>
        </w:rPr>
        <w:t>1292 Ig</w:t>
      </w:r>
    </w:p>
    <w:p w14:paraId="4CE746BF" w14:textId="7159E8F7" w:rsidR="0035089D" w:rsidRPr="004A41A6" w:rsidRDefault="0035089D" w:rsidP="00181642">
      <w:pPr>
        <w:spacing w:line="276" w:lineRule="auto"/>
        <w:ind w:left="1985"/>
        <w:jc w:val="both"/>
        <w:rPr>
          <w:rFonts w:ascii="Calibri" w:hAnsi="Calibri" w:cs="Calibri"/>
          <w:bCs/>
          <w:sz w:val="20"/>
          <w:szCs w:val="20"/>
        </w:rPr>
      </w:pPr>
      <w:r w:rsidRPr="004A41A6">
        <w:rPr>
          <w:rFonts w:ascii="Calibri" w:hAnsi="Calibri" w:cs="Calibri"/>
          <w:bCs/>
          <w:sz w:val="20"/>
          <w:szCs w:val="20"/>
        </w:rPr>
        <w:tab/>
      </w:r>
      <w:r w:rsidRPr="00970188">
        <w:rPr>
          <w:rFonts w:ascii="Calibri" w:hAnsi="Calibri" w:cs="Calibri"/>
          <w:b/>
          <w:sz w:val="20"/>
          <w:szCs w:val="20"/>
        </w:rPr>
        <w:t>Telefon:</w:t>
      </w:r>
      <w:r w:rsidRPr="004A41A6">
        <w:rPr>
          <w:rFonts w:ascii="Calibri" w:hAnsi="Calibri" w:cs="Calibri"/>
          <w:bCs/>
          <w:sz w:val="20"/>
          <w:szCs w:val="20"/>
        </w:rPr>
        <w:tab/>
      </w:r>
      <w:r w:rsidRPr="004A41A6">
        <w:rPr>
          <w:rFonts w:ascii="Calibri" w:hAnsi="Calibri" w:cs="Calibri"/>
          <w:bCs/>
          <w:sz w:val="20"/>
          <w:szCs w:val="20"/>
        </w:rPr>
        <w:tab/>
      </w:r>
      <w:r w:rsidRPr="004A41A6">
        <w:rPr>
          <w:rFonts w:ascii="Calibri" w:hAnsi="Calibri" w:cs="Calibri"/>
          <w:bCs/>
          <w:sz w:val="20"/>
          <w:szCs w:val="20"/>
        </w:rPr>
        <w:tab/>
        <w:t>+386 (0)</w:t>
      </w:r>
      <w:r w:rsidR="00D63CD1">
        <w:rPr>
          <w:rFonts w:ascii="Calibri" w:hAnsi="Calibri" w:cs="Calibri"/>
          <w:bCs/>
          <w:sz w:val="20"/>
          <w:szCs w:val="20"/>
        </w:rPr>
        <w:t>1 280 23 00</w:t>
      </w:r>
    </w:p>
    <w:p w14:paraId="5F91E128" w14:textId="3A3683E6" w:rsidR="0035089D" w:rsidRPr="004A41A6" w:rsidRDefault="0035089D" w:rsidP="00181642">
      <w:pPr>
        <w:spacing w:line="276" w:lineRule="auto"/>
        <w:ind w:left="1985"/>
        <w:jc w:val="both"/>
        <w:rPr>
          <w:rFonts w:ascii="Calibri" w:hAnsi="Calibri" w:cs="Calibri"/>
          <w:bCs/>
          <w:sz w:val="20"/>
          <w:szCs w:val="20"/>
        </w:rPr>
      </w:pPr>
      <w:r w:rsidRPr="004A41A6">
        <w:rPr>
          <w:rFonts w:ascii="Calibri" w:hAnsi="Calibri" w:cs="Calibri"/>
          <w:bCs/>
          <w:sz w:val="20"/>
          <w:szCs w:val="20"/>
        </w:rPr>
        <w:tab/>
      </w:r>
      <w:r w:rsidRPr="00970188">
        <w:rPr>
          <w:rFonts w:ascii="Calibri" w:hAnsi="Calibri" w:cs="Calibri"/>
          <w:b/>
          <w:sz w:val="20"/>
          <w:szCs w:val="20"/>
        </w:rPr>
        <w:t>Telefaks:</w:t>
      </w:r>
      <w:r w:rsidRPr="004A41A6">
        <w:rPr>
          <w:rFonts w:ascii="Calibri" w:hAnsi="Calibri" w:cs="Calibri"/>
          <w:bCs/>
          <w:sz w:val="20"/>
          <w:szCs w:val="20"/>
        </w:rPr>
        <w:tab/>
      </w:r>
      <w:r w:rsidRPr="004A41A6">
        <w:rPr>
          <w:rFonts w:ascii="Calibri" w:hAnsi="Calibri" w:cs="Calibri"/>
          <w:bCs/>
          <w:sz w:val="20"/>
          <w:szCs w:val="20"/>
        </w:rPr>
        <w:tab/>
        <w:t>+386 (0)</w:t>
      </w:r>
      <w:r w:rsidR="00D63CD1">
        <w:rPr>
          <w:rFonts w:ascii="Calibri" w:hAnsi="Calibri" w:cs="Calibri"/>
          <w:bCs/>
          <w:sz w:val="20"/>
          <w:szCs w:val="20"/>
        </w:rPr>
        <w:t>1 280 23 22</w:t>
      </w:r>
    </w:p>
    <w:p w14:paraId="7A779837" w14:textId="20BBDD37" w:rsidR="0035089D" w:rsidRPr="004A41A6" w:rsidRDefault="0035089D" w:rsidP="00181642">
      <w:pPr>
        <w:spacing w:line="276" w:lineRule="auto"/>
        <w:ind w:left="1985"/>
        <w:jc w:val="both"/>
        <w:rPr>
          <w:rFonts w:ascii="Calibri" w:hAnsi="Calibri" w:cs="Calibri"/>
          <w:bCs/>
          <w:sz w:val="20"/>
          <w:szCs w:val="20"/>
        </w:rPr>
      </w:pPr>
      <w:r w:rsidRPr="004A41A6">
        <w:rPr>
          <w:rFonts w:ascii="Calibri" w:hAnsi="Calibri" w:cs="Calibri"/>
          <w:bCs/>
          <w:sz w:val="20"/>
          <w:szCs w:val="20"/>
        </w:rPr>
        <w:tab/>
      </w:r>
      <w:r w:rsidRPr="00970188">
        <w:rPr>
          <w:rFonts w:ascii="Calibri" w:hAnsi="Calibri" w:cs="Calibri"/>
          <w:b/>
          <w:sz w:val="20"/>
          <w:szCs w:val="20"/>
        </w:rPr>
        <w:t>E-mail:</w:t>
      </w:r>
      <w:r w:rsidRPr="00970188">
        <w:rPr>
          <w:rFonts w:ascii="Calibri" w:hAnsi="Calibri" w:cs="Calibri"/>
          <w:b/>
          <w:sz w:val="20"/>
          <w:szCs w:val="20"/>
        </w:rPr>
        <w:tab/>
      </w:r>
      <w:r w:rsidRPr="004A41A6">
        <w:rPr>
          <w:rFonts w:ascii="Calibri" w:hAnsi="Calibri" w:cs="Calibri"/>
          <w:bCs/>
          <w:sz w:val="20"/>
          <w:szCs w:val="20"/>
        </w:rPr>
        <w:tab/>
      </w:r>
      <w:r w:rsidRPr="004A41A6">
        <w:rPr>
          <w:rFonts w:ascii="Calibri" w:hAnsi="Calibri" w:cs="Calibri"/>
          <w:bCs/>
          <w:sz w:val="20"/>
          <w:szCs w:val="20"/>
        </w:rPr>
        <w:tab/>
      </w:r>
      <w:r w:rsidR="00D63CD1">
        <w:rPr>
          <w:rFonts w:ascii="Calibri" w:hAnsi="Calibri" w:cs="Calibri"/>
          <w:b/>
          <w:color w:val="1E5E9F" w:themeColor="accent3" w:themeShade="BF"/>
          <w:sz w:val="20"/>
          <w:szCs w:val="20"/>
        </w:rPr>
        <w:t>info</w:t>
      </w:r>
      <w:r w:rsidRPr="004A41A6">
        <w:rPr>
          <w:rFonts w:ascii="Calibri" w:hAnsi="Calibri" w:cs="Calibri"/>
          <w:b/>
          <w:color w:val="1E5E9F" w:themeColor="accent3" w:themeShade="BF"/>
          <w:sz w:val="20"/>
          <w:szCs w:val="20"/>
        </w:rPr>
        <w:t>@</w:t>
      </w:r>
      <w:r w:rsidR="00D63CD1">
        <w:rPr>
          <w:rFonts w:ascii="Calibri" w:hAnsi="Calibri" w:cs="Calibri"/>
          <w:b/>
          <w:color w:val="1E5E9F" w:themeColor="accent3" w:themeShade="BF"/>
          <w:sz w:val="20"/>
          <w:szCs w:val="20"/>
        </w:rPr>
        <w:t>obcina-ig</w:t>
      </w:r>
      <w:r w:rsidRPr="004A41A6">
        <w:rPr>
          <w:rFonts w:ascii="Calibri" w:hAnsi="Calibri" w:cs="Calibri"/>
          <w:b/>
          <w:color w:val="1E5E9F" w:themeColor="accent3" w:themeShade="BF"/>
          <w:sz w:val="20"/>
          <w:szCs w:val="20"/>
        </w:rPr>
        <w:t>.si</w:t>
      </w:r>
      <w:r w:rsidRPr="004A41A6">
        <w:rPr>
          <w:rFonts w:ascii="Calibri" w:hAnsi="Calibri" w:cs="Calibri"/>
          <w:bCs/>
          <w:color w:val="1E5E9F" w:themeColor="accent3" w:themeShade="BF"/>
          <w:sz w:val="20"/>
          <w:szCs w:val="20"/>
        </w:rPr>
        <w:t xml:space="preserve"> </w:t>
      </w:r>
    </w:p>
    <w:p w14:paraId="59176A45" w14:textId="1CC5F7E5" w:rsidR="0035089D" w:rsidRPr="004A41A6" w:rsidRDefault="0035089D" w:rsidP="00181642">
      <w:pPr>
        <w:spacing w:line="276" w:lineRule="auto"/>
        <w:ind w:left="1985"/>
        <w:jc w:val="both"/>
        <w:rPr>
          <w:rFonts w:ascii="Calibri" w:hAnsi="Calibri" w:cs="Calibri"/>
          <w:bCs/>
          <w:sz w:val="20"/>
          <w:szCs w:val="20"/>
        </w:rPr>
      </w:pPr>
      <w:r w:rsidRPr="004A41A6">
        <w:rPr>
          <w:rFonts w:ascii="Calibri" w:hAnsi="Calibri" w:cs="Calibri"/>
          <w:bCs/>
          <w:sz w:val="20"/>
          <w:szCs w:val="20"/>
        </w:rPr>
        <w:tab/>
      </w:r>
      <w:r w:rsidRPr="00970188">
        <w:rPr>
          <w:rFonts w:ascii="Calibri" w:hAnsi="Calibri" w:cs="Calibri"/>
          <w:b/>
          <w:sz w:val="20"/>
          <w:szCs w:val="20"/>
        </w:rPr>
        <w:t>Odgovorna oseba:</w:t>
      </w:r>
      <w:r w:rsidRPr="004A41A6">
        <w:rPr>
          <w:rFonts w:ascii="Calibri" w:hAnsi="Calibri" w:cs="Calibri"/>
          <w:bCs/>
          <w:sz w:val="20"/>
          <w:szCs w:val="20"/>
        </w:rPr>
        <w:tab/>
      </w:r>
      <w:r w:rsidR="00014327">
        <w:rPr>
          <w:rFonts w:ascii="Calibri" w:hAnsi="Calibri" w:cs="Calibri"/>
          <w:b/>
          <w:sz w:val="20"/>
          <w:szCs w:val="20"/>
        </w:rPr>
        <w:t>Zlatko Usenik</w:t>
      </w:r>
      <w:r w:rsidRPr="004A41A6">
        <w:rPr>
          <w:rFonts w:ascii="Calibri" w:hAnsi="Calibri" w:cs="Calibri"/>
          <w:bCs/>
          <w:sz w:val="20"/>
          <w:szCs w:val="20"/>
        </w:rPr>
        <w:t>, župan</w:t>
      </w:r>
    </w:p>
    <w:p w14:paraId="7254AF4E" w14:textId="1A42FAB5" w:rsidR="0035089D" w:rsidRDefault="0035089D" w:rsidP="00181642">
      <w:pPr>
        <w:spacing w:line="276" w:lineRule="auto"/>
        <w:rPr>
          <w:rFonts w:ascii="Calibri" w:hAnsi="Calibri" w:cs="Calibri"/>
          <w:sz w:val="20"/>
          <w:szCs w:val="20"/>
        </w:rPr>
      </w:pPr>
    </w:p>
    <w:p w14:paraId="35D64629" w14:textId="6C24B3A5" w:rsidR="0035089D" w:rsidRPr="004A41A6" w:rsidRDefault="0035089D" w:rsidP="00181642">
      <w:pPr>
        <w:tabs>
          <w:tab w:val="left" w:pos="1843"/>
          <w:tab w:val="left" w:pos="3402"/>
        </w:tabs>
        <w:spacing w:line="276" w:lineRule="auto"/>
        <w:ind w:left="1985"/>
        <w:rPr>
          <w:rFonts w:asciiTheme="minorHAnsi" w:hAnsiTheme="minorHAnsi" w:cstheme="minorHAnsi"/>
          <w:sz w:val="20"/>
          <w:szCs w:val="20"/>
        </w:rPr>
      </w:pPr>
    </w:p>
    <w:tbl>
      <w:tblPr>
        <w:tblW w:w="767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4536"/>
      </w:tblGrid>
      <w:tr w:rsidR="0035089D" w:rsidRPr="004A41A6" w14:paraId="4FEA5BE1" w14:textId="77777777" w:rsidTr="00BD18BB">
        <w:trPr>
          <w:trHeight w:val="340"/>
        </w:trPr>
        <w:tc>
          <w:tcPr>
            <w:tcW w:w="3141" w:type="dxa"/>
            <w:tcBorders>
              <w:top w:val="nil"/>
              <w:left w:val="nil"/>
              <w:bottom w:val="nil"/>
              <w:right w:val="nil"/>
            </w:tcBorders>
            <w:shd w:val="clear" w:color="auto" w:fill="auto"/>
          </w:tcPr>
          <w:p w14:paraId="784E726D" w14:textId="77777777" w:rsidR="0035089D" w:rsidRPr="004A41A6" w:rsidRDefault="0035089D" w:rsidP="00181642">
            <w:pPr>
              <w:spacing w:line="276" w:lineRule="auto"/>
              <w:ind w:left="-119"/>
              <w:rPr>
                <w:rFonts w:asciiTheme="minorHAnsi" w:hAnsiTheme="minorHAnsi" w:cstheme="minorHAnsi"/>
                <w:b/>
                <w:sz w:val="20"/>
                <w:szCs w:val="20"/>
              </w:rPr>
            </w:pPr>
            <w:bookmarkStart w:id="27" w:name="_Hlk21947124"/>
          </w:p>
          <w:p w14:paraId="7488B023" w14:textId="77777777" w:rsidR="0035089D" w:rsidRPr="004A41A6" w:rsidRDefault="0035089D" w:rsidP="00181642">
            <w:pPr>
              <w:spacing w:line="276" w:lineRule="auto"/>
              <w:ind w:left="-119"/>
              <w:rPr>
                <w:rFonts w:asciiTheme="minorHAnsi" w:hAnsiTheme="minorHAnsi" w:cstheme="minorHAnsi"/>
                <w:b/>
                <w:sz w:val="20"/>
                <w:szCs w:val="20"/>
              </w:rPr>
            </w:pPr>
          </w:p>
          <w:p w14:paraId="3ADA2853" w14:textId="77777777" w:rsidR="0035089D" w:rsidRPr="004A41A6" w:rsidRDefault="0035089D" w:rsidP="00181642">
            <w:pPr>
              <w:spacing w:line="276" w:lineRule="auto"/>
              <w:ind w:left="488"/>
              <w:rPr>
                <w:rFonts w:asciiTheme="minorHAnsi" w:hAnsiTheme="minorHAnsi" w:cstheme="minorHAnsi"/>
                <w:b/>
                <w:sz w:val="20"/>
                <w:szCs w:val="20"/>
              </w:rPr>
            </w:pPr>
            <w:r w:rsidRPr="004A41A6">
              <w:rPr>
                <w:rFonts w:asciiTheme="minorHAnsi" w:hAnsiTheme="minorHAnsi" w:cstheme="minorHAnsi"/>
                <w:b/>
                <w:sz w:val="20"/>
                <w:szCs w:val="20"/>
              </w:rPr>
              <w:t>Podpis odgovorne osebe:</w:t>
            </w:r>
          </w:p>
        </w:tc>
        <w:tc>
          <w:tcPr>
            <w:tcW w:w="4536" w:type="dxa"/>
            <w:tcBorders>
              <w:top w:val="nil"/>
              <w:left w:val="nil"/>
              <w:bottom w:val="single" w:sz="4" w:space="0" w:color="auto"/>
              <w:right w:val="nil"/>
            </w:tcBorders>
            <w:shd w:val="clear" w:color="auto" w:fill="auto"/>
          </w:tcPr>
          <w:p w14:paraId="5E49CA7F" w14:textId="77777777" w:rsidR="0035089D" w:rsidRPr="004A41A6" w:rsidRDefault="0035089D" w:rsidP="00181642">
            <w:pPr>
              <w:spacing w:line="276" w:lineRule="auto"/>
              <w:rPr>
                <w:rFonts w:asciiTheme="minorHAnsi" w:hAnsiTheme="minorHAnsi" w:cstheme="minorHAnsi"/>
                <w:sz w:val="20"/>
                <w:szCs w:val="20"/>
              </w:rPr>
            </w:pPr>
          </w:p>
        </w:tc>
      </w:tr>
      <w:tr w:rsidR="0035089D" w:rsidRPr="004A41A6" w14:paraId="42AA6162" w14:textId="77777777" w:rsidTr="00BD18BB">
        <w:trPr>
          <w:trHeight w:val="340"/>
        </w:trPr>
        <w:tc>
          <w:tcPr>
            <w:tcW w:w="3141" w:type="dxa"/>
            <w:tcBorders>
              <w:top w:val="nil"/>
              <w:left w:val="nil"/>
              <w:bottom w:val="nil"/>
              <w:right w:val="nil"/>
            </w:tcBorders>
            <w:shd w:val="clear" w:color="auto" w:fill="auto"/>
          </w:tcPr>
          <w:p w14:paraId="6CD3963C" w14:textId="77777777" w:rsidR="0035089D" w:rsidRPr="004A41A6" w:rsidRDefault="0035089D" w:rsidP="00181642">
            <w:pPr>
              <w:spacing w:line="276" w:lineRule="auto"/>
              <w:ind w:left="-119"/>
              <w:rPr>
                <w:rFonts w:asciiTheme="minorHAnsi" w:hAnsiTheme="minorHAnsi" w:cstheme="minorHAnsi"/>
                <w:b/>
                <w:sz w:val="20"/>
                <w:szCs w:val="20"/>
              </w:rPr>
            </w:pPr>
          </w:p>
          <w:p w14:paraId="0C37714A" w14:textId="77777777" w:rsidR="0035089D" w:rsidRPr="004A41A6" w:rsidRDefault="0035089D" w:rsidP="00181642">
            <w:pPr>
              <w:spacing w:line="276" w:lineRule="auto"/>
              <w:ind w:left="-119"/>
              <w:rPr>
                <w:rFonts w:asciiTheme="minorHAnsi" w:hAnsiTheme="minorHAnsi" w:cstheme="minorHAnsi"/>
                <w:b/>
                <w:sz w:val="20"/>
                <w:szCs w:val="20"/>
              </w:rPr>
            </w:pPr>
          </w:p>
          <w:p w14:paraId="4601D02A" w14:textId="77777777" w:rsidR="0035089D" w:rsidRPr="004A41A6" w:rsidRDefault="0035089D" w:rsidP="00181642">
            <w:pPr>
              <w:spacing w:line="276" w:lineRule="auto"/>
              <w:ind w:left="-119"/>
              <w:rPr>
                <w:rFonts w:asciiTheme="minorHAnsi" w:hAnsiTheme="minorHAnsi" w:cstheme="minorHAnsi"/>
                <w:b/>
                <w:sz w:val="20"/>
                <w:szCs w:val="20"/>
              </w:rPr>
            </w:pPr>
          </w:p>
          <w:p w14:paraId="4E9BC282" w14:textId="77777777" w:rsidR="0035089D" w:rsidRPr="004A41A6" w:rsidRDefault="0035089D" w:rsidP="00181642">
            <w:pPr>
              <w:spacing w:line="276" w:lineRule="auto"/>
              <w:ind w:left="-119"/>
              <w:rPr>
                <w:rFonts w:asciiTheme="minorHAnsi" w:hAnsiTheme="minorHAnsi" w:cstheme="minorHAnsi"/>
                <w:b/>
                <w:sz w:val="20"/>
                <w:szCs w:val="20"/>
              </w:rPr>
            </w:pPr>
          </w:p>
          <w:p w14:paraId="4881DA9B" w14:textId="77777777" w:rsidR="0035089D" w:rsidRPr="004A41A6" w:rsidRDefault="0035089D" w:rsidP="00181642">
            <w:pPr>
              <w:spacing w:line="276" w:lineRule="auto"/>
              <w:ind w:left="488"/>
              <w:rPr>
                <w:rFonts w:asciiTheme="minorHAnsi" w:hAnsiTheme="minorHAnsi" w:cstheme="minorHAnsi"/>
                <w:b/>
                <w:sz w:val="20"/>
                <w:szCs w:val="20"/>
              </w:rPr>
            </w:pPr>
            <w:r w:rsidRPr="004A41A6">
              <w:rPr>
                <w:rFonts w:asciiTheme="minorHAnsi" w:hAnsiTheme="minorHAnsi" w:cstheme="minorHAnsi"/>
                <w:b/>
                <w:sz w:val="20"/>
                <w:szCs w:val="20"/>
              </w:rPr>
              <w:t>Žig:</w:t>
            </w:r>
          </w:p>
        </w:tc>
        <w:tc>
          <w:tcPr>
            <w:tcW w:w="4536" w:type="dxa"/>
            <w:tcBorders>
              <w:top w:val="single" w:sz="4" w:space="0" w:color="auto"/>
              <w:left w:val="nil"/>
              <w:bottom w:val="single" w:sz="4" w:space="0" w:color="auto"/>
              <w:right w:val="nil"/>
            </w:tcBorders>
            <w:shd w:val="clear" w:color="auto" w:fill="auto"/>
          </w:tcPr>
          <w:p w14:paraId="38AC3CEF" w14:textId="77777777" w:rsidR="0035089D" w:rsidRPr="004A41A6" w:rsidRDefault="0035089D" w:rsidP="00181642">
            <w:pPr>
              <w:spacing w:line="276" w:lineRule="auto"/>
              <w:ind w:left="360"/>
              <w:rPr>
                <w:rFonts w:asciiTheme="minorHAnsi" w:hAnsiTheme="minorHAnsi" w:cstheme="minorHAnsi"/>
                <w:sz w:val="20"/>
                <w:szCs w:val="20"/>
              </w:rPr>
            </w:pPr>
          </w:p>
        </w:tc>
      </w:tr>
      <w:bookmarkEnd w:id="27"/>
    </w:tbl>
    <w:p w14:paraId="1D66CE29" w14:textId="77777777" w:rsidR="0035089D" w:rsidRPr="004A41A6" w:rsidRDefault="0035089D" w:rsidP="00181642">
      <w:pPr>
        <w:spacing w:line="276" w:lineRule="auto"/>
        <w:rPr>
          <w:rFonts w:asciiTheme="minorHAnsi" w:hAnsiTheme="minorHAnsi" w:cstheme="minorHAnsi"/>
          <w:sz w:val="20"/>
          <w:szCs w:val="20"/>
        </w:rPr>
      </w:pPr>
    </w:p>
    <w:p w14:paraId="0BFFC168" w14:textId="77777777" w:rsidR="0035089D" w:rsidRDefault="0035089D" w:rsidP="00181642">
      <w:pPr>
        <w:spacing w:line="276" w:lineRule="auto"/>
        <w:rPr>
          <w:rFonts w:asciiTheme="minorHAnsi" w:hAnsiTheme="minorHAnsi" w:cstheme="minorHAnsi"/>
          <w:sz w:val="20"/>
          <w:szCs w:val="20"/>
        </w:rPr>
      </w:pPr>
    </w:p>
    <w:p w14:paraId="6DAB6355" w14:textId="77777777" w:rsidR="0035089D" w:rsidRPr="004A41A6" w:rsidRDefault="0035089D" w:rsidP="00181642">
      <w:pPr>
        <w:spacing w:line="276" w:lineRule="auto"/>
        <w:rPr>
          <w:rFonts w:asciiTheme="minorHAnsi" w:hAnsiTheme="minorHAnsi" w:cstheme="minorHAnsi"/>
          <w:sz w:val="20"/>
          <w:szCs w:val="20"/>
        </w:rPr>
      </w:pPr>
    </w:p>
    <w:p w14:paraId="630EA8B1" w14:textId="76D7E850" w:rsidR="0035089D" w:rsidRPr="004A41A6" w:rsidRDefault="0035089D" w:rsidP="00181642">
      <w:pPr>
        <w:pStyle w:val="Naslov2"/>
        <w:spacing w:after="0"/>
        <w:ind w:left="576"/>
        <w:rPr>
          <w:rFonts w:asciiTheme="minorHAnsi" w:hAnsiTheme="minorHAnsi" w:cstheme="minorHAnsi"/>
        </w:rPr>
      </w:pPr>
      <w:bookmarkStart w:id="28" w:name="_Toc148429010"/>
      <w:bookmarkStart w:id="29" w:name="_Toc151969923"/>
      <w:bookmarkStart w:id="30" w:name="_Toc153872046"/>
      <w:bookmarkStart w:id="31" w:name="_Toc179610631"/>
      <w:bookmarkStart w:id="32" w:name="_Toc184534482"/>
      <w:bookmarkStart w:id="33" w:name="_Toc184617835"/>
      <w:bookmarkStart w:id="34" w:name="_Toc188335205"/>
      <w:bookmarkStart w:id="35" w:name="_Toc188335387"/>
      <w:bookmarkStart w:id="36" w:name="_Toc189276940"/>
      <w:bookmarkStart w:id="37" w:name="_Toc205784720"/>
      <w:bookmarkStart w:id="38" w:name="_Toc211928178"/>
      <w:bookmarkStart w:id="39" w:name="_Toc268858614"/>
      <w:bookmarkStart w:id="40" w:name="_Toc291143636"/>
      <w:bookmarkStart w:id="41" w:name="_Toc444597872"/>
      <w:bookmarkStart w:id="42" w:name="_Toc155783263"/>
      <w:bookmarkStart w:id="43" w:name="_Hlk21947137"/>
      <w:r w:rsidRPr="004A41A6">
        <w:rPr>
          <w:rFonts w:asciiTheme="minorHAnsi" w:hAnsiTheme="minorHAnsi" w:cstheme="minorHAnsi"/>
        </w:rPr>
        <w:t xml:space="preserve">Izdelovalec </w:t>
      </w:r>
      <w:bookmarkEnd w:id="28"/>
      <w:bookmarkEnd w:id="29"/>
      <w:bookmarkEnd w:id="30"/>
      <w:bookmarkEnd w:id="31"/>
      <w:bookmarkEnd w:id="32"/>
      <w:bookmarkEnd w:id="33"/>
      <w:bookmarkEnd w:id="34"/>
      <w:bookmarkEnd w:id="35"/>
      <w:bookmarkEnd w:id="36"/>
      <w:bookmarkEnd w:id="37"/>
      <w:bookmarkEnd w:id="38"/>
      <w:bookmarkEnd w:id="39"/>
      <w:bookmarkEnd w:id="40"/>
      <w:bookmarkEnd w:id="41"/>
      <w:r w:rsidR="00775777">
        <w:rPr>
          <w:rFonts w:asciiTheme="minorHAnsi" w:hAnsiTheme="minorHAnsi" w:cstheme="minorHAnsi"/>
        </w:rPr>
        <w:t>dokumenta identifikacije in investicijskega projekta</w:t>
      </w:r>
      <w:bookmarkEnd w:id="42"/>
    </w:p>
    <w:bookmarkEnd w:id="43"/>
    <w:p w14:paraId="446A6F09" w14:textId="77777777" w:rsidR="0035089D" w:rsidRPr="004A41A6" w:rsidRDefault="0035089D" w:rsidP="00181642">
      <w:pPr>
        <w:spacing w:line="276" w:lineRule="auto"/>
        <w:rPr>
          <w:rFonts w:asciiTheme="minorHAnsi" w:hAnsiTheme="minorHAnsi" w:cstheme="minorHAnsi"/>
          <w:sz w:val="20"/>
          <w:szCs w:val="20"/>
        </w:rPr>
      </w:pPr>
    </w:p>
    <w:tbl>
      <w:tblPr>
        <w:tblW w:w="8103" w:type="dxa"/>
        <w:tblInd w:w="828" w:type="dxa"/>
        <w:tblLook w:val="01E0" w:firstRow="1" w:lastRow="1" w:firstColumn="1" w:lastColumn="1" w:noHBand="0" w:noVBand="0"/>
      </w:tblPr>
      <w:tblGrid>
        <w:gridCol w:w="3425"/>
        <w:gridCol w:w="142"/>
        <w:gridCol w:w="4394"/>
        <w:gridCol w:w="142"/>
      </w:tblGrid>
      <w:tr w:rsidR="0035089D" w:rsidRPr="004A41A6" w14:paraId="02B636F6" w14:textId="77777777" w:rsidTr="00BD18BB">
        <w:trPr>
          <w:trHeight w:val="284"/>
        </w:trPr>
        <w:tc>
          <w:tcPr>
            <w:tcW w:w="3567" w:type="dxa"/>
            <w:gridSpan w:val="2"/>
            <w:vAlign w:val="center"/>
          </w:tcPr>
          <w:p w14:paraId="423272DA" w14:textId="758EDE92"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 xml:space="preserve">Izdelovalec </w:t>
            </w:r>
            <w:r w:rsidR="00775777">
              <w:rPr>
                <w:rFonts w:asciiTheme="minorHAnsi" w:hAnsiTheme="minorHAnsi" w:cstheme="minorHAnsi"/>
                <w:b/>
                <w:sz w:val="20"/>
                <w:szCs w:val="20"/>
              </w:rPr>
              <w:t>DI</w:t>
            </w:r>
            <w:r w:rsidRPr="004A41A6">
              <w:rPr>
                <w:rFonts w:asciiTheme="minorHAnsi" w:hAnsiTheme="minorHAnsi" w:cstheme="minorHAnsi"/>
                <w:b/>
                <w:sz w:val="20"/>
                <w:szCs w:val="20"/>
              </w:rPr>
              <w:t>IP:</w:t>
            </w:r>
          </w:p>
        </w:tc>
        <w:tc>
          <w:tcPr>
            <w:tcW w:w="4536" w:type="dxa"/>
            <w:gridSpan w:val="2"/>
            <w:vAlign w:val="center"/>
          </w:tcPr>
          <w:p w14:paraId="246CF315" w14:textId="77777777" w:rsidR="0035089D" w:rsidRPr="009443E6" w:rsidRDefault="0035089D" w:rsidP="00181642">
            <w:pPr>
              <w:tabs>
                <w:tab w:val="right" w:leader="dot" w:pos="9000"/>
              </w:tabs>
              <w:spacing w:line="276" w:lineRule="auto"/>
              <w:ind w:left="-108"/>
              <w:jc w:val="both"/>
              <w:rPr>
                <w:rFonts w:asciiTheme="minorHAnsi" w:hAnsiTheme="minorHAnsi" w:cstheme="minorHAnsi"/>
                <w:b/>
                <w:sz w:val="20"/>
                <w:szCs w:val="20"/>
              </w:rPr>
            </w:pPr>
            <w:r w:rsidRPr="009443E6">
              <w:rPr>
                <w:rFonts w:asciiTheme="minorHAnsi" w:hAnsiTheme="minorHAnsi" w:cstheme="minorHAnsi"/>
                <w:b/>
                <w:sz w:val="20"/>
                <w:szCs w:val="20"/>
              </w:rPr>
              <w:t xml:space="preserve">CASTIS </w:t>
            </w:r>
            <w:proofErr w:type="spellStart"/>
            <w:r w:rsidRPr="009443E6">
              <w:rPr>
                <w:rFonts w:asciiTheme="minorHAnsi" w:hAnsiTheme="minorHAnsi" w:cstheme="minorHAnsi"/>
                <w:b/>
                <w:sz w:val="20"/>
                <w:szCs w:val="20"/>
              </w:rPr>
              <w:t>d.o.o</w:t>
            </w:r>
            <w:proofErr w:type="spellEnd"/>
            <w:r w:rsidRPr="009443E6">
              <w:rPr>
                <w:rFonts w:asciiTheme="minorHAnsi" w:hAnsiTheme="minorHAnsi" w:cstheme="minorHAnsi"/>
                <w:b/>
                <w:sz w:val="20"/>
                <w:szCs w:val="20"/>
              </w:rPr>
              <w:t>.</w:t>
            </w:r>
          </w:p>
        </w:tc>
      </w:tr>
      <w:tr w:rsidR="0035089D" w:rsidRPr="004A41A6" w14:paraId="54FD98F9" w14:textId="77777777" w:rsidTr="00BD18BB">
        <w:trPr>
          <w:trHeight w:val="284"/>
        </w:trPr>
        <w:tc>
          <w:tcPr>
            <w:tcW w:w="3567" w:type="dxa"/>
            <w:gridSpan w:val="2"/>
            <w:vAlign w:val="center"/>
          </w:tcPr>
          <w:p w14:paraId="2367360A"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Naslov:</w:t>
            </w:r>
          </w:p>
        </w:tc>
        <w:tc>
          <w:tcPr>
            <w:tcW w:w="4536" w:type="dxa"/>
            <w:gridSpan w:val="2"/>
            <w:vAlign w:val="center"/>
          </w:tcPr>
          <w:p w14:paraId="4990D9BA" w14:textId="1006AD86" w:rsidR="0035089D" w:rsidRPr="004A41A6" w:rsidRDefault="0035089D" w:rsidP="00181642">
            <w:pPr>
              <w:tabs>
                <w:tab w:val="right" w:leader="dot" w:pos="9000"/>
              </w:tabs>
              <w:spacing w:line="276" w:lineRule="auto"/>
              <w:ind w:left="-108"/>
              <w:jc w:val="both"/>
              <w:rPr>
                <w:rFonts w:asciiTheme="minorHAnsi" w:hAnsiTheme="minorHAnsi" w:cstheme="minorHAnsi"/>
                <w:sz w:val="20"/>
                <w:szCs w:val="20"/>
              </w:rPr>
            </w:pPr>
            <w:r>
              <w:rPr>
                <w:rFonts w:asciiTheme="minorHAnsi" w:hAnsiTheme="minorHAnsi" w:cstheme="minorHAnsi"/>
                <w:sz w:val="20"/>
                <w:szCs w:val="20"/>
              </w:rPr>
              <w:t>Reboljeva ulica 23</w:t>
            </w:r>
            <w:r w:rsidRPr="004A41A6">
              <w:rPr>
                <w:rFonts w:asciiTheme="minorHAnsi" w:hAnsiTheme="minorHAnsi" w:cstheme="minorHAnsi"/>
                <w:sz w:val="20"/>
                <w:szCs w:val="20"/>
              </w:rPr>
              <w:t>, SI 1</w:t>
            </w:r>
            <w:r>
              <w:rPr>
                <w:rFonts w:asciiTheme="minorHAnsi" w:hAnsiTheme="minorHAnsi" w:cstheme="minorHAnsi"/>
                <w:sz w:val="20"/>
                <w:szCs w:val="20"/>
              </w:rPr>
              <w:t xml:space="preserve">236 </w:t>
            </w:r>
            <w:r w:rsidR="00AF587A">
              <w:rPr>
                <w:rFonts w:asciiTheme="minorHAnsi" w:hAnsiTheme="minorHAnsi" w:cstheme="minorHAnsi"/>
                <w:sz w:val="20"/>
                <w:szCs w:val="20"/>
              </w:rPr>
              <w:t>T</w:t>
            </w:r>
            <w:r>
              <w:rPr>
                <w:rFonts w:asciiTheme="minorHAnsi" w:hAnsiTheme="minorHAnsi" w:cstheme="minorHAnsi"/>
                <w:sz w:val="20"/>
                <w:szCs w:val="20"/>
              </w:rPr>
              <w:t>rzin</w:t>
            </w:r>
            <w:r w:rsidRPr="004A41A6">
              <w:rPr>
                <w:rFonts w:asciiTheme="minorHAnsi" w:hAnsiTheme="minorHAnsi" w:cstheme="minorHAnsi"/>
                <w:sz w:val="20"/>
                <w:szCs w:val="20"/>
              </w:rPr>
              <w:t xml:space="preserve"> </w:t>
            </w:r>
          </w:p>
        </w:tc>
      </w:tr>
      <w:tr w:rsidR="0035089D" w:rsidRPr="004A41A6" w14:paraId="33F6383E" w14:textId="77777777" w:rsidTr="00BD18BB">
        <w:trPr>
          <w:trHeight w:val="284"/>
        </w:trPr>
        <w:tc>
          <w:tcPr>
            <w:tcW w:w="3567" w:type="dxa"/>
            <w:gridSpan w:val="2"/>
            <w:vAlign w:val="center"/>
          </w:tcPr>
          <w:p w14:paraId="1FE27195"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Telefon:</w:t>
            </w:r>
          </w:p>
        </w:tc>
        <w:tc>
          <w:tcPr>
            <w:tcW w:w="4536" w:type="dxa"/>
            <w:gridSpan w:val="2"/>
            <w:vAlign w:val="center"/>
          </w:tcPr>
          <w:p w14:paraId="4D2C34E6" w14:textId="77777777" w:rsidR="0035089D" w:rsidRPr="004A41A6" w:rsidRDefault="0035089D" w:rsidP="00181642">
            <w:pPr>
              <w:tabs>
                <w:tab w:val="right" w:leader="dot" w:pos="9000"/>
              </w:tabs>
              <w:spacing w:line="276" w:lineRule="auto"/>
              <w:ind w:left="-108"/>
              <w:jc w:val="both"/>
              <w:rPr>
                <w:rFonts w:asciiTheme="minorHAnsi" w:hAnsiTheme="minorHAnsi" w:cstheme="minorHAnsi"/>
                <w:sz w:val="20"/>
                <w:szCs w:val="20"/>
              </w:rPr>
            </w:pPr>
            <w:r>
              <w:rPr>
                <w:rFonts w:asciiTheme="minorHAnsi" w:hAnsiTheme="minorHAnsi" w:cstheme="minorHAnsi"/>
                <w:sz w:val="20"/>
                <w:szCs w:val="20"/>
              </w:rPr>
              <w:t>+386 40 831 196</w:t>
            </w:r>
          </w:p>
        </w:tc>
      </w:tr>
      <w:tr w:rsidR="0035089D" w:rsidRPr="004A41A6" w14:paraId="6F461646" w14:textId="77777777" w:rsidTr="00BD18BB">
        <w:trPr>
          <w:trHeight w:val="284"/>
        </w:trPr>
        <w:tc>
          <w:tcPr>
            <w:tcW w:w="3567" w:type="dxa"/>
            <w:gridSpan w:val="2"/>
            <w:vAlign w:val="center"/>
          </w:tcPr>
          <w:p w14:paraId="07D87074"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E-mail:</w:t>
            </w:r>
          </w:p>
        </w:tc>
        <w:tc>
          <w:tcPr>
            <w:tcW w:w="4536" w:type="dxa"/>
            <w:gridSpan w:val="2"/>
            <w:vAlign w:val="center"/>
          </w:tcPr>
          <w:p w14:paraId="155EC206" w14:textId="12FB43D9" w:rsidR="0035089D" w:rsidRPr="004A41A6" w:rsidRDefault="00014327" w:rsidP="00181642">
            <w:pPr>
              <w:spacing w:line="276" w:lineRule="auto"/>
              <w:ind w:left="-108"/>
              <w:rPr>
                <w:rFonts w:asciiTheme="minorHAnsi" w:hAnsiTheme="minorHAnsi" w:cstheme="minorHAnsi"/>
                <w:b/>
                <w:bCs/>
                <w:color w:val="0000FF"/>
                <w:sz w:val="20"/>
                <w:szCs w:val="20"/>
                <w:u w:val="single"/>
              </w:rPr>
            </w:pPr>
            <w:r>
              <w:rPr>
                <w:rFonts w:ascii="Calibri" w:hAnsi="Calibri" w:cs="Calibri"/>
                <w:b/>
                <w:color w:val="1E5E9F" w:themeColor="accent3" w:themeShade="BF"/>
                <w:sz w:val="20"/>
                <w:szCs w:val="20"/>
              </w:rPr>
              <w:t>janez.krumpak</w:t>
            </w:r>
            <w:r w:rsidR="0035089D" w:rsidRPr="00970188">
              <w:rPr>
                <w:rFonts w:ascii="Calibri" w:hAnsi="Calibri" w:cs="Calibri"/>
                <w:b/>
                <w:color w:val="1E5E9F" w:themeColor="accent3" w:themeShade="BF"/>
                <w:sz w:val="20"/>
                <w:szCs w:val="20"/>
              </w:rPr>
              <w:t>@gmail.com</w:t>
            </w:r>
          </w:p>
        </w:tc>
      </w:tr>
      <w:tr w:rsidR="0035089D" w:rsidRPr="004A41A6" w14:paraId="48D0B4EC" w14:textId="77777777" w:rsidTr="00BD18BB">
        <w:trPr>
          <w:trHeight w:val="284"/>
        </w:trPr>
        <w:tc>
          <w:tcPr>
            <w:tcW w:w="3567" w:type="dxa"/>
            <w:gridSpan w:val="2"/>
            <w:vAlign w:val="center"/>
          </w:tcPr>
          <w:p w14:paraId="6ED1812D"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Odgovorna oseba:</w:t>
            </w:r>
          </w:p>
        </w:tc>
        <w:tc>
          <w:tcPr>
            <w:tcW w:w="4536" w:type="dxa"/>
            <w:gridSpan w:val="2"/>
            <w:vAlign w:val="center"/>
          </w:tcPr>
          <w:p w14:paraId="76557E06" w14:textId="77777777" w:rsidR="0035089D" w:rsidRPr="004A41A6" w:rsidRDefault="0035089D" w:rsidP="00181642">
            <w:pPr>
              <w:tabs>
                <w:tab w:val="right" w:leader="dot" w:pos="9000"/>
              </w:tabs>
              <w:spacing w:line="276" w:lineRule="auto"/>
              <w:ind w:left="-108"/>
              <w:jc w:val="both"/>
              <w:rPr>
                <w:rFonts w:asciiTheme="minorHAnsi" w:hAnsiTheme="minorHAnsi" w:cstheme="minorHAnsi"/>
                <w:b/>
                <w:sz w:val="20"/>
                <w:szCs w:val="20"/>
              </w:rPr>
            </w:pPr>
            <w:r>
              <w:rPr>
                <w:rFonts w:asciiTheme="minorHAnsi" w:hAnsiTheme="minorHAnsi" w:cstheme="minorHAnsi"/>
                <w:b/>
                <w:sz w:val="20"/>
                <w:szCs w:val="20"/>
              </w:rPr>
              <w:t>Janez Krumpak</w:t>
            </w:r>
            <w:r w:rsidRPr="004A41A6">
              <w:rPr>
                <w:rFonts w:asciiTheme="minorHAnsi" w:hAnsiTheme="minorHAnsi" w:cstheme="minorHAnsi"/>
                <w:b/>
                <w:sz w:val="20"/>
                <w:szCs w:val="20"/>
              </w:rPr>
              <w:t xml:space="preserve">, </w:t>
            </w:r>
            <w:r w:rsidRPr="004A41A6">
              <w:rPr>
                <w:rFonts w:asciiTheme="minorHAnsi" w:hAnsiTheme="minorHAnsi" w:cstheme="minorHAnsi"/>
                <w:sz w:val="20"/>
                <w:szCs w:val="20"/>
              </w:rPr>
              <w:t>direktor</w:t>
            </w:r>
          </w:p>
        </w:tc>
      </w:tr>
      <w:tr w:rsidR="0035089D" w:rsidRPr="004A41A6" w14:paraId="55EA266F" w14:textId="77777777" w:rsidTr="00BD18BB">
        <w:trPr>
          <w:gridAfter w:val="1"/>
          <w:wAfter w:w="142" w:type="dxa"/>
          <w:trHeight w:val="340"/>
        </w:trPr>
        <w:tc>
          <w:tcPr>
            <w:tcW w:w="3425" w:type="dxa"/>
            <w:vAlign w:val="center"/>
          </w:tcPr>
          <w:p w14:paraId="09B9AE9C"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336C473A"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5BF54A85"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Podpis izdelovalca dokumenta:</w:t>
            </w:r>
          </w:p>
        </w:tc>
        <w:tc>
          <w:tcPr>
            <w:tcW w:w="4536" w:type="dxa"/>
            <w:gridSpan w:val="2"/>
            <w:tcBorders>
              <w:bottom w:val="single" w:sz="4" w:space="0" w:color="auto"/>
            </w:tcBorders>
            <w:vAlign w:val="center"/>
          </w:tcPr>
          <w:p w14:paraId="6C38B0F9" w14:textId="715DAB24" w:rsidR="0035089D" w:rsidRPr="004A41A6" w:rsidRDefault="00373A15" w:rsidP="00181642">
            <w:pPr>
              <w:tabs>
                <w:tab w:val="right" w:leader="dot" w:pos="9000"/>
              </w:tabs>
              <w:spacing w:line="276" w:lineRule="auto"/>
              <w:ind w:left="-108"/>
              <w:jc w:val="both"/>
              <w:rPr>
                <w:rFonts w:asciiTheme="minorHAnsi" w:hAnsiTheme="minorHAnsi" w:cstheme="minorHAnsi"/>
                <w:sz w:val="20"/>
                <w:szCs w:val="20"/>
                <w:lang w:eastAsia="sl-SI"/>
              </w:rPr>
            </w:pPr>
            <w:r w:rsidRPr="00426806">
              <w:rPr>
                <w:rFonts w:asciiTheme="minorHAnsi" w:hAnsiTheme="minorHAnsi" w:cstheme="minorHAnsi"/>
                <w:noProof/>
              </w:rPr>
              <w:drawing>
                <wp:anchor distT="0" distB="0" distL="114300" distR="114300" simplePos="0" relativeHeight="251726848" behindDoc="1" locked="0" layoutInCell="1" allowOverlap="1" wp14:anchorId="317B7B84" wp14:editId="23D72464">
                  <wp:simplePos x="0" y="0"/>
                  <wp:positionH relativeFrom="column">
                    <wp:posOffset>-249555</wp:posOffset>
                  </wp:positionH>
                  <wp:positionV relativeFrom="paragraph">
                    <wp:posOffset>55880</wp:posOffset>
                  </wp:positionV>
                  <wp:extent cx="2266950" cy="742950"/>
                  <wp:effectExtent l="0" t="0" r="0" b="0"/>
                  <wp:wrapNone/>
                  <wp:docPr id="7" name="Slika 7"/>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5">
                            <a:extLst>
                              <a:ext uri="{28A0092B-C50C-407E-A947-70E740481C1C}">
                                <a14:useLocalDpi xmlns:a14="http://schemas.microsoft.com/office/drawing/2010/main" val="0"/>
                              </a:ext>
                            </a:extLst>
                          </a:blip>
                          <a:stretch>
                            <a:fillRect/>
                          </a:stretch>
                        </pic:blipFill>
                        <pic:spPr>
                          <a:xfrm>
                            <a:off x="0" y="0"/>
                            <a:ext cx="2266950" cy="742950"/>
                          </a:xfrm>
                          <a:prstGeom prst="rect">
                            <a:avLst/>
                          </a:prstGeom>
                        </pic:spPr>
                      </pic:pic>
                    </a:graphicData>
                  </a:graphic>
                  <wp14:sizeRelH relativeFrom="margin">
                    <wp14:pctWidth>0</wp14:pctWidth>
                  </wp14:sizeRelH>
                  <wp14:sizeRelV relativeFrom="margin">
                    <wp14:pctHeight>0</wp14:pctHeight>
                  </wp14:sizeRelV>
                </wp:anchor>
              </w:drawing>
            </w:r>
          </w:p>
        </w:tc>
      </w:tr>
      <w:tr w:rsidR="0035089D" w:rsidRPr="004A41A6" w14:paraId="2FB2F3C6" w14:textId="77777777" w:rsidTr="00BD18BB">
        <w:trPr>
          <w:gridAfter w:val="1"/>
          <w:wAfter w:w="142" w:type="dxa"/>
          <w:trHeight w:val="340"/>
        </w:trPr>
        <w:tc>
          <w:tcPr>
            <w:tcW w:w="3425" w:type="dxa"/>
            <w:vAlign w:val="center"/>
          </w:tcPr>
          <w:p w14:paraId="12D15269"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035330B5"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298049D3"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399CF4BA"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p>
          <w:p w14:paraId="55656294" w14:textId="77777777" w:rsidR="0035089D" w:rsidRPr="004A41A6" w:rsidRDefault="0035089D" w:rsidP="00181642">
            <w:pPr>
              <w:tabs>
                <w:tab w:val="left" w:pos="1680"/>
                <w:tab w:val="right" w:leader="dot" w:pos="9000"/>
              </w:tabs>
              <w:spacing w:line="276" w:lineRule="auto"/>
              <w:ind w:left="-108"/>
              <w:jc w:val="both"/>
              <w:rPr>
                <w:rFonts w:asciiTheme="minorHAnsi" w:hAnsiTheme="minorHAnsi" w:cstheme="minorHAnsi"/>
                <w:b/>
                <w:sz w:val="20"/>
                <w:szCs w:val="20"/>
              </w:rPr>
            </w:pPr>
            <w:r w:rsidRPr="004A41A6">
              <w:rPr>
                <w:rFonts w:asciiTheme="minorHAnsi" w:hAnsiTheme="minorHAnsi" w:cstheme="minorHAnsi"/>
                <w:b/>
                <w:sz w:val="20"/>
                <w:szCs w:val="20"/>
              </w:rPr>
              <w:t>Žig:</w:t>
            </w:r>
          </w:p>
        </w:tc>
        <w:tc>
          <w:tcPr>
            <w:tcW w:w="4536" w:type="dxa"/>
            <w:gridSpan w:val="2"/>
            <w:tcBorders>
              <w:top w:val="single" w:sz="4" w:space="0" w:color="auto"/>
              <w:bottom w:val="single" w:sz="4" w:space="0" w:color="auto"/>
            </w:tcBorders>
            <w:vAlign w:val="center"/>
          </w:tcPr>
          <w:p w14:paraId="2D83ADE5" w14:textId="201411F6" w:rsidR="0035089D" w:rsidRPr="004A41A6" w:rsidRDefault="00373A15" w:rsidP="00181642">
            <w:pPr>
              <w:tabs>
                <w:tab w:val="right" w:leader="dot" w:pos="9000"/>
              </w:tabs>
              <w:spacing w:line="276" w:lineRule="auto"/>
              <w:ind w:left="-108"/>
              <w:jc w:val="both"/>
              <w:rPr>
                <w:rFonts w:asciiTheme="minorHAnsi" w:hAnsiTheme="minorHAnsi" w:cstheme="minorHAnsi"/>
                <w:sz w:val="20"/>
                <w:szCs w:val="20"/>
              </w:rPr>
            </w:pPr>
            <w:r w:rsidRPr="00426806">
              <w:rPr>
                <w:rFonts w:asciiTheme="minorHAnsi" w:hAnsiTheme="minorHAnsi" w:cstheme="minorHAnsi"/>
                <w:noProof/>
              </w:rPr>
              <w:drawing>
                <wp:anchor distT="0" distB="0" distL="114300" distR="114300" simplePos="0" relativeHeight="251728896" behindDoc="0" locked="0" layoutInCell="1" allowOverlap="1" wp14:anchorId="3D01D7C5" wp14:editId="0EE3FBDD">
                  <wp:simplePos x="0" y="0"/>
                  <wp:positionH relativeFrom="column">
                    <wp:posOffset>716280</wp:posOffset>
                  </wp:positionH>
                  <wp:positionV relativeFrom="paragraph">
                    <wp:posOffset>16510</wp:posOffset>
                  </wp:positionV>
                  <wp:extent cx="2105025" cy="828675"/>
                  <wp:effectExtent l="0" t="0" r="9525" b="9525"/>
                  <wp:wrapNone/>
                  <wp:docPr id="8" name="Slika 8"/>
                  <wp:cNvGraphicFramePr/>
                  <a:graphic xmlns:a="http://schemas.openxmlformats.org/drawingml/2006/main">
                    <a:graphicData uri="http://schemas.openxmlformats.org/drawingml/2006/picture">
                      <pic:pic xmlns:pic="http://schemas.openxmlformats.org/drawingml/2006/picture">
                        <pic:nvPicPr>
                          <pic:cNvPr id="8" name="Slika 8"/>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50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F3EB4A3" w14:textId="77777777" w:rsidR="0035089D" w:rsidRPr="004A41A6" w:rsidRDefault="0035089D" w:rsidP="00181642">
      <w:pPr>
        <w:spacing w:line="276" w:lineRule="auto"/>
        <w:rPr>
          <w:rFonts w:asciiTheme="minorHAnsi" w:hAnsiTheme="minorHAnsi" w:cstheme="minorHAnsi"/>
          <w:sz w:val="20"/>
          <w:szCs w:val="20"/>
        </w:rPr>
      </w:pPr>
    </w:p>
    <w:p w14:paraId="23A4DCE2" w14:textId="73081792" w:rsidR="0035089D" w:rsidRDefault="0035089D" w:rsidP="00181642">
      <w:pPr>
        <w:spacing w:line="276" w:lineRule="auto"/>
        <w:rPr>
          <w:rFonts w:asciiTheme="minorHAnsi" w:hAnsiTheme="minorHAnsi" w:cstheme="minorHAnsi"/>
          <w:sz w:val="20"/>
          <w:szCs w:val="20"/>
        </w:rPr>
      </w:pPr>
    </w:p>
    <w:p w14:paraId="187D350D" w14:textId="68722F3C" w:rsidR="0035089D" w:rsidRDefault="0035089D" w:rsidP="00181642">
      <w:pPr>
        <w:spacing w:line="276" w:lineRule="auto"/>
        <w:rPr>
          <w:rFonts w:asciiTheme="minorHAnsi" w:hAnsiTheme="minorHAnsi" w:cstheme="minorHAnsi"/>
          <w:sz w:val="20"/>
          <w:szCs w:val="20"/>
        </w:rPr>
      </w:pPr>
    </w:p>
    <w:p w14:paraId="7F8AFC17" w14:textId="11F602C2" w:rsidR="0035089D" w:rsidRDefault="0035089D" w:rsidP="00181642">
      <w:pPr>
        <w:spacing w:line="276" w:lineRule="auto"/>
        <w:rPr>
          <w:rFonts w:asciiTheme="minorHAnsi" w:hAnsiTheme="minorHAnsi" w:cstheme="minorHAnsi"/>
          <w:sz w:val="20"/>
          <w:szCs w:val="20"/>
        </w:rPr>
      </w:pPr>
    </w:p>
    <w:p w14:paraId="25D47E75" w14:textId="640407E6" w:rsidR="0035089D" w:rsidRDefault="0035089D" w:rsidP="00181642">
      <w:pPr>
        <w:spacing w:line="276" w:lineRule="auto"/>
        <w:rPr>
          <w:rFonts w:asciiTheme="minorHAnsi" w:hAnsiTheme="minorHAnsi" w:cstheme="minorHAnsi"/>
          <w:sz w:val="20"/>
          <w:szCs w:val="20"/>
        </w:rPr>
      </w:pPr>
    </w:p>
    <w:p w14:paraId="09AFE1A4" w14:textId="3B701750" w:rsidR="0035089D" w:rsidRDefault="0035089D" w:rsidP="00181642">
      <w:pPr>
        <w:spacing w:line="276" w:lineRule="auto"/>
        <w:rPr>
          <w:rFonts w:asciiTheme="minorHAnsi" w:hAnsiTheme="minorHAnsi" w:cstheme="minorHAnsi"/>
          <w:sz w:val="20"/>
          <w:szCs w:val="20"/>
        </w:rPr>
      </w:pPr>
    </w:p>
    <w:p w14:paraId="563B1D85" w14:textId="34E85FC4" w:rsidR="0035089D" w:rsidRDefault="0035089D" w:rsidP="00181642">
      <w:pPr>
        <w:spacing w:line="276" w:lineRule="auto"/>
        <w:rPr>
          <w:rFonts w:asciiTheme="minorHAnsi" w:hAnsiTheme="minorHAnsi" w:cstheme="minorHAnsi"/>
          <w:sz w:val="20"/>
          <w:szCs w:val="20"/>
        </w:rPr>
      </w:pPr>
    </w:p>
    <w:p w14:paraId="0AFAE5B2" w14:textId="77777777" w:rsidR="0035089D" w:rsidRPr="0035089D" w:rsidRDefault="0035089D" w:rsidP="00181642">
      <w:pPr>
        <w:pStyle w:val="Naslov2"/>
        <w:spacing w:after="0"/>
        <w:ind w:left="576"/>
        <w:rPr>
          <w:rFonts w:asciiTheme="minorHAnsi" w:hAnsiTheme="minorHAnsi" w:cstheme="minorHAnsi"/>
        </w:rPr>
      </w:pPr>
      <w:bookmarkStart w:id="44" w:name="_Toc99867635"/>
      <w:bookmarkStart w:id="45" w:name="_Toc155783264"/>
      <w:r w:rsidRPr="0035089D">
        <w:rPr>
          <w:rFonts w:asciiTheme="minorHAnsi" w:hAnsiTheme="minorHAnsi" w:cstheme="minorHAnsi"/>
        </w:rPr>
        <w:t>Strokovni delavci oz. službe odgovorne za nadzor nad pripravo dokumentacije</w:t>
      </w:r>
      <w:bookmarkEnd w:id="44"/>
      <w:bookmarkEnd w:id="45"/>
    </w:p>
    <w:p w14:paraId="51AEC3FC" w14:textId="0BA27C97" w:rsidR="0035089D" w:rsidRDefault="0035089D" w:rsidP="00181642">
      <w:pPr>
        <w:spacing w:line="276" w:lineRule="auto"/>
        <w:rPr>
          <w:rFonts w:asciiTheme="minorHAnsi" w:hAnsiTheme="minorHAnsi" w:cstheme="minorHAnsi"/>
          <w:sz w:val="20"/>
          <w:szCs w:val="20"/>
        </w:rPr>
      </w:pPr>
    </w:p>
    <w:tbl>
      <w:tblPr>
        <w:tblW w:w="8102" w:type="dxa"/>
        <w:tblInd w:w="828" w:type="dxa"/>
        <w:tblLook w:val="01E0" w:firstRow="1" w:lastRow="1" w:firstColumn="1" w:lastColumn="1" w:noHBand="0" w:noVBand="0"/>
      </w:tblPr>
      <w:tblGrid>
        <w:gridCol w:w="3425"/>
        <w:gridCol w:w="4677"/>
      </w:tblGrid>
      <w:tr w:rsidR="0035089D" w:rsidRPr="00446F5D" w14:paraId="184A8AA8" w14:textId="77777777" w:rsidTr="00BD18BB">
        <w:trPr>
          <w:trHeight w:val="284"/>
        </w:trPr>
        <w:tc>
          <w:tcPr>
            <w:tcW w:w="3425" w:type="dxa"/>
            <w:vAlign w:val="center"/>
          </w:tcPr>
          <w:p w14:paraId="3C6D331D"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 xml:space="preserve">Organizacija odgovorna za </w:t>
            </w:r>
            <w:r>
              <w:rPr>
                <w:rFonts w:ascii="Calibri" w:hAnsi="Calibri" w:cs="Calibri"/>
                <w:b/>
                <w:sz w:val="20"/>
                <w:szCs w:val="20"/>
              </w:rPr>
              <w:t>nadzor nad pripravo dokumentacije</w:t>
            </w:r>
            <w:r w:rsidRPr="00446F5D">
              <w:rPr>
                <w:rFonts w:ascii="Calibri" w:hAnsi="Calibri" w:cs="Calibri"/>
                <w:b/>
                <w:sz w:val="20"/>
                <w:szCs w:val="20"/>
              </w:rPr>
              <w:t>:</w:t>
            </w:r>
          </w:p>
        </w:tc>
        <w:tc>
          <w:tcPr>
            <w:tcW w:w="4677" w:type="dxa"/>
            <w:vAlign w:val="center"/>
          </w:tcPr>
          <w:p w14:paraId="444EA631" w14:textId="2C8578B3" w:rsidR="0035089D" w:rsidRPr="009443E6" w:rsidRDefault="0035089D" w:rsidP="00181642">
            <w:pPr>
              <w:tabs>
                <w:tab w:val="right" w:leader="dot" w:pos="9000"/>
              </w:tabs>
              <w:spacing w:line="276" w:lineRule="auto"/>
              <w:ind w:left="72"/>
              <w:jc w:val="both"/>
              <w:rPr>
                <w:rFonts w:ascii="Calibri" w:hAnsi="Calibri" w:cs="Calibri"/>
                <w:b/>
                <w:sz w:val="20"/>
                <w:szCs w:val="20"/>
              </w:rPr>
            </w:pPr>
            <w:r w:rsidRPr="009443E6">
              <w:rPr>
                <w:rFonts w:ascii="Calibri" w:hAnsi="Calibri" w:cs="Calibri"/>
                <w:b/>
                <w:sz w:val="20"/>
                <w:szCs w:val="20"/>
              </w:rPr>
              <w:t xml:space="preserve">OBČINA </w:t>
            </w:r>
            <w:r w:rsidR="00014327" w:rsidRPr="009443E6">
              <w:rPr>
                <w:rFonts w:ascii="Calibri" w:hAnsi="Calibri" w:cs="Calibri"/>
                <w:b/>
                <w:sz w:val="20"/>
                <w:szCs w:val="20"/>
              </w:rPr>
              <w:t>IG</w:t>
            </w:r>
          </w:p>
        </w:tc>
      </w:tr>
      <w:tr w:rsidR="0035089D" w:rsidRPr="00446F5D" w14:paraId="4C57E79C" w14:textId="77777777" w:rsidTr="00BD18BB">
        <w:trPr>
          <w:trHeight w:val="284"/>
        </w:trPr>
        <w:tc>
          <w:tcPr>
            <w:tcW w:w="3425" w:type="dxa"/>
            <w:vAlign w:val="center"/>
          </w:tcPr>
          <w:p w14:paraId="7EB6153C"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Naslov:</w:t>
            </w:r>
          </w:p>
        </w:tc>
        <w:tc>
          <w:tcPr>
            <w:tcW w:w="4677" w:type="dxa"/>
            <w:vAlign w:val="center"/>
          </w:tcPr>
          <w:p w14:paraId="2A59A692" w14:textId="313597C9" w:rsidR="0035089D" w:rsidRPr="00446F5D" w:rsidRDefault="00014327" w:rsidP="00181642">
            <w:pPr>
              <w:tabs>
                <w:tab w:val="right" w:leader="dot" w:pos="9000"/>
              </w:tabs>
              <w:spacing w:line="276" w:lineRule="auto"/>
              <w:ind w:left="72"/>
              <w:jc w:val="both"/>
              <w:rPr>
                <w:rFonts w:ascii="Calibri" w:hAnsi="Calibri" w:cs="Calibri"/>
                <w:sz w:val="20"/>
                <w:szCs w:val="20"/>
              </w:rPr>
            </w:pPr>
            <w:r>
              <w:rPr>
                <w:rFonts w:ascii="Calibri" w:hAnsi="Calibri" w:cs="Calibri"/>
                <w:bCs/>
                <w:sz w:val="20"/>
                <w:szCs w:val="20"/>
              </w:rPr>
              <w:t>Govekarjeva cesta 6</w:t>
            </w:r>
            <w:r w:rsidR="0035089D" w:rsidRPr="004A41A6">
              <w:rPr>
                <w:rFonts w:ascii="Calibri" w:hAnsi="Calibri" w:cs="Calibri"/>
                <w:bCs/>
                <w:sz w:val="20"/>
                <w:szCs w:val="20"/>
              </w:rPr>
              <w:t xml:space="preserve">, SI- </w:t>
            </w:r>
            <w:r>
              <w:rPr>
                <w:rFonts w:ascii="Calibri" w:hAnsi="Calibri" w:cs="Calibri"/>
                <w:bCs/>
                <w:sz w:val="20"/>
                <w:szCs w:val="20"/>
              </w:rPr>
              <w:t>1292 Ig</w:t>
            </w:r>
          </w:p>
        </w:tc>
      </w:tr>
      <w:tr w:rsidR="0035089D" w:rsidRPr="00446F5D" w14:paraId="3FED15F7" w14:textId="77777777" w:rsidTr="00BD18BB">
        <w:trPr>
          <w:trHeight w:val="284"/>
        </w:trPr>
        <w:tc>
          <w:tcPr>
            <w:tcW w:w="3425" w:type="dxa"/>
            <w:vAlign w:val="center"/>
          </w:tcPr>
          <w:p w14:paraId="635D2AD4"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Telefon:</w:t>
            </w:r>
          </w:p>
        </w:tc>
        <w:tc>
          <w:tcPr>
            <w:tcW w:w="4677" w:type="dxa"/>
            <w:vAlign w:val="center"/>
          </w:tcPr>
          <w:p w14:paraId="0840FB15" w14:textId="099F3171" w:rsidR="0035089D" w:rsidRPr="00446F5D" w:rsidRDefault="0035089D" w:rsidP="00181642">
            <w:pPr>
              <w:tabs>
                <w:tab w:val="right" w:leader="dot" w:pos="9000"/>
              </w:tabs>
              <w:spacing w:line="276" w:lineRule="auto"/>
              <w:ind w:left="72"/>
              <w:jc w:val="both"/>
              <w:rPr>
                <w:rFonts w:ascii="Calibri" w:hAnsi="Calibri" w:cs="Calibri"/>
                <w:sz w:val="20"/>
                <w:szCs w:val="20"/>
              </w:rPr>
            </w:pPr>
            <w:r w:rsidRPr="004A41A6">
              <w:rPr>
                <w:rFonts w:ascii="Calibri" w:hAnsi="Calibri" w:cs="Calibri"/>
                <w:bCs/>
                <w:sz w:val="20"/>
                <w:szCs w:val="20"/>
              </w:rPr>
              <w:t>+386 (0)</w:t>
            </w:r>
            <w:r w:rsidR="00014327">
              <w:rPr>
                <w:rFonts w:ascii="Calibri" w:hAnsi="Calibri" w:cs="Calibri"/>
                <w:bCs/>
                <w:sz w:val="20"/>
                <w:szCs w:val="20"/>
              </w:rPr>
              <w:t>1 280 23 15</w:t>
            </w:r>
          </w:p>
        </w:tc>
      </w:tr>
      <w:tr w:rsidR="0035089D" w:rsidRPr="00446F5D" w14:paraId="188A71A4" w14:textId="77777777" w:rsidTr="00BD18BB">
        <w:trPr>
          <w:trHeight w:val="284"/>
        </w:trPr>
        <w:tc>
          <w:tcPr>
            <w:tcW w:w="3425" w:type="dxa"/>
            <w:vAlign w:val="center"/>
          </w:tcPr>
          <w:p w14:paraId="05708D8F"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E-mail:</w:t>
            </w:r>
          </w:p>
        </w:tc>
        <w:tc>
          <w:tcPr>
            <w:tcW w:w="4677" w:type="dxa"/>
            <w:vAlign w:val="center"/>
          </w:tcPr>
          <w:p w14:paraId="49F35ED8" w14:textId="0EBA6995" w:rsidR="0035089D" w:rsidRPr="00446F5D" w:rsidRDefault="00014327" w:rsidP="00181642">
            <w:pPr>
              <w:tabs>
                <w:tab w:val="right" w:leader="dot" w:pos="9000"/>
              </w:tabs>
              <w:spacing w:line="276" w:lineRule="auto"/>
              <w:ind w:left="72"/>
              <w:jc w:val="both"/>
              <w:rPr>
                <w:rFonts w:ascii="Calibri" w:hAnsi="Calibri" w:cs="Calibri"/>
                <w:sz w:val="20"/>
                <w:szCs w:val="20"/>
                <w:u w:val="single"/>
              </w:rPr>
            </w:pPr>
            <w:r>
              <w:rPr>
                <w:rFonts w:ascii="Calibri" w:hAnsi="Calibri" w:cs="Calibri"/>
                <w:b/>
                <w:color w:val="1E5E9F" w:themeColor="accent3" w:themeShade="BF"/>
                <w:sz w:val="20"/>
                <w:szCs w:val="20"/>
              </w:rPr>
              <w:t>info</w:t>
            </w:r>
            <w:r w:rsidR="0035089D" w:rsidRPr="004A41A6">
              <w:rPr>
                <w:rFonts w:ascii="Calibri" w:hAnsi="Calibri" w:cs="Calibri"/>
                <w:b/>
                <w:color w:val="1E5E9F" w:themeColor="accent3" w:themeShade="BF"/>
                <w:sz w:val="20"/>
                <w:szCs w:val="20"/>
              </w:rPr>
              <w:t>@</w:t>
            </w:r>
            <w:r>
              <w:rPr>
                <w:rFonts w:ascii="Calibri" w:hAnsi="Calibri" w:cs="Calibri"/>
                <w:b/>
                <w:color w:val="1E5E9F" w:themeColor="accent3" w:themeShade="BF"/>
                <w:sz w:val="20"/>
                <w:szCs w:val="20"/>
              </w:rPr>
              <w:t>obcina-ig</w:t>
            </w:r>
            <w:r w:rsidR="0035089D" w:rsidRPr="004A41A6">
              <w:rPr>
                <w:rFonts w:ascii="Calibri" w:hAnsi="Calibri" w:cs="Calibri"/>
                <w:b/>
                <w:color w:val="1E5E9F" w:themeColor="accent3" w:themeShade="BF"/>
                <w:sz w:val="20"/>
                <w:szCs w:val="20"/>
              </w:rPr>
              <w:t>.si</w:t>
            </w:r>
          </w:p>
        </w:tc>
      </w:tr>
      <w:tr w:rsidR="0035089D" w:rsidRPr="00446F5D" w14:paraId="2C949F75" w14:textId="77777777" w:rsidTr="00BD18BB">
        <w:trPr>
          <w:trHeight w:val="284"/>
        </w:trPr>
        <w:tc>
          <w:tcPr>
            <w:tcW w:w="3425" w:type="dxa"/>
            <w:vAlign w:val="center"/>
          </w:tcPr>
          <w:p w14:paraId="12366D02"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Spletna stran:</w:t>
            </w:r>
          </w:p>
        </w:tc>
        <w:tc>
          <w:tcPr>
            <w:tcW w:w="4677" w:type="dxa"/>
            <w:vAlign w:val="center"/>
          </w:tcPr>
          <w:p w14:paraId="4D00A3B1" w14:textId="65BB84F1" w:rsidR="0035089D" w:rsidRPr="00446F5D" w:rsidRDefault="0035089D" w:rsidP="00181642">
            <w:pPr>
              <w:tabs>
                <w:tab w:val="right" w:leader="dot" w:pos="9000"/>
              </w:tabs>
              <w:spacing w:line="276" w:lineRule="auto"/>
              <w:ind w:left="72"/>
              <w:jc w:val="both"/>
              <w:rPr>
                <w:rFonts w:ascii="Calibri" w:hAnsi="Calibri" w:cs="Arial"/>
                <w:sz w:val="20"/>
                <w:szCs w:val="20"/>
                <w:u w:val="single"/>
              </w:rPr>
            </w:pPr>
            <w:r w:rsidRPr="00446F5D">
              <w:rPr>
                <w:rFonts w:ascii="Calibri" w:hAnsi="Calibri" w:cs="Arial"/>
                <w:bCs/>
                <w:sz w:val="20"/>
                <w:szCs w:val="20"/>
                <w:u w:val="single"/>
              </w:rPr>
              <w:t>https://www.</w:t>
            </w:r>
            <w:r w:rsidR="00014327">
              <w:rPr>
                <w:rFonts w:ascii="Calibri" w:hAnsi="Calibri" w:cs="Arial"/>
                <w:bCs/>
                <w:sz w:val="20"/>
                <w:szCs w:val="20"/>
                <w:u w:val="single"/>
              </w:rPr>
              <w:t>obcina-ig</w:t>
            </w:r>
            <w:r w:rsidRPr="00446F5D">
              <w:rPr>
                <w:rFonts w:ascii="Calibri" w:hAnsi="Calibri" w:cs="Arial"/>
                <w:bCs/>
                <w:sz w:val="20"/>
                <w:szCs w:val="20"/>
                <w:u w:val="single"/>
              </w:rPr>
              <w:t>.si</w:t>
            </w:r>
          </w:p>
        </w:tc>
      </w:tr>
      <w:tr w:rsidR="0035089D" w:rsidRPr="00446F5D" w14:paraId="7BEB15CF" w14:textId="77777777" w:rsidTr="00BD18BB">
        <w:trPr>
          <w:trHeight w:val="284"/>
        </w:trPr>
        <w:tc>
          <w:tcPr>
            <w:tcW w:w="3425" w:type="dxa"/>
            <w:vAlign w:val="center"/>
          </w:tcPr>
          <w:p w14:paraId="5CB62365" w14:textId="77777777" w:rsidR="0035089D" w:rsidRPr="00446F5D" w:rsidRDefault="0035089D" w:rsidP="00181642">
            <w:pPr>
              <w:tabs>
                <w:tab w:val="left" w:pos="1680"/>
                <w:tab w:val="right" w:leader="dot" w:pos="9000"/>
              </w:tabs>
              <w:spacing w:line="276" w:lineRule="auto"/>
              <w:ind w:left="-108"/>
              <w:rPr>
                <w:rFonts w:ascii="Calibri" w:hAnsi="Calibri" w:cs="Calibri"/>
                <w:b/>
                <w:sz w:val="20"/>
                <w:szCs w:val="20"/>
              </w:rPr>
            </w:pPr>
            <w:r w:rsidRPr="00446F5D">
              <w:rPr>
                <w:rFonts w:ascii="Calibri" w:hAnsi="Calibri" w:cs="Calibri"/>
                <w:b/>
                <w:sz w:val="20"/>
                <w:szCs w:val="20"/>
              </w:rPr>
              <w:t>Odgovorna oseba:</w:t>
            </w:r>
          </w:p>
        </w:tc>
        <w:tc>
          <w:tcPr>
            <w:tcW w:w="4677" w:type="dxa"/>
            <w:vAlign w:val="center"/>
          </w:tcPr>
          <w:p w14:paraId="5278B601" w14:textId="72B4FC3A" w:rsidR="0035089D" w:rsidRPr="005857F7" w:rsidRDefault="00014327" w:rsidP="00181642">
            <w:pPr>
              <w:tabs>
                <w:tab w:val="right" w:leader="dot" w:pos="9000"/>
              </w:tabs>
              <w:spacing w:line="276" w:lineRule="auto"/>
              <w:ind w:left="72"/>
              <w:jc w:val="both"/>
              <w:rPr>
                <w:rFonts w:ascii="Calibri" w:hAnsi="Calibri" w:cs="Arial"/>
                <w:b/>
                <w:bCs/>
                <w:sz w:val="20"/>
                <w:szCs w:val="20"/>
              </w:rPr>
            </w:pPr>
            <w:r>
              <w:rPr>
                <w:rFonts w:ascii="Calibri" w:hAnsi="Calibri" w:cs="Arial"/>
                <w:b/>
                <w:bCs/>
                <w:sz w:val="20"/>
                <w:szCs w:val="20"/>
              </w:rPr>
              <w:t xml:space="preserve">Katja Ivanuš, </w:t>
            </w:r>
            <w:r w:rsidRPr="00014327">
              <w:rPr>
                <w:rFonts w:ascii="Calibri" w:hAnsi="Calibri" w:cs="Arial"/>
                <w:sz w:val="20"/>
                <w:szCs w:val="20"/>
              </w:rPr>
              <w:t>vodja režijskega obrata</w:t>
            </w:r>
          </w:p>
        </w:tc>
      </w:tr>
    </w:tbl>
    <w:p w14:paraId="7392753C" w14:textId="6D88CDB3" w:rsidR="0035089D" w:rsidRDefault="0035089D" w:rsidP="00181642">
      <w:pPr>
        <w:spacing w:line="276" w:lineRule="auto"/>
        <w:rPr>
          <w:rFonts w:asciiTheme="minorHAnsi" w:hAnsiTheme="minorHAnsi" w:cstheme="minorHAnsi"/>
          <w:sz w:val="20"/>
          <w:szCs w:val="20"/>
        </w:rPr>
      </w:pPr>
    </w:p>
    <w:p w14:paraId="344848EF" w14:textId="5422CADF" w:rsidR="0035089D" w:rsidRDefault="0035089D" w:rsidP="00181642">
      <w:pPr>
        <w:spacing w:line="276" w:lineRule="auto"/>
        <w:rPr>
          <w:rFonts w:asciiTheme="minorHAnsi" w:hAnsiTheme="minorHAnsi" w:cstheme="minorHAnsi"/>
          <w:sz w:val="20"/>
          <w:szCs w:val="20"/>
        </w:rPr>
      </w:pPr>
    </w:p>
    <w:p w14:paraId="06BA93C3" w14:textId="77777777" w:rsidR="0035089D" w:rsidRPr="004A41A6" w:rsidRDefault="0035089D" w:rsidP="00181642">
      <w:pPr>
        <w:widowControl w:val="0"/>
        <w:spacing w:line="276" w:lineRule="auto"/>
        <w:rPr>
          <w:rFonts w:asciiTheme="minorHAnsi" w:hAnsiTheme="minorHAnsi" w:cstheme="minorHAnsi"/>
          <w:sz w:val="20"/>
          <w:szCs w:val="20"/>
        </w:rPr>
      </w:pPr>
    </w:p>
    <w:p w14:paraId="63CDD9B6" w14:textId="77777777" w:rsidR="0035089D" w:rsidRPr="004A41A6" w:rsidRDefault="0035089D" w:rsidP="00181642">
      <w:pPr>
        <w:pStyle w:val="Naslov2"/>
        <w:spacing w:after="0"/>
        <w:ind w:left="576"/>
        <w:rPr>
          <w:rFonts w:asciiTheme="minorHAnsi" w:hAnsiTheme="minorHAnsi" w:cstheme="minorHAnsi"/>
        </w:rPr>
      </w:pPr>
      <w:bookmarkStart w:id="46" w:name="_Toc148429012"/>
      <w:bookmarkStart w:id="47" w:name="_Toc151969925"/>
      <w:bookmarkStart w:id="48" w:name="_Toc179610633"/>
      <w:bookmarkStart w:id="49" w:name="_Toc184534484"/>
      <w:bookmarkStart w:id="50" w:name="_Toc184617837"/>
      <w:bookmarkStart w:id="51" w:name="_Toc188335207"/>
      <w:bookmarkStart w:id="52" w:name="_Toc188335389"/>
      <w:bookmarkStart w:id="53" w:name="_Toc189276942"/>
      <w:bookmarkStart w:id="54" w:name="_Toc205784722"/>
      <w:bookmarkStart w:id="55" w:name="_Toc211928180"/>
      <w:bookmarkStart w:id="56" w:name="_Toc268858616"/>
      <w:bookmarkStart w:id="57" w:name="_Toc291143638"/>
      <w:bookmarkStart w:id="58" w:name="_Toc444597874"/>
      <w:bookmarkStart w:id="59" w:name="_Toc155783265"/>
      <w:bookmarkStart w:id="60" w:name="_Hlk21947277"/>
      <w:r w:rsidRPr="004A41A6">
        <w:rPr>
          <w:rFonts w:asciiTheme="minorHAnsi" w:hAnsiTheme="minorHAnsi" w:cstheme="minorHAnsi"/>
        </w:rPr>
        <w:t xml:space="preserve">Bodoči </w:t>
      </w:r>
      <w:bookmarkEnd w:id="46"/>
      <w:bookmarkEnd w:id="47"/>
      <w:bookmarkEnd w:id="48"/>
      <w:bookmarkEnd w:id="49"/>
      <w:bookmarkEnd w:id="50"/>
      <w:bookmarkEnd w:id="51"/>
      <w:bookmarkEnd w:id="52"/>
      <w:bookmarkEnd w:id="53"/>
      <w:bookmarkEnd w:id="54"/>
      <w:bookmarkEnd w:id="55"/>
      <w:bookmarkEnd w:id="56"/>
      <w:bookmarkEnd w:id="57"/>
      <w:bookmarkEnd w:id="58"/>
      <w:r w:rsidRPr="004A41A6">
        <w:rPr>
          <w:rFonts w:asciiTheme="minorHAnsi" w:hAnsiTheme="minorHAnsi" w:cstheme="minorHAnsi"/>
        </w:rPr>
        <w:t>upravljavec</w:t>
      </w:r>
      <w:bookmarkEnd w:id="59"/>
    </w:p>
    <w:bookmarkEnd w:id="60"/>
    <w:p w14:paraId="6B260B82" w14:textId="77777777" w:rsidR="0035089D" w:rsidRPr="004A41A6" w:rsidRDefault="0035089D" w:rsidP="00181642">
      <w:pPr>
        <w:spacing w:line="276" w:lineRule="auto"/>
        <w:rPr>
          <w:rFonts w:asciiTheme="minorHAnsi" w:hAnsiTheme="minorHAnsi" w:cstheme="minorHAnsi"/>
          <w:sz w:val="20"/>
          <w:szCs w:val="20"/>
        </w:rPr>
      </w:pPr>
    </w:p>
    <w:tbl>
      <w:tblPr>
        <w:tblW w:w="8102" w:type="dxa"/>
        <w:tblInd w:w="828" w:type="dxa"/>
        <w:tblLook w:val="01E0" w:firstRow="1" w:lastRow="1" w:firstColumn="1" w:lastColumn="1" w:noHBand="0" w:noVBand="0"/>
      </w:tblPr>
      <w:tblGrid>
        <w:gridCol w:w="3425"/>
        <w:gridCol w:w="4677"/>
      </w:tblGrid>
      <w:tr w:rsidR="0035089D" w:rsidRPr="004A41A6" w14:paraId="2A6381AD" w14:textId="77777777" w:rsidTr="00BD18BB">
        <w:trPr>
          <w:trHeight w:val="284"/>
        </w:trPr>
        <w:tc>
          <w:tcPr>
            <w:tcW w:w="3425" w:type="dxa"/>
            <w:vAlign w:val="center"/>
          </w:tcPr>
          <w:p w14:paraId="31104367"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Bodoči upravljavec:</w:t>
            </w:r>
          </w:p>
        </w:tc>
        <w:tc>
          <w:tcPr>
            <w:tcW w:w="4677" w:type="dxa"/>
            <w:vAlign w:val="center"/>
          </w:tcPr>
          <w:p w14:paraId="57F6994A" w14:textId="7DCEBE18" w:rsidR="0035089D" w:rsidRPr="004A41A6" w:rsidRDefault="009443E6" w:rsidP="00181642">
            <w:pPr>
              <w:tabs>
                <w:tab w:val="right" w:leader="dot" w:pos="9000"/>
              </w:tabs>
              <w:spacing w:line="276" w:lineRule="auto"/>
              <w:ind w:left="72"/>
              <w:jc w:val="both"/>
              <w:rPr>
                <w:rFonts w:ascii="Calibri" w:hAnsi="Calibri" w:cs="Calibri"/>
                <w:b/>
                <w:sz w:val="20"/>
                <w:szCs w:val="20"/>
              </w:rPr>
            </w:pPr>
            <w:r>
              <w:rPr>
                <w:rFonts w:ascii="Calibri" w:hAnsi="Calibri" w:cs="Calibri"/>
                <w:b/>
                <w:sz w:val="20"/>
                <w:szCs w:val="20"/>
              </w:rPr>
              <w:t>OBČINA IG, REŽIJSKI OBRAT</w:t>
            </w:r>
          </w:p>
        </w:tc>
      </w:tr>
      <w:tr w:rsidR="0035089D" w:rsidRPr="004A41A6" w14:paraId="1BF97544" w14:textId="77777777" w:rsidTr="00BD18BB">
        <w:trPr>
          <w:trHeight w:val="284"/>
        </w:trPr>
        <w:tc>
          <w:tcPr>
            <w:tcW w:w="3425" w:type="dxa"/>
            <w:vAlign w:val="center"/>
          </w:tcPr>
          <w:p w14:paraId="4672A2DD"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Naslov:</w:t>
            </w:r>
          </w:p>
        </w:tc>
        <w:tc>
          <w:tcPr>
            <w:tcW w:w="4677" w:type="dxa"/>
            <w:vAlign w:val="center"/>
          </w:tcPr>
          <w:p w14:paraId="36DECA08" w14:textId="1BF3D3A1" w:rsidR="0035089D" w:rsidRPr="004A41A6" w:rsidRDefault="00014327" w:rsidP="00181642">
            <w:pPr>
              <w:tabs>
                <w:tab w:val="right" w:leader="dot" w:pos="9000"/>
              </w:tabs>
              <w:spacing w:line="276" w:lineRule="auto"/>
              <w:ind w:left="72"/>
              <w:jc w:val="both"/>
              <w:rPr>
                <w:rFonts w:ascii="Calibri" w:hAnsi="Calibri" w:cs="Calibri"/>
                <w:sz w:val="20"/>
                <w:szCs w:val="20"/>
              </w:rPr>
            </w:pPr>
            <w:r>
              <w:rPr>
                <w:rFonts w:ascii="Calibri" w:hAnsi="Calibri" w:cs="Calibri"/>
                <w:sz w:val="20"/>
                <w:szCs w:val="20"/>
              </w:rPr>
              <w:t>Govekarjeva cesta 6</w:t>
            </w:r>
            <w:r w:rsidR="0035089D" w:rsidRPr="004A41A6">
              <w:rPr>
                <w:rFonts w:ascii="Calibri" w:hAnsi="Calibri" w:cs="Calibri"/>
                <w:sz w:val="20"/>
                <w:szCs w:val="20"/>
              </w:rPr>
              <w:t>, SI-</w:t>
            </w:r>
            <w:r>
              <w:rPr>
                <w:rFonts w:ascii="Calibri" w:hAnsi="Calibri" w:cs="Calibri"/>
                <w:sz w:val="20"/>
                <w:szCs w:val="20"/>
              </w:rPr>
              <w:t>1292 Ig</w:t>
            </w:r>
          </w:p>
        </w:tc>
      </w:tr>
      <w:tr w:rsidR="0035089D" w:rsidRPr="004A41A6" w14:paraId="1AEDDEF9" w14:textId="77777777" w:rsidTr="00BD18BB">
        <w:trPr>
          <w:trHeight w:val="284"/>
        </w:trPr>
        <w:tc>
          <w:tcPr>
            <w:tcW w:w="3425" w:type="dxa"/>
            <w:vAlign w:val="center"/>
          </w:tcPr>
          <w:p w14:paraId="4C147BCF"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Telefon:</w:t>
            </w:r>
          </w:p>
        </w:tc>
        <w:tc>
          <w:tcPr>
            <w:tcW w:w="4677" w:type="dxa"/>
            <w:vAlign w:val="center"/>
          </w:tcPr>
          <w:p w14:paraId="48DE8053" w14:textId="35332E1F" w:rsidR="0035089D" w:rsidRPr="004A41A6" w:rsidRDefault="0035089D" w:rsidP="00181642">
            <w:pPr>
              <w:tabs>
                <w:tab w:val="right" w:leader="dot" w:pos="9000"/>
              </w:tabs>
              <w:spacing w:line="276" w:lineRule="auto"/>
              <w:ind w:left="72"/>
              <w:jc w:val="both"/>
              <w:rPr>
                <w:rFonts w:ascii="Calibri" w:hAnsi="Calibri" w:cs="Calibri"/>
                <w:sz w:val="20"/>
                <w:szCs w:val="20"/>
              </w:rPr>
            </w:pPr>
            <w:r w:rsidRPr="004A41A6">
              <w:rPr>
                <w:rFonts w:ascii="Calibri" w:hAnsi="Calibri" w:cs="Calibri"/>
                <w:sz w:val="20"/>
                <w:szCs w:val="20"/>
              </w:rPr>
              <w:t>+386 (0)</w:t>
            </w:r>
            <w:r w:rsidR="00014327">
              <w:rPr>
                <w:rFonts w:ascii="Calibri" w:hAnsi="Calibri" w:cs="Calibri"/>
                <w:sz w:val="20"/>
                <w:szCs w:val="20"/>
              </w:rPr>
              <w:t>1 280 23 15</w:t>
            </w:r>
          </w:p>
        </w:tc>
      </w:tr>
      <w:tr w:rsidR="0035089D" w:rsidRPr="004A41A6" w14:paraId="22725656" w14:textId="77777777" w:rsidTr="00BD18BB">
        <w:trPr>
          <w:trHeight w:val="284"/>
        </w:trPr>
        <w:tc>
          <w:tcPr>
            <w:tcW w:w="3425" w:type="dxa"/>
            <w:vAlign w:val="center"/>
          </w:tcPr>
          <w:p w14:paraId="328FC2BC"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E-mail:</w:t>
            </w:r>
          </w:p>
        </w:tc>
        <w:tc>
          <w:tcPr>
            <w:tcW w:w="4677" w:type="dxa"/>
            <w:vAlign w:val="center"/>
          </w:tcPr>
          <w:p w14:paraId="502E7CB0" w14:textId="1474C1AC" w:rsidR="0035089D" w:rsidRPr="004A41A6" w:rsidRDefault="0035089D" w:rsidP="00181642">
            <w:pPr>
              <w:spacing w:line="276" w:lineRule="auto"/>
              <w:ind w:left="30"/>
              <w:rPr>
                <w:rFonts w:ascii="Calibri" w:hAnsi="Calibri" w:cs="Calibri"/>
                <w:sz w:val="20"/>
                <w:szCs w:val="20"/>
                <w:u w:val="single"/>
              </w:rPr>
            </w:pPr>
            <w:r w:rsidRPr="00970188">
              <w:rPr>
                <w:rFonts w:ascii="Calibri" w:hAnsi="Calibri" w:cs="Calibri"/>
                <w:b/>
                <w:color w:val="1E5E9F" w:themeColor="accent3" w:themeShade="BF"/>
                <w:sz w:val="20"/>
                <w:szCs w:val="20"/>
              </w:rPr>
              <w:t>info@</w:t>
            </w:r>
            <w:r w:rsidR="00014327">
              <w:rPr>
                <w:rFonts w:ascii="Calibri" w:hAnsi="Calibri" w:cs="Calibri"/>
                <w:b/>
                <w:color w:val="1E5E9F" w:themeColor="accent3" w:themeShade="BF"/>
                <w:sz w:val="20"/>
                <w:szCs w:val="20"/>
              </w:rPr>
              <w:t>obcina-ig</w:t>
            </w:r>
            <w:r w:rsidR="0095380B">
              <w:rPr>
                <w:rFonts w:ascii="Calibri" w:hAnsi="Calibri" w:cs="Calibri"/>
                <w:b/>
                <w:color w:val="1E5E9F" w:themeColor="accent3" w:themeShade="BF"/>
                <w:sz w:val="20"/>
                <w:szCs w:val="20"/>
              </w:rPr>
              <w:t>.si</w:t>
            </w:r>
          </w:p>
        </w:tc>
      </w:tr>
      <w:tr w:rsidR="0035089D" w:rsidRPr="004A41A6" w14:paraId="78D24D4C" w14:textId="77777777" w:rsidTr="00BD18BB">
        <w:trPr>
          <w:trHeight w:val="284"/>
        </w:trPr>
        <w:tc>
          <w:tcPr>
            <w:tcW w:w="3425" w:type="dxa"/>
            <w:vAlign w:val="center"/>
          </w:tcPr>
          <w:p w14:paraId="1766F863"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Spletna stran:</w:t>
            </w:r>
          </w:p>
        </w:tc>
        <w:tc>
          <w:tcPr>
            <w:tcW w:w="4677" w:type="dxa"/>
            <w:vAlign w:val="center"/>
          </w:tcPr>
          <w:p w14:paraId="6453AAF4" w14:textId="3AA14AAA" w:rsidR="0035089D" w:rsidRPr="004A41A6" w:rsidRDefault="0035089D" w:rsidP="00181642">
            <w:pPr>
              <w:tabs>
                <w:tab w:val="right" w:leader="dot" w:pos="9000"/>
              </w:tabs>
              <w:spacing w:line="276" w:lineRule="auto"/>
              <w:ind w:left="72"/>
              <w:jc w:val="both"/>
              <w:rPr>
                <w:rFonts w:ascii="Calibri" w:hAnsi="Calibri" w:cs="Arial"/>
                <w:sz w:val="20"/>
                <w:szCs w:val="20"/>
                <w:u w:val="single"/>
              </w:rPr>
            </w:pPr>
            <w:r w:rsidRPr="004A41A6">
              <w:rPr>
                <w:rFonts w:ascii="Calibri" w:hAnsi="Calibri" w:cs="Arial"/>
                <w:bCs/>
                <w:sz w:val="20"/>
                <w:szCs w:val="20"/>
                <w:u w:val="single"/>
              </w:rPr>
              <w:t>https://www.</w:t>
            </w:r>
            <w:r w:rsidR="00014327">
              <w:rPr>
                <w:rFonts w:ascii="Calibri" w:hAnsi="Calibri" w:cs="Arial"/>
                <w:bCs/>
                <w:sz w:val="20"/>
                <w:szCs w:val="20"/>
                <w:u w:val="single"/>
              </w:rPr>
              <w:t>obcina-ig</w:t>
            </w:r>
            <w:r w:rsidR="0095380B">
              <w:rPr>
                <w:rFonts w:ascii="Calibri" w:hAnsi="Calibri" w:cs="Arial"/>
                <w:bCs/>
                <w:sz w:val="20"/>
                <w:szCs w:val="20"/>
                <w:u w:val="single"/>
              </w:rPr>
              <w:t>.si</w:t>
            </w:r>
          </w:p>
        </w:tc>
      </w:tr>
      <w:tr w:rsidR="0035089D" w:rsidRPr="004A41A6" w14:paraId="76FA6AD0" w14:textId="77777777" w:rsidTr="00BD18BB">
        <w:trPr>
          <w:trHeight w:val="284"/>
        </w:trPr>
        <w:tc>
          <w:tcPr>
            <w:tcW w:w="3425" w:type="dxa"/>
            <w:vAlign w:val="center"/>
          </w:tcPr>
          <w:p w14:paraId="36EC43B6" w14:textId="77777777" w:rsidR="0035089D" w:rsidRPr="004A41A6" w:rsidRDefault="0035089D" w:rsidP="00181642">
            <w:pPr>
              <w:tabs>
                <w:tab w:val="left" w:pos="1680"/>
                <w:tab w:val="right" w:leader="dot" w:pos="9000"/>
              </w:tabs>
              <w:spacing w:line="276" w:lineRule="auto"/>
              <w:ind w:left="-108"/>
              <w:rPr>
                <w:rFonts w:ascii="Calibri" w:hAnsi="Calibri" w:cs="Calibri"/>
                <w:b/>
                <w:sz w:val="20"/>
                <w:szCs w:val="20"/>
              </w:rPr>
            </w:pPr>
            <w:r w:rsidRPr="004A41A6">
              <w:rPr>
                <w:rFonts w:ascii="Calibri" w:hAnsi="Calibri" w:cs="Calibri"/>
                <w:b/>
                <w:sz w:val="20"/>
                <w:szCs w:val="20"/>
              </w:rPr>
              <w:t>Odgovorna oseba:</w:t>
            </w:r>
          </w:p>
        </w:tc>
        <w:tc>
          <w:tcPr>
            <w:tcW w:w="4677" w:type="dxa"/>
            <w:vAlign w:val="center"/>
          </w:tcPr>
          <w:p w14:paraId="20EE7490" w14:textId="50787EDA" w:rsidR="0035089D" w:rsidRPr="004A41A6" w:rsidRDefault="00014327" w:rsidP="00181642">
            <w:pPr>
              <w:tabs>
                <w:tab w:val="right" w:leader="dot" w:pos="9000"/>
              </w:tabs>
              <w:spacing w:line="276" w:lineRule="auto"/>
              <w:ind w:left="72"/>
              <w:jc w:val="both"/>
              <w:rPr>
                <w:rFonts w:ascii="Calibri" w:hAnsi="Calibri" w:cs="Arial"/>
                <w:b/>
                <w:sz w:val="20"/>
                <w:szCs w:val="20"/>
              </w:rPr>
            </w:pPr>
            <w:r w:rsidRPr="00014327">
              <w:rPr>
                <w:rFonts w:ascii="Calibri" w:hAnsi="Calibri" w:cs="Arial"/>
                <w:b/>
                <w:bCs/>
                <w:sz w:val="20"/>
                <w:szCs w:val="20"/>
              </w:rPr>
              <w:t>Katja Ivanuš</w:t>
            </w:r>
            <w:r w:rsidR="0035089D" w:rsidRPr="004A41A6">
              <w:rPr>
                <w:rFonts w:ascii="Calibri" w:hAnsi="Calibri" w:cs="Arial"/>
                <w:sz w:val="20"/>
                <w:szCs w:val="20"/>
              </w:rPr>
              <w:t xml:space="preserve">, </w:t>
            </w:r>
            <w:r>
              <w:rPr>
                <w:rFonts w:ascii="Calibri" w:hAnsi="Calibri" w:cs="Arial"/>
                <w:sz w:val="20"/>
                <w:szCs w:val="20"/>
              </w:rPr>
              <w:t>vodja režijskega obrata</w:t>
            </w:r>
          </w:p>
        </w:tc>
      </w:tr>
    </w:tbl>
    <w:p w14:paraId="768480AA" w14:textId="77777777" w:rsidR="0035089D" w:rsidRPr="004A41A6" w:rsidRDefault="0035089D" w:rsidP="00181642">
      <w:pPr>
        <w:spacing w:line="276" w:lineRule="auto"/>
        <w:rPr>
          <w:rFonts w:asciiTheme="minorHAnsi" w:hAnsiTheme="minorHAnsi" w:cstheme="minorHAnsi"/>
          <w:sz w:val="20"/>
          <w:szCs w:val="20"/>
        </w:rPr>
      </w:pPr>
    </w:p>
    <w:p w14:paraId="5448FB9C" w14:textId="59EDC01F" w:rsidR="0035089D" w:rsidRDefault="0035089D" w:rsidP="00181642">
      <w:pPr>
        <w:spacing w:line="276" w:lineRule="auto"/>
        <w:rPr>
          <w:rFonts w:asciiTheme="minorHAnsi" w:hAnsiTheme="minorHAnsi" w:cstheme="minorHAnsi"/>
          <w:sz w:val="20"/>
          <w:szCs w:val="20"/>
        </w:rPr>
      </w:pPr>
    </w:p>
    <w:p w14:paraId="10F04792" w14:textId="77777777" w:rsidR="0035089D" w:rsidRPr="004A41A6" w:rsidRDefault="0035089D" w:rsidP="00181642">
      <w:pPr>
        <w:spacing w:line="276" w:lineRule="auto"/>
        <w:rPr>
          <w:rFonts w:asciiTheme="minorHAnsi" w:hAnsiTheme="minorHAnsi" w:cstheme="minorHAnsi"/>
          <w:sz w:val="20"/>
          <w:szCs w:val="20"/>
        </w:rPr>
      </w:pPr>
    </w:p>
    <w:p w14:paraId="75D03C86" w14:textId="77777777" w:rsidR="0035089D" w:rsidRPr="0035089D" w:rsidRDefault="0035089D" w:rsidP="00181642">
      <w:pPr>
        <w:pStyle w:val="Naslov2"/>
        <w:spacing w:after="0"/>
        <w:ind w:left="576"/>
        <w:rPr>
          <w:rFonts w:asciiTheme="minorHAnsi" w:hAnsiTheme="minorHAnsi" w:cstheme="minorHAnsi"/>
        </w:rPr>
      </w:pPr>
      <w:bookmarkStart w:id="61" w:name="_Toc148429013"/>
      <w:bookmarkStart w:id="62" w:name="_Toc151969926"/>
      <w:bookmarkStart w:id="63" w:name="_Toc179610634"/>
      <w:bookmarkStart w:id="64" w:name="_Toc184534485"/>
      <w:bookmarkStart w:id="65" w:name="_Toc184617838"/>
      <w:bookmarkStart w:id="66" w:name="_Toc188335208"/>
      <w:bookmarkStart w:id="67" w:name="_Toc188335390"/>
      <w:bookmarkStart w:id="68" w:name="_Toc189276943"/>
      <w:bookmarkStart w:id="69" w:name="_Toc205784723"/>
      <w:bookmarkStart w:id="70" w:name="_Toc211928181"/>
      <w:bookmarkStart w:id="71" w:name="_Toc268858617"/>
      <w:bookmarkStart w:id="72" w:name="_Toc291143639"/>
      <w:bookmarkStart w:id="73" w:name="_Toc99867637"/>
      <w:bookmarkStart w:id="74" w:name="_Toc155783266"/>
      <w:r w:rsidRPr="0035089D">
        <w:rPr>
          <w:rFonts w:asciiTheme="minorHAnsi" w:hAnsiTheme="minorHAnsi" w:cstheme="minorHAnsi"/>
        </w:rPr>
        <w:t>Datum izdelave DIIP</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0AEC77B" w14:textId="77777777" w:rsidR="0035089D" w:rsidRPr="00446F5D" w:rsidRDefault="0035089D" w:rsidP="00181642">
      <w:pPr>
        <w:spacing w:line="276" w:lineRule="auto"/>
        <w:rPr>
          <w:rFonts w:ascii="Calibri" w:hAnsi="Calibri" w:cs="Calibri"/>
          <w:sz w:val="20"/>
          <w:szCs w:val="20"/>
        </w:rPr>
      </w:pPr>
    </w:p>
    <w:p w14:paraId="5C279B9D" w14:textId="77777777" w:rsidR="0035089D" w:rsidRPr="00446F5D" w:rsidRDefault="0035089D" w:rsidP="00181642">
      <w:pPr>
        <w:spacing w:line="276" w:lineRule="auto"/>
        <w:rPr>
          <w:rFonts w:ascii="Calibri" w:hAnsi="Calibri" w:cs="Calibri"/>
          <w:sz w:val="20"/>
          <w:szCs w:val="20"/>
        </w:rPr>
      </w:pPr>
    </w:p>
    <w:p w14:paraId="7689BF62" w14:textId="72EFD6A2" w:rsidR="0035089D" w:rsidRPr="00446F5D" w:rsidRDefault="0035089D" w:rsidP="00181642">
      <w:pPr>
        <w:tabs>
          <w:tab w:val="left" w:pos="3600"/>
        </w:tabs>
        <w:spacing w:line="276" w:lineRule="auto"/>
        <w:rPr>
          <w:rFonts w:ascii="Calibri" w:hAnsi="Calibri" w:cs="Calibri"/>
          <w:sz w:val="20"/>
          <w:szCs w:val="20"/>
        </w:rPr>
      </w:pPr>
      <w:r w:rsidRPr="00446F5D">
        <w:rPr>
          <w:rFonts w:ascii="Calibri" w:hAnsi="Calibri" w:cs="Arial"/>
          <w:b/>
          <w:sz w:val="20"/>
          <w:szCs w:val="20"/>
        </w:rPr>
        <w:t>Datum izdelave DIIP:</w:t>
      </w:r>
      <w:r w:rsidRPr="00446F5D">
        <w:rPr>
          <w:rFonts w:ascii="Calibri" w:hAnsi="Calibri" w:cs="Arial"/>
          <w:sz w:val="20"/>
          <w:szCs w:val="20"/>
        </w:rPr>
        <w:tab/>
      </w:r>
      <w:r w:rsidR="00F45A76">
        <w:rPr>
          <w:rFonts w:ascii="Calibri" w:hAnsi="Calibri" w:cs="Arial"/>
          <w:sz w:val="20"/>
          <w:szCs w:val="20"/>
        </w:rPr>
        <w:t>Dec</w:t>
      </w:r>
      <w:r w:rsidR="00014327">
        <w:rPr>
          <w:rFonts w:ascii="Calibri" w:hAnsi="Calibri" w:cs="Arial"/>
          <w:sz w:val="20"/>
          <w:szCs w:val="20"/>
        </w:rPr>
        <w:t xml:space="preserve">ember </w:t>
      </w:r>
      <w:r w:rsidRPr="00446F5D">
        <w:rPr>
          <w:rFonts w:ascii="Calibri" w:hAnsi="Calibri" w:cs="Arial"/>
          <w:sz w:val="20"/>
          <w:szCs w:val="20"/>
        </w:rPr>
        <w:t>202</w:t>
      </w:r>
      <w:r w:rsidR="00014327">
        <w:rPr>
          <w:rFonts w:ascii="Calibri" w:hAnsi="Calibri" w:cs="Arial"/>
          <w:sz w:val="20"/>
          <w:szCs w:val="20"/>
        </w:rPr>
        <w:t>3</w:t>
      </w:r>
      <w:r w:rsidRPr="00446F5D">
        <w:rPr>
          <w:rFonts w:ascii="Calibri" w:hAnsi="Calibri" w:cs="Calibri"/>
          <w:sz w:val="20"/>
          <w:szCs w:val="20"/>
        </w:rPr>
        <w:br w:type="page"/>
      </w:r>
    </w:p>
    <w:p w14:paraId="4337472B" w14:textId="77777777" w:rsidR="00682049" w:rsidRPr="00682049" w:rsidRDefault="00682049" w:rsidP="00181642">
      <w:pPr>
        <w:pStyle w:val="Naslov1"/>
        <w:rPr>
          <w:rFonts w:asciiTheme="minorHAnsi" w:hAnsiTheme="minorHAnsi" w:cstheme="minorHAnsi"/>
        </w:rPr>
      </w:pPr>
      <w:bookmarkStart w:id="75" w:name="_Toc205784724"/>
      <w:bookmarkStart w:id="76" w:name="_Toc211928182"/>
      <w:bookmarkStart w:id="77" w:name="_Toc268858618"/>
      <w:bookmarkStart w:id="78" w:name="_Toc291143640"/>
      <w:bookmarkStart w:id="79" w:name="_Toc99867638"/>
      <w:bookmarkStart w:id="80" w:name="_Toc155783267"/>
      <w:r w:rsidRPr="00682049">
        <w:rPr>
          <w:rFonts w:asciiTheme="minorHAnsi" w:hAnsiTheme="minorHAnsi" w:cstheme="minorHAnsi"/>
        </w:rPr>
        <w:t>ANALIZA STANJA Z OPISOM RAZLOGOV ZA INVESTICIJSKO NAMERO</w:t>
      </w:r>
      <w:bookmarkEnd w:id="75"/>
      <w:bookmarkEnd w:id="76"/>
      <w:bookmarkEnd w:id="77"/>
      <w:bookmarkEnd w:id="78"/>
      <w:bookmarkEnd w:id="79"/>
      <w:bookmarkEnd w:id="80"/>
    </w:p>
    <w:p w14:paraId="3AB20EF8" w14:textId="77777777" w:rsidR="00682049" w:rsidRPr="00446F5D" w:rsidRDefault="00682049" w:rsidP="00181642">
      <w:pPr>
        <w:spacing w:line="276" w:lineRule="auto"/>
        <w:rPr>
          <w:rFonts w:ascii="Calibri" w:hAnsi="Calibri" w:cs="Calibri"/>
          <w:sz w:val="20"/>
          <w:szCs w:val="20"/>
        </w:rPr>
      </w:pPr>
    </w:p>
    <w:p w14:paraId="5BF50B78" w14:textId="77777777" w:rsidR="00682049" w:rsidRPr="00446F5D" w:rsidRDefault="00682049" w:rsidP="00181642">
      <w:pPr>
        <w:spacing w:line="276" w:lineRule="auto"/>
        <w:jc w:val="both"/>
        <w:rPr>
          <w:rFonts w:ascii="Calibri" w:hAnsi="Calibri" w:cs="Calibri"/>
          <w:sz w:val="20"/>
          <w:szCs w:val="20"/>
        </w:rPr>
      </w:pPr>
    </w:p>
    <w:p w14:paraId="62C5F074" w14:textId="77777777" w:rsidR="00682049" w:rsidRPr="00682049" w:rsidRDefault="00682049" w:rsidP="00181642">
      <w:pPr>
        <w:pStyle w:val="Naslov2"/>
        <w:spacing w:after="0"/>
        <w:ind w:left="576"/>
        <w:rPr>
          <w:rFonts w:asciiTheme="minorHAnsi" w:hAnsiTheme="minorHAnsi" w:cstheme="minorHAnsi"/>
        </w:rPr>
      </w:pPr>
      <w:bookmarkStart w:id="81" w:name="_Toc179610636"/>
      <w:bookmarkStart w:id="82" w:name="_Toc184534487"/>
      <w:bookmarkStart w:id="83" w:name="_Toc184617840"/>
      <w:bookmarkStart w:id="84" w:name="_Toc188335210"/>
      <w:bookmarkStart w:id="85" w:name="_Toc188335392"/>
      <w:bookmarkStart w:id="86" w:name="_Toc189276945"/>
      <w:bookmarkStart w:id="87" w:name="_Toc205784725"/>
      <w:bookmarkStart w:id="88" w:name="_Toc211928183"/>
      <w:bookmarkStart w:id="89" w:name="_Toc268858619"/>
      <w:bookmarkStart w:id="90" w:name="_Toc291143641"/>
      <w:bookmarkStart w:id="91" w:name="_Toc99867639"/>
      <w:bookmarkStart w:id="92" w:name="_Toc155783268"/>
      <w:r w:rsidRPr="00682049">
        <w:rPr>
          <w:rFonts w:asciiTheme="minorHAnsi" w:hAnsiTheme="minorHAnsi" w:cstheme="minorHAnsi"/>
        </w:rPr>
        <w:t>Osnovni podatki o investitorj</w:t>
      </w:r>
      <w:bookmarkEnd w:id="81"/>
      <w:bookmarkEnd w:id="82"/>
      <w:bookmarkEnd w:id="83"/>
      <w:bookmarkEnd w:id="84"/>
      <w:bookmarkEnd w:id="85"/>
      <w:bookmarkEnd w:id="86"/>
      <w:bookmarkEnd w:id="87"/>
      <w:bookmarkEnd w:id="88"/>
      <w:bookmarkEnd w:id="89"/>
      <w:r w:rsidRPr="00682049">
        <w:rPr>
          <w:rFonts w:asciiTheme="minorHAnsi" w:hAnsiTheme="minorHAnsi" w:cstheme="minorHAnsi"/>
        </w:rPr>
        <w:t>u</w:t>
      </w:r>
      <w:bookmarkEnd w:id="90"/>
      <w:bookmarkEnd w:id="91"/>
      <w:bookmarkEnd w:id="92"/>
    </w:p>
    <w:p w14:paraId="481D3CEB" w14:textId="7ABF86D5" w:rsidR="0035089D" w:rsidRDefault="0035089D" w:rsidP="00181642">
      <w:pPr>
        <w:spacing w:line="276" w:lineRule="auto"/>
        <w:jc w:val="both"/>
        <w:rPr>
          <w:rFonts w:asciiTheme="minorHAnsi" w:hAnsiTheme="minorHAnsi" w:cstheme="minorHAnsi"/>
          <w:sz w:val="20"/>
          <w:szCs w:val="20"/>
        </w:rPr>
      </w:pPr>
    </w:p>
    <w:p w14:paraId="39420771" w14:textId="5E10919B" w:rsidR="00682049" w:rsidRPr="006C4D46" w:rsidRDefault="006C4D46" w:rsidP="00181642">
      <w:pPr>
        <w:spacing w:line="276" w:lineRule="auto"/>
        <w:jc w:val="both"/>
        <w:rPr>
          <w:rFonts w:asciiTheme="minorHAnsi" w:hAnsiTheme="minorHAnsi" w:cstheme="minorHAnsi"/>
          <w:sz w:val="20"/>
          <w:szCs w:val="20"/>
        </w:rPr>
      </w:pPr>
      <w:r w:rsidRPr="006C4D46">
        <w:rPr>
          <w:rFonts w:asciiTheme="minorHAnsi" w:hAnsiTheme="minorHAnsi" w:cstheme="minorHAnsi"/>
          <w:sz w:val="20"/>
          <w:szCs w:val="20"/>
        </w:rPr>
        <w:t xml:space="preserve">Občina Ig je ena od občin v Republiki Sloveniji, ki šteje okoli 7.700 prebivalcev in meri 99 </w:t>
      </w:r>
      <w:proofErr w:type="spellStart"/>
      <w:r w:rsidRPr="006C4D46">
        <w:rPr>
          <w:rFonts w:asciiTheme="minorHAnsi" w:hAnsiTheme="minorHAnsi" w:cstheme="minorHAnsi"/>
          <w:sz w:val="20"/>
          <w:szCs w:val="20"/>
        </w:rPr>
        <w:t>kv</w:t>
      </w:r>
      <w:proofErr w:type="spellEnd"/>
      <w:r w:rsidRPr="006C4D46">
        <w:rPr>
          <w:rFonts w:asciiTheme="minorHAnsi" w:hAnsiTheme="minorHAnsi" w:cstheme="minorHAnsi"/>
          <w:sz w:val="20"/>
          <w:szCs w:val="20"/>
        </w:rPr>
        <w:t>. km. Leži južno od Ljubljane, deloma na Ljubljanskem barju, deloma pa v hribovitem svetu pod Krimom in Mokrcem. Središče občine je naselje Ig, ustanovljena pa je bila leta 1994. Prebivalstvo občine v zadnjem obdobju narašča zlasti na račun priseljevanja prebivalstva iz Ljubljane.</w:t>
      </w:r>
    </w:p>
    <w:p w14:paraId="2F7EF070" w14:textId="77777777" w:rsidR="006C4D46" w:rsidRDefault="006C4D46" w:rsidP="00181642">
      <w:pPr>
        <w:spacing w:line="276" w:lineRule="auto"/>
        <w:jc w:val="both"/>
        <w:rPr>
          <w:rFonts w:asciiTheme="minorHAnsi" w:hAnsiTheme="minorHAnsi" w:cstheme="minorHAnsi"/>
          <w:sz w:val="20"/>
          <w:szCs w:val="20"/>
        </w:rPr>
      </w:pPr>
    </w:p>
    <w:p w14:paraId="49BF5106" w14:textId="5AA4BC66" w:rsidR="00682049" w:rsidRPr="006C4D46" w:rsidRDefault="006C4D46" w:rsidP="00181642">
      <w:pPr>
        <w:spacing w:line="276" w:lineRule="auto"/>
        <w:jc w:val="both"/>
        <w:rPr>
          <w:rFonts w:asciiTheme="minorHAnsi" w:hAnsiTheme="minorHAnsi" w:cstheme="minorHAnsi"/>
          <w:sz w:val="20"/>
          <w:szCs w:val="20"/>
        </w:rPr>
      </w:pPr>
      <w:r w:rsidRPr="006C4D46">
        <w:rPr>
          <w:rFonts w:asciiTheme="minorHAnsi" w:hAnsiTheme="minorHAnsi" w:cstheme="minorHAnsi"/>
          <w:sz w:val="20"/>
          <w:szCs w:val="20"/>
        </w:rPr>
        <w:t xml:space="preserve">Občina Ig je del </w:t>
      </w:r>
      <w:r w:rsidR="001A705D">
        <w:rPr>
          <w:rFonts w:asciiTheme="minorHAnsi" w:hAnsiTheme="minorHAnsi" w:cstheme="minorHAnsi"/>
          <w:sz w:val="20"/>
          <w:szCs w:val="20"/>
        </w:rPr>
        <w:t>O</w:t>
      </w:r>
      <w:r w:rsidRPr="006C4D46">
        <w:rPr>
          <w:rFonts w:asciiTheme="minorHAnsi" w:hAnsiTheme="minorHAnsi" w:cstheme="minorHAnsi"/>
          <w:sz w:val="20"/>
          <w:szCs w:val="20"/>
        </w:rPr>
        <w:t>srednjeslovenske statistične regije. Po površini se med slovenskimi občinami uvršča na 71. mesto.</w:t>
      </w:r>
    </w:p>
    <w:p w14:paraId="0B1BB10C" w14:textId="77777777" w:rsidR="006C4D46" w:rsidRDefault="006C4D46" w:rsidP="00181642">
      <w:pPr>
        <w:spacing w:line="276" w:lineRule="auto"/>
        <w:jc w:val="both"/>
        <w:rPr>
          <w:rFonts w:asciiTheme="minorHAnsi" w:hAnsiTheme="minorHAnsi" w:cstheme="minorHAnsi"/>
          <w:sz w:val="20"/>
          <w:szCs w:val="20"/>
        </w:rPr>
      </w:pPr>
    </w:p>
    <w:p w14:paraId="5020AF21" w14:textId="77777777" w:rsidR="006C4D46" w:rsidRPr="004A41A6" w:rsidRDefault="006C4D46" w:rsidP="00181642">
      <w:pPr>
        <w:spacing w:line="276" w:lineRule="auto"/>
        <w:jc w:val="both"/>
        <w:rPr>
          <w:rFonts w:asciiTheme="minorHAnsi" w:hAnsiTheme="minorHAnsi" w:cstheme="minorHAnsi"/>
          <w:sz w:val="20"/>
          <w:szCs w:val="20"/>
        </w:rPr>
      </w:pPr>
    </w:p>
    <w:p w14:paraId="4B942560" w14:textId="70D614E8" w:rsidR="00682049" w:rsidRPr="004A41A6" w:rsidRDefault="00682049" w:rsidP="00181642">
      <w:pPr>
        <w:pStyle w:val="Napis"/>
        <w:spacing w:line="276" w:lineRule="auto"/>
        <w:rPr>
          <w:rFonts w:asciiTheme="minorHAnsi" w:hAnsiTheme="minorHAnsi" w:cstheme="minorHAnsi"/>
          <w:b w:val="0"/>
          <w:bCs w:val="0"/>
        </w:rPr>
      </w:pPr>
      <w:bookmarkStart w:id="93" w:name="_Toc155783308"/>
      <w:r w:rsidRPr="004A41A6">
        <w:rPr>
          <w:rFonts w:asciiTheme="minorHAnsi" w:hAnsiTheme="minorHAnsi" w:cstheme="minorHAnsi"/>
        </w:rPr>
        <w:t xml:space="preserve">Slika </w:t>
      </w:r>
      <w:r w:rsidRPr="004A41A6">
        <w:rPr>
          <w:rFonts w:asciiTheme="minorHAnsi" w:hAnsiTheme="minorHAnsi" w:cstheme="minorHAnsi"/>
        </w:rPr>
        <w:fldChar w:fldCharType="begin"/>
      </w:r>
      <w:r w:rsidRPr="004A41A6">
        <w:rPr>
          <w:rFonts w:asciiTheme="minorHAnsi" w:hAnsiTheme="minorHAnsi" w:cstheme="minorHAnsi"/>
        </w:rPr>
        <w:instrText xml:space="preserve"> STYLEREF 1 \s </w:instrText>
      </w:r>
      <w:r w:rsidRPr="004A41A6">
        <w:rPr>
          <w:rFonts w:asciiTheme="minorHAnsi" w:hAnsiTheme="minorHAnsi" w:cstheme="minorHAnsi"/>
        </w:rPr>
        <w:fldChar w:fldCharType="separate"/>
      </w:r>
      <w:r w:rsidR="005377D0">
        <w:rPr>
          <w:rFonts w:asciiTheme="minorHAnsi" w:hAnsiTheme="minorHAnsi" w:cstheme="minorHAnsi"/>
          <w:noProof/>
        </w:rPr>
        <w:t>2</w:t>
      </w:r>
      <w:r w:rsidRPr="004A41A6">
        <w:rPr>
          <w:rFonts w:asciiTheme="minorHAnsi" w:hAnsiTheme="minorHAnsi" w:cstheme="minorHAnsi"/>
        </w:rPr>
        <w:fldChar w:fldCharType="end"/>
      </w:r>
      <w:r w:rsidRPr="004A41A6">
        <w:rPr>
          <w:rFonts w:asciiTheme="minorHAnsi" w:hAnsiTheme="minorHAnsi" w:cstheme="minorHAnsi"/>
        </w:rPr>
        <w:t>.</w:t>
      </w:r>
      <w:r w:rsidRPr="004A41A6">
        <w:rPr>
          <w:rFonts w:asciiTheme="minorHAnsi" w:hAnsiTheme="minorHAnsi" w:cstheme="minorHAnsi"/>
        </w:rPr>
        <w:fldChar w:fldCharType="begin"/>
      </w:r>
      <w:r w:rsidRPr="004A41A6">
        <w:rPr>
          <w:rFonts w:asciiTheme="minorHAnsi" w:hAnsiTheme="minorHAnsi" w:cstheme="minorHAnsi"/>
        </w:rPr>
        <w:instrText xml:space="preserve"> SEQ Slika \* ARABIC \s 1 </w:instrText>
      </w:r>
      <w:r w:rsidRPr="004A41A6">
        <w:rPr>
          <w:rFonts w:asciiTheme="minorHAnsi" w:hAnsiTheme="minorHAnsi" w:cstheme="minorHAnsi"/>
        </w:rPr>
        <w:fldChar w:fldCharType="separate"/>
      </w:r>
      <w:r w:rsidR="005377D0">
        <w:rPr>
          <w:rFonts w:asciiTheme="minorHAnsi" w:hAnsiTheme="minorHAnsi" w:cstheme="minorHAnsi"/>
          <w:noProof/>
        </w:rPr>
        <w:t>1</w:t>
      </w:r>
      <w:r w:rsidRPr="004A41A6">
        <w:rPr>
          <w:rFonts w:asciiTheme="minorHAnsi" w:hAnsiTheme="minorHAnsi" w:cstheme="minorHAnsi"/>
        </w:rPr>
        <w:fldChar w:fldCharType="end"/>
      </w:r>
      <w:r w:rsidRPr="004A41A6">
        <w:rPr>
          <w:rFonts w:asciiTheme="minorHAnsi" w:hAnsiTheme="minorHAnsi" w:cstheme="minorHAnsi"/>
        </w:rPr>
        <w:t>:</w:t>
      </w:r>
      <w:r w:rsidRPr="004A41A6">
        <w:rPr>
          <w:rFonts w:asciiTheme="minorHAnsi" w:hAnsiTheme="minorHAnsi" w:cstheme="minorHAnsi"/>
        </w:rPr>
        <w:tab/>
      </w:r>
      <w:r w:rsidRPr="004A41A6">
        <w:rPr>
          <w:rFonts w:asciiTheme="minorHAnsi" w:hAnsiTheme="minorHAnsi" w:cstheme="minorHAnsi"/>
          <w:b w:val="0"/>
          <w:bCs w:val="0"/>
        </w:rPr>
        <w:t xml:space="preserve">Umestitev Občine </w:t>
      </w:r>
      <w:r w:rsidR="006C4D46">
        <w:rPr>
          <w:rFonts w:asciiTheme="minorHAnsi" w:hAnsiTheme="minorHAnsi" w:cstheme="minorHAnsi"/>
          <w:b w:val="0"/>
          <w:bCs w:val="0"/>
        </w:rPr>
        <w:t>Ig</w:t>
      </w:r>
      <w:r w:rsidRPr="004A41A6">
        <w:rPr>
          <w:rFonts w:asciiTheme="minorHAnsi" w:hAnsiTheme="minorHAnsi" w:cstheme="minorHAnsi"/>
          <w:b w:val="0"/>
          <w:bCs w:val="0"/>
        </w:rPr>
        <w:t xml:space="preserve"> v prostor</w:t>
      </w:r>
      <w:bookmarkEnd w:id="93"/>
    </w:p>
    <w:p w14:paraId="0D6AB7AF" w14:textId="032C9905" w:rsidR="00682049" w:rsidRPr="004A41A6" w:rsidRDefault="00682049" w:rsidP="00181642">
      <w:pPr>
        <w:tabs>
          <w:tab w:val="left" w:pos="1701"/>
          <w:tab w:val="left" w:pos="3402"/>
        </w:tabs>
        <w:spacing w:line="276" w:lineRule="auto"/>
        <w:rPr>
          <w:rFonts w:asciiTheme="minorHAnsi" w:hAnsiTheme="minorHAnsi" w:cstheme="minorHAnsi"/>
          <w:sz w:val="20"/>
          <w:szCs w:val="20"/>
        </w:rPr>
      </w:pPr>
      <w:r w:rsidRPr="004A41A6">
        <w:rPr>
          <w:rFonts w:asciiTheme="minorHAnsi" w:hAnsiTheme="minorHAnsi" w:cstheme="minorHAnsi"/>
          <w:noProof/>
          <w:sz w:val="20"/>
          <w:szCs w:val="20"/>
        </w:rPr>
        <mc:AlternateContent>
          <mc:Choice Requires="wps">
            <w:drawing>
              <wp:anchor distT="0" distB="0" distL="114300" distR="114300" simplePos="0" relativeHeight="251712512" behindDoc="0" locked="0" layoutInCell="1" allowOverlap="1" wp14:anchorId="2999C0CE" wp14:editId="3193B684">
                <wp:simplePos x="0" y="0"/>
                <wp:positionH relativeFrom="column">
                  <wp:posOffset>975360</wp:posOffset>
                </wp:positionH>
                <wp:positionV relativeFrom="paragraph">
                  <wp:posOffset>977265</wp:posOffset>
                </wp:positionV>
                <wp:extent cx="2771775" cy="171450"/>
                <wp:effectExtent l="0" t="57150" r="28575" b="19050"/>
                <wp:wrapNone/>
                <wp:docPr id="38" name="Raven puščični povezovalnik 38"/>
                <wp:cNvGraphicFramePr/>
                <a:graphic xmlns:a="http://schemas.openxmlformats.org/drawingml/2006/main">
                  <a:graphicData uri="http://schemas.microsoft.com/office/word/2010/wordprocessingShape">
                    <wps:wsp>
                      <wps:cNvCnPr/>
                      <wps:spPr>
                        <a:xfrm flipV="1">
                          <a:off x="0" y="0"/>
                          <a:ext cx="2771775" cy="171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5C4ACE" id="_x0000_t32" coordsize="21600,21600" o:spt="32" o:oned="t" path="m,l21600,21600e" filled="f">
                <v:path arrowok="t" fillok="f" o:connecttype="none"/>
                <o:lock v:ext="edit" shapetype="t"/>
              </v:shapetype>
              <v:shape id="Raven puščični povezovalnik 38" o:spid="_x0000_s1026" type="#_x0000_t32" style="position:absolute;margin-left:76.8pt;margin-top:76.95pt;width:218.25pt;height:13.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" strokecolor="#4a66ac [3204]" strokeweight="1pt">
                <v:stroke endarrow="block" joinstyle="miter"/>
              </v:shape>
            </w:pict>
          </mc:Fallback>
        </mc:AlternateContent>
      </w:r>
      <w:r w:rsidR="006C4D46">
        <w:rPr>
          <w:rFonts w:asciiTheme="minorHAnsi" w:hAnsiTheme="minorHAnsi" w:cstheme="minorHAnsi"/>
          <w:noProof/>
          <w:sz w:val="20"/>
          <w:szCs w:val="20"/>
        </w:rPr>
        <w:drawing>
          <wp:inline distT="0" distB="0" distL="0" distR="0" wp14:anchorId="5D39C19D" wp14:editId="69FBFD2D">
            <wp:extent cx="5600700" cy="1733550"/>
            <wp:effectExtent l="0" t="0" r="0" b="0"/>
            <wp:docPr id="73489883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1733550"/>
                    </a:xfrm>
                    <a:prstGeom prst="rect">
                      <a:avLst/>
                    </a:prstGeom>
                    <a:noFill/>
                    <a:ln>
                      <a:noFill/>
                    </a:ln>
                  </pic:spPr>
                </pic:pic>
              </a:graphicData>
            </a:graphic>
          </wp:inline>
        </w:drawing>
      </w:r>
    </w:p>
    <w:p w14:paraId="521565F4" w14:textId="77777777" w:rsidR="00682049" w:rsidRPr="004A41A6" w:rsidRDefault="00682049" w:rsidP="00181642">
      <w:pPr>
        <w:spacing w:line="276" w:lineRule="auto"/>
        <w:jc w:val="center"/>
        <w:rPr>
          <w:rFonts w:asciiTheme="minorHAnsi" w:hAnsiTheme="minorHAnsi" w:cstheme="minorHAnsi"/>
          <w:sz w:val="20"/>
          <w:szCs w:val="20"/>
        </w:rPr>
      </w:pPr>
    </w:p>
    <w:p w14:paraId="19F51005" w14:textId="77777777" w:rsidR="00682049" w:rsidRPr="004A41A6" w:rsidRDefault="00682049" w:rsidP="00181642">
      <w:pPr>
        <w:spacing w:line="276" w:lineRule="auto"/>
        <w:jc w:val="center"/>
        <w:rPr>
          <w:rFonts w:asciiTheme="minorHAnsi" w:hAnsiTheme="minorHAnsi" w:cstheme="minorHAnsi"/>
          <w:sz w:val="20"/>
          <w:szCs w:val="20"/>
        </w:rPr>
      </w:pPr>
    </w:p>
    <w:p w14:paraId="69744324" w14:textId="77777777" w:rsidR="00682049" w:rsidRPr="004A41A6" w:rsidRDefault="00682049" w:rsidP="00181642">
      <w:pPr>
        <w:pStyle w:val="Naslov3"/>
        <w:keepNext/>
        <w:contextualSpacing w:val="0"/>
        <w:jc w:val="both"/>
        <w:rPr>
          <w:rFonts w:asciiTheme="minorHAnsi" w:hAnsiTheme="minorHAnsi" w:cstheme="minorHAnsi"/>
        </w:rPr>
      </w:pPr>
      <w:bookmarkStart w:id="94" w:name="_Toc155783269"/>
      <w:bookmarkStart w:id="95" w:name="_Toc189276948"/>
      <w:bookmarkStart w:id="96" w:name="_Toc205784727"/>
      <w:bookmarkStart w:id="97" w:name="_Toc211928185"/>
      <w:bookmarkStart w:id="98" w:name="_Toc333492302"/>
      <w:r w:rsidRPr="004A41A6">
        <w:rPr>
          <w:rFonts w:asciiTheme="minorHAnsi" w:hAnsiTheme="minorHAnsi" w:cstheme="minorHAnsi"/>
        </w:rPr>
        <w:t>Demografski in drugi osnovni podatki</w:t>
      </w:r>
      <w:bookmarkEnd w:id="94"/>
      <w:r w:rsidRPr="004A41A6">
        <w:rPr>
          <w:rFonts w:asciiTheme="minorHAnsi" w:hAnsiTheme="minorHAnsi" w:cstheme="minorHAnsi"/>
        </w:rPr>
        <w:t xml:space="preserve"> </w:t>
      </w:r>
      <w:bookmarkEnd w:id="95"/>
      <w:bookmarkEnd w:id="96"/>
      <w:bookmarkEnd w:id="97"/>
      <w:bookmarkEnd w:id="98"/>
    </w:p>
    <w:p w14:paraId="2C40A62E" w14:textId="77777777" w:rsidR="00682049" w:rsidRPr="004A41A6" w:rsidRDefault="00682049" w:rsidP="00181642">
      <w:pPr>
        <w:spacing w:line="276" w:lineRule="auto"/>
        <w:jc w:val="both"/>
        <w:rPr>
          <w:rFonts w:asciiTheme="minorHAnsi" w:hAnsiTheme="minorHAnsi" w:cstheme="minorHAnsi"/>
          <w:sz w:val="20"/>
          <w:szCs w:val="20"/>
        </w:rPr>
      </w:pPr>
    </w:p>
    <w:p w14:paraId="4733EDFB" w14:textId="386FF722" w:rsidR="00682049" w:rsidRPr="004A41A6" w:rsidRDefault="00682049" w:rsidP="00181642">
      <w:pPr>
        <w:spacing w:line="276" w:lineRule="auto"/>
        <w:jc w:val="both"/>
        <w:rPr>
          <w:rFonts w:ascii="Calibri" w:hAnsi="Calibri" w:cs="Calibri"/>
          <w:sz w:val="20"/>
          <w:szCs w:val="20"/>
        </w:rPr>
      </w:pPr>
      <w:r>
        <w:rPr>
          <w:rFonts w:ascii="Calibri" w:hAnsi="Calibri" w:cs="Calibri"/>
          <w:sz w:val="20"/>
          <w:szCs w:val="20"/>
        </w:rPr>
        <w:t xml:space="preserve">V </w:t>
      </w:r>
      <w:r w:rsidR="006C4D46">
        <w:rPr>
          <w:rFonts w:ascii="Calibri" w:hAnsi="Calibri" w:cs="Calibri"/>
          <w:sz w:val="20"/>
          <w:szCs w:val="20"/>
        </w:rPr>
        <w:t xml:space="preserve">začetku </w:t>
      </w:r>
      <w:r>
        <w:rPr>
          <w:rFonts w:ascii="Calibri" w:hAnsi="Calibri" w:cs="Calibri"/>
          <w:sz w:val="20"/>
          <w:szCs w:val="20"/>
        </w:rPr>
        <w:t>let</w:t>
      </w:r>
      <w:r w:rsidR="006C4D46">
        <w:rPr>
          <w:rFonts w:ascii="Calibri" w:hAnsi="Calibri" w:cs="Calibri"/>
          <w:sz w:val="20"/>
          <w:szCs w:val="20"/>
        </w:rPr>
        <w:t>a</w:t>
      </w:r>
      <w:r w:rsidRPr="004A41A6">
        <w:rPr>
          <w:rFonts w:ascii="Calibri" w:hAnsi="Calibri" w:cs="Calibri"/>
          <w:sz w:val="20"/>
          <w:szCs w:val="20"/>
        </w:rPr>
        <w:t xml:space="preserve"> 202</w:t>
      </w:r>
      <w:r w:rsidR="006C4D46">
        <w:rPr>
          <w:rFonts w:ascii="Calibri" w:hAnsi="Calibri" w:cs="Calibri"/>
          <w:sz w:val="20"/>
          <w:szCs w:val="20"/>
        </w:rPr>
        <w:t>3</w:t>
      </w:r>
      <w:r w:rsidRPr="004A41A6">
        <w:rPr>
          <w:rFonts w:ascii="Calibri" w:hAnsi="Calibri" w:cs="Calibri"/>
          <w:sz w:val="20"/>
          <w:szCs w:val="20"/>
        </w:rPr>
        <w:t xml:space="preserve"> je imela Občina </w:t>
      </w:r>
      <w:r w:rsidR="001A705D">
        <w:rPr>
          <w:rFonts w:ascii="Calibri" w:hAnsi="Calibri" w:cs="Calibri"/>
          <w:sz w:val="20"/>
          <w:szCs w:val="20"/>
        </w:rPr>
        <w:t xml:space="preserve">Ig </w:t>
      </w:r>
      <w:r w:rsidRPr="004A41A6">
        <w:rPr>
          <w:rFonts w:ascii="Calibri" w:hAnsi="Calibri" w:cs="Calibri"/>
          <w:sz w:val="20"/>
          <w:szCs w:val="20"/>
        </w:rPr>
        <w:t xml:space="preserve"> </w:t>
      </w:r>
      <w:r w:rsidR="006C4D46">
        <w:rPr>
          <w:rFonts w:ascii="Calibri" w:hAnsi="Calibri" w:cs="Calibri"/>
          <w:sz w:val="20"/>
          <w:szCs w:val="20"/>
        </w:rPr>
        <w:t>7.718</w:t>
      </w:r>
      <w:r w:rsidRPr="004A41A6">
        <w:rPr>
          <w:rFonts w:ascii="Calibri" w:hAnsi="Calibri" w:cs="Calibri"/>
          <w:sz w:val="20"/>
          <w:szCs w:val="20"/>
        </w:rPr>
        <w:t xml:space="preserve"> prebivalcev (od tega </w:t>
      </w:r>
      <w:r w:rsidR="006C4D46">
        <w:rPr>
          <w:rFonts w:ascii="Calibri" w:hAnsi="Calibri" w:cs="Calibri"/>
          <w:sz w:val="20"/>
          <w:szCs w:val="20"/>
        </w:rPr>
        <w:t>3.952</w:t>
      </w:r>
      <w:r w:rsidRPr="004A41A6">
        <w:rPr>
          <w:rFonts w:ascii="Calibri" w:hAnsi="Calibri" w:cs="Calibri"/>
          <w:sz w:val="20"/>
          <w:szCs w:val="20"/>
        </w:rPr>
        <w:t xml:space="preserve"> moških in </w:t>
      </w:r>
      <w:r w:rsidR="006C4D46">
        <w:rPr>
          <w:rFonts w:ascii="Calibri" w:hAnsi="Calibri" w:cs="Calibri"/>
          <w:sz w:val="20"/>
          <w:szCs w:val="20"/>
        </w:rPr>
        <w:t>3.766</w:t>
      </w:r>
      <w:r w:rsidRPr="004A41A6">
        <w:rPr>
          <w:rFonts w:ascii="Calibri" w:hAnsi="Calibri" w:cs="Calibri"/>
          <w:sz w:val="20"/>
          <w:szCs w:val="20"/>
        </w:rPr>
        <w:t xml:space="preserve"> žensk). Na kvadratnem kilometru površine občine je živelo povprečno </w:t>
      </w:r>
      <w:r w:rsidR="006C4D46">
        <w:rPr>
          <w:rFonts w:ascii="Calibri" w:hAnsi="Calibri" w:cs="Calibri"/>
          <w:sz w:val="20"/>
          <w:szCs w:val="20"/>
        </w:rPr>
        <w:t>78</w:t>
      </w:r>
      <w:r w:rsidRPr="004A41A6">
        <w:rPr>
          <w:rFonts w:ascii="Calibri" w:hAnsi="Calibri" w:cs="Calibri"/>
          <w:sz w:val="20"/>
          <w:szCs w:val="20"/>
        </w:rPr>
        <w:t xml:space="preserve"> prebivalcev; torej je bila gostota naseljenosti tu </w:t>
      </w:r>
      <w:r>
        <w:rPr>
          <w:rFonts w:ascii="Calibri" w:hAnsi="Calibri" w:cs="Calibri"/>
          <w:sz w:val="20"/>
          <w:szCs w:val="20"/>
        </w:rPr>
        <w:t>manjša</w:t>
      </w:r>
      <w:r w:rsidRPr="004A41A6">
        <w:rPr>
          <w:rFonts w:ascii="Calibri" w:hAnsi="Calibri" w:cs="Calibri"/>
          <w:sz w:val="20"/>
          <w:szCs w:val="20"/>
        </w:rPr>
        <w:t xml:space="preserve"> kot znaša povprečje v državi (104 prebivalca na km2).</w:t>
      </w:r>
    </w:p>
    <w:p w14:paraId="2E3D83A9" w14:textId="77777777" w:rsidR="00682049" w:rsidRPr="004A41A6" w:rsidRDefault="00682049" w:rsidP="00181642">
      <w:pPr>
        <w:spacing w:line="276" w:lineRule="auto"/>
        <w:jc w:val="both"/>
        <w:rPr>
          <w:rFonts w:asciiTheme="minorHAnsi" w:hAnsiTheme="minorHAnsi" w:cstheme="minorHAnsi"/>
          <w:sz w:val="20"/>
          <w:szCs w:val="20"/>
        </w:rPr>
      </w:pPr>
    </w:p>
    <w:p w14:paraId="08F0BD32" w14:textId="417C1906" w:rsidR="00682049" w:rsidRPr="004A41A6" w:rsidRDefault="00682049" w:rsidP="00181642">
      <w:pPr>
        <w:spacing w:line="276" w:lineRule="auto"/>
        <w:jc w:val="both"/>
        <w:rPr>
          <w:rFonts w:asciiTheme="minorHAnsi" w:hAnsiTheme="minorHAnsi" w:cstheme="minorHAnsi"/>
          <w:sz w:val="20"/>
          <w:szCs w:val="20"/>
        </w:rPr>
      </w:pPr>
      <w:r w:rsidRPr="004A41A6">
        <w:rPr>
          <w:rFonts w:asciiTheme="minorHAnsi" w:hAnsiTheme="minorHAnsi" w:cstheme="minorHAnsi"/>
          <w:sz w:val="20"/>
          <w:szCs w:val="20"/>
        </w:rPr>
        <w:t>Iz preučevanih podatkov je ugotovljeno, da se je v obdobju 201</w:t>
      </w:r>
      <w:r w:rsidR="006C4D46">
        <w:rPr>
          <w:rFonts w:asciiTheme="minorHAnsi" w:hAnsiTheme="minorHAnsi" w:cstheme="minorHAnsi"/>
          <w:sz w:val="20"/>
          <w:szCs w:val="20"/>
        </w:rPr>
        <w:t>4</w:t>
      </w:r>
      <w:r w:rsidRPr="004A41A6">
        <w:rPr>
          <w:rFonts w:asciiTheme="minorHAnsi" w:hAnsiTheme="minorHAnsi" w:cstheme="minorHAnsi"/>
          <w:sz w:val="20"/>
          <w:szCs w:val="20"/>
        </w:rPr>
        <w:t>-202</w:t>
      </w:r>
      <w:r w:rsidR="006C4D46">
        <w:rPr>
          <w:rFonts w:asciiTheme="minorHAnsi" w:hAnsiTheme="minorHAnsi" w:cstheme="minorHAnsi"/>
          <w:sz w:val="20"/>
          <w:szCs w:val="20"/>
        </w:rPr>
        <w:t>3</w:t>
      </w:r>
      <w:r w:rsidRPr="004A41A6">
        <w:rPr>
          <w:rFonts w:asciiTheme="minorHAnsi" w:hAnsiTheme="minorHAnsi" w:cstheme="minorHAnsi"/>
          <w:sz w:val="20"/>
          <w:szCs w:val="20"/>
        </w:rPr>
        <w:t xml:space="preserve"> prebivalstvo v občini </w:t>
      </w:r>
      <w:r w:rsidR="006C4D46">
        <w:rPr>
          <w:rFonts w:asciiTheme="minorHAnsi" w:hAnsiTheme="minorHAnsi" w:cstheme="minorHAnsi"/>
          <w:sz w:val="20"/>
          <w:szCs w:val="20"/>
        </w:rPr>
        <w:t>Ig</w:t>
      </w:r>
      <w:r>
        <w:rPr>
          <w:rFonts w:asciiTheme="minorHAnsi" w:hAnsiTheme="minorHAnsi" w:cstheme="minorHAnsi"/>
          <w:sz w:val="20"/>
          <w:szCs w:val="20"/>
        </w:rPr>
        <w:t xml:space="preserve"> konstantno</w:t>
      </w:r>
      <w:r w:rsidRPr="004A41A6">
        <w:rPr>
          <w:rFonts w:asciiTheme="minorHAnsi" w:hAnsiTheme="minorHAnsi" w:cstheme="minorHAnsi"/>
          <w:sz w:val="20"/>
          <w:szCs w:val="20"/>
        </w:rPr>
        <w:t xml:space="preserve"> poveč</w:t>
      </w:r>
      <w:r>
        <w:rPr>
          <w:rFonts w:asciiTheme="minorHAnsi" w:hAnsiTheme="minorHAnsi" w:cstheme="minorHAnsi"/>
          <w:sz w:val="20"/>
          <w:szCs w:val="20"/>
        </w:rPr>
        <w:t>ev</w:t>
      </w:r>
      <w:r w:rsidRPr="004A41A6">
        <w:rPr>
          <w:rFonts w:asciiTheme="minorHAnsi" w:hAnsiTheme="minorHAnsi" w:cstheme="minorHAnsi"/>
          <w:sz w:val="20"/>
          <w:szCs w:val="20"/>
        </w:rPr>
        <w:t xml:space="preserve">alo. </w:t>
      </w:r>
    </w:p>
    <w:p w14:paraId="1696CFA1" w14:textId="77777777" w:rsidR="00682049" w:rsidRPr="004A41A6" w:rsidRDefault="00682049" w:rsidP="00181642">
      <w:pPr>
        <w:spacing w:line="276" w:lineRule="auto"/>
        <w:jc w:val="both"/>
        <w:rPr>
          <w:rFonts w:asciiTheme="minorHAnsi" w:hAnsiTheme="minorHAnsi" w:cstheme="minorHAnsi"/>
          <w:sz w:val="20"/>
          <w:szCs w:val="20"/>
        </w:rPr>
      </w:pPr>
    </w:p>
    <w:p w14:paraId="32A80A43" w14:textId="77777777" w:rsidR="00682049" w:rsidRPr="004A41A6" w:rsidRDefault="00682049" w:rsidP="00181642">
      <w:pPr>
        <w:spacing w:line="276" w:lineRule="auto"/>
        <w:jc w:val="both"/>
        <w:rPr>
          <w:rFonts w:asciiTheme="minorHAnsi" w:hAnsiTheme="minorHAnsi" w:cstheme="minorHAnsi"/>
          <w:sz w:val="20"/>
          <w:szCs w:val="20"/>
        </w:rPr>
      </w:pPr>
    </w:p>
    <w:p w14:paraId="739E7DB6" w14:textId="11116D37" w:rsidR="00682049" w:rsidRPr="004A41A6" w:rsidRDefault="00682049" w:rsidP="00181642">
      <w:pPr>
        <w:pStyle w:val="Napis"/>
        <w:spacing w:line="276" w:lineRule="auto"/>
        <w:rPr>
          <w:rFonts w:asciiTheme="minorHAnsi" w:hAnsiTheme="minorHAnsi" w:cstheme="minorHAnsi"/>
          <w:b w:val="0"/>
          <w:bCs w:val="0"/>
        </w:rPr>
      </w:pPr>
      <w:bookmarkStart w:id="99" w:name="_Toc3804668"/>
      <w:bookmarkStart w:id="100" w:name="_Toc155783329"/>
      <w:r w:rsidRPr="004A41A6">
        <w:rPr>
          <w:rFonts w:asciiTheme="minorHAnsi" w:hAnsiTheme="minorHAnsi" w:cstheme="minorHAnsi"/>
        </w:rPr>
        <w:t xml:space="preserve">Tabela </w:t>
      </w:r>
      <w:r w:rsidRPr="004A41A6">
        <w:rPr>
          <w:rFonts w:asciiTheme="minorHAnsi" w:hAnsiTheme="minorHAnsi" w:cstheme="minorHAnsi"/>
        </w:rPr>
        <w:fldChar w:fldCharType="begin"/>
      </w:r>
      <w:r w:rsidRPr="004A41A6">
        <w:rPr>
          <w:rFonts w:asciiTheme="minorHAnsi" w:hAnsiTheme="minorHAnsi" w:cstheme="minorHAnsi"/>
        </w:rPr>
        <w:instrText xml:space="preserve"> STYLEREF 1 \s </w:instrText>
      </w:r>
      <w:r w:rsidRPr="004A41A6">
        <w:rPr>
          <w:rFonts w:asciiTheme="minorHAnsi" w:hAnsiTheme="minorHAnsi" w:cstheme="minorHAnsi"/>
        </w:rPr>
        <w:fldChar w:fldCharType="separate"/>
      </w:r>
      <w:r w:rsidR="005377D0">
        <w:rPr>
          <w:rFonts w:asciiTheme="minorHAnsi" w:hAnsiTheme="minorHAnsi" w:cstheme="minorHAnsi"/>
          <w:noProof/>
        </w:rPr>
        <w:t>2</w:t>
      </w:r>
      <w:r w:rsidRPr="004A41A6">
        <w:rPr>
          <w:rFonts w:asciiTheme="minorHAnsi" w:hAnsiTheme="minorHAnsi" w:cstheme="minorHAnsi"/>
        </w:rPr>
        <w:fldChar w:fldCharType="end"/>
      </w:r>
      <w:r w:rsidRPr="004A41A6">
        <w:rPr>
          <w:rFonts w:asciiTheme="minorHAnsi" w:hAnsiTheme="minorHAnsi" w:cstheme="minorHAnsi"/>
        </w:rPr>
        <w:t>.</w:t>
      </w:r>
      <w:r w:rsidRPr="004A41A6">
        <w:rPr>
          <w:rFonts w:asciiTheme="minorHAnsi" w:hAnsiTheme="minorHAnsi" w:cstheme="minorHAnsi"/>
        </w:rPr>
        <w:fldChar w:fldCharType="begin"/>
      </w:r>
      <w:r w:rsidRPr="004A41A6">
        <w:rPr>
          <w:rFonts w:asciiTheme="minorHAnsi" w:hAnsiTheme="minorHAnsi" w:cstheme="minorHAnsi"/>
        </w:rPr>
        <w:instrText xml:space="preserve"> SEQ Tabela \* ARABIC \s 1 </w:instrText>
      </w:r>
      <w:r w:rsidRPr="004A41A6">
        <w:rPr>
          <w:rFonts w:asciiTheme="minorHAnsi" w:hAnsiTheme="minorHAnsi" w:cstheme="minorHAnsi"/>
        </w:rPr>
        <w:fldChar w:fldCharType="separate"/>
      </w:r>
      <w:r w:rsidR="005377D0">
        <w:rPr>
          <w:rFonts w:asciiTheme="minorHAnsi" w:hAnsiTheme="minorHAnsi" w:cstheme="minorHAnsi"/>
          <w:noProof/>
        </w:rPr>
        <w:t>1</w:t>
      </w:r>
      <w:r w:rsidRPr="004A41A6">
        <w:rPr>
          <w:rFonts w:asciiTheme="minorHAnsi" w:hAnsiTheme="minorHAnsi" w:cstheme="minorHAnsi"/>
        </w:rPr>
        <w:fldChar w:fldCharType="end"/>
      </w:r>
      <w:r w:rsidRPr="004A41A6">
        <w:rPr>
          <w:rFonts w:asciiTheme="minorHAnsi" w:hAnsiTheme="minorHAnsi" w:cstheme="minorHAnsi"/>
        </w:rPr>
        <w:t>:</w:t>
      </w:r>
      <w:r w:rsidRPr="004A41A6">
        <w:rPr>
          <w:rFonts w:asciiTheme="minorHAnsi" w:hAnsiTheme="minorHAnsi" w:cstheme="minorHAnsi"/>
        </w:rPr>
        <w:tab/>
      </w:r>
      <w:r w:rsidRPr="004A41A6">
        <w:rPr>
          <w:rFonts w:asciiTheme="minorHAnsi" w:hAnsiTheme="minorHAnsi" w:cstheme="minorHAnsi"/>
          <w:b w:val="0"/>
        </w:rPr>
        <w:t xml:space="preserve">Gibanje prebivalstva </w:t>
      </w:r>
      <w:r w:rsidRPr="004A41A6">
        <w:rPr>
          <w:rFonts w:asciiTheme="minorHAnsi" w:hAnsiTheme="minorHAnsi" w:cstheme="minorHAnsi"/>
          <w:b w:val="0"/>
          <w:bCs w:val="0"/>
        </w:rPr>
        <w:t>v obdobju 201</w:t>
      </w:r>
      <w:r w:rsidR="006C4D46">
        <w:rPr>
          <w:rFonts w:asciiTheme="minorHAnsi" w:hAnsiTheme="minorHAnsi" w:cstheme="minorHAnsi"/>
          <w:b w:val="0"/>
          <w:bCs w:val="0"/>
        </w:rPr>
        <w:t>4</w:t>
      </w:r>
      <w:r w:rsidRPr="004A41A6">
        <w:rPr>
          <w:rFonts w:asciiTheme="minorHAnsi" w:hAnsiTheme="minorHAnsi" w:cstheme="minorHAnsi"/>
          <w:b w:val="0"/>
          <w:bCs w:val="0"/>
        </w:rPr>
        <w:t xml:space="preserve"> – 20</w:t>
      </w:r>
      <w:bookmarkEnd w:id="99"/>
      <w:r w:rsidRPr="004A41A6">
        <w:rPr>
          <w:rFonts w:asciiTheme="minorHAnsi" w:hAnsiTheme="minorHAnsi" w:cstheme="minorHAnsi"/>
          <w:b w:val="0"/>
          <w:bCs w:val="0"/>
        </w:rPr>
        <w:t>2</w:t>
      </w:r>
      <w:r w:rsidR="006C4D46">
        <w:rPr>
          <w:rFonts w:asciiTheme="minorHAnsi" w:hAnsiTheme="minorHAnsi" w:cstheme="minorHAnsi"/>
          <w:b w:val="0"/>
          <w:bCs w:val="0"/>
        </w:rPr>
        <w:t>3</w:t>
      </w:r>
      <w:bookmarkEnd w:id="100"/>
    </w:p>
    <w:tbl>
      <w:tblPr>
        <w:tblW w:w="8834" w:type="dxa"/>
        <w:tblInd w:w="70"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776"/>
        <w:gridCol w:w="782"/>
        <w:gridCol w:w="702"/>
        <w:gridCol w:w="703"/>
        <w:gridCol w:w="703"/>
        <w:gridCol w:w="703"/>
        <w:gridCol w:w="702"/>
        <w:gridCol w:w="703"/>
        <w:gridCol w:w="703"/>
        <w:gridCol w:w="703"/>
        <w:gridCol w:w="702"/>
        <w:gridCol w:w="952"/>
      </w:tblGrid>
      <w:tr w:rsidR="006C4D46" w:rsidRPr="004A41A6" w14:paraId="33FDE5C5" w14:textId="77777777" w:rsidTr="000D53F9">
        <w:trPr>
          <w:trHeight w:val="240"/>
        </w:trPr>
        <w:tc>
          <w:tcPr>
            <w:tcW w:w="776" w:type="dxa"/>
            <w:shd w:val="clear" w:color="auto" w:fill="FFC000"/>
            <w:noWrap/>
            <w:vAlign w:val="bottom"/>
            <w:hideMark/>
          </w:tcPr>
          <w:p w14:paraId="22499300" w14:textId="77777777" w:rsidR="006C4D46" w:rsidRPr="004A41A6" w:rsidRDefault="006C4D46" w:rsidP="006C4D46">
            <w:pPr>
              <w:spacing w:line="276" w:lineRule="auto"/>
              <w:rPr>
                <w:sz w:val="16"/>
                <w:lang w:eastAsia="sl-SI"/>
              </w:rPr>
            </w:pPr>
          </w:p>
        </w:tc>
        <w:tc>
          <w:tcPr>
            <w:tcW w:w="782" w:type="dxa"/>
            <w:shd w:val="clear" w:color="auto" w:fill="FFC000"/>
            <w:vAlign w:val="bottom"/>
          </w:tcPr>
          <w:p w14:paraId="7B991F6B" w14:textId="3EFA69B8"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2014</w:t>
            </w:r>
          </w:p>
        </w:tc>
        <w:tc>
          <w:tcPr>
            <w:tcW w:w="702" w:type="dxa"/>
            <w:shd w:val="clear" w:color="auto" w:fill="FFC000"/>
            <w:noWrap/>
            <w:vAlign w:val="bottom"/>
            <w:hideMark/>
          </w:tcPr>
          <w:p w14:paraId="3C574375" w14:textId="23220B30"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2015</w:t>
            </w:r>
          </w:p>
        </w:tc>
        <w:tc>
          <w:tcPr>
            <w:tcW w:w="703" w:type="dxa"/>
            <w:shd w:val="clear" w:color="auto" w:fill="FFC000"/>
            <w:noWrap/>
            <w:vAlign w:val="bottom"/>
            <w:hideMark/>
          </w:tcPr>
          <w:p w14:paraId="7AC3B572" w14:textId="52E7707F"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2016</w:t>
            </w:r>
          </w:p>
        </w:tc>
        <w:tc>
          <w:tcPr>
            <w:tcW w:w="703" w:type="dxa"/>
            <w:shd w:val="clear" w:color="auto" w:fill="FFC000"/>
            <w:noWrap/>
            <w:vAlign w:val="bottom"/>
            <w:hideMark/>
          </w:tcPr>
          <w:p w14:paraId="4114BD5E" w14:textId="38AA9D70"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2017</w:t>
            </w:r>
          </w:p>
        </w:tc>
        <w:tc>
          <w:tcPr>
            <w:tcW w:w="703" w:type="dxa"/>
            <w:shd w:val="clear" w:color="auto" w:fill="FFC000"/>
            <w:noWrap/>
            <w:vAlign w:val="bottom"/>
            <w:hideMark/>
          </w:tcPr>
          <w:p w14:paraId="53B188CD" w14:textId="71DAAB32"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2018</w:t>
            </w:r>
          </w:p>
        </w:tc>
        <w:tc>
          <w:tcPr>
            <w:tcW w:w="702" w:type="dxa"/>
            <w:shd w:val="clear" w:color="auto" w:fill="FFC000"/>
            <w:noWrap/>
            <w:vAlign w:val="bottom"/>
            <w:hideMark/>
          </w:tcPr>
          <w:p w14:paraId="5CDA0F84" w14:textId="63A64E1F"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2019</w:t>
            </w:r>
          </w:p>
        </w:tc>
        <w:tc>
          <w:tcPr>
            <w:tcW w:w="703" w:type="dxa"/>
            <w:shd w:val="clear" w:color="auto" w:fill="FFC000"/>
            <w:noWrap/>
            <w:vAlign w:val="bottom"/>
            <w:hideMark/>
          </w:tcPr>
          <w:p w14:paraId="34921C23" w14:textId="43043A5F"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2020</w:t>
            </w:r>
          </w:p>
        </w:tc>
        <w:tc>
          <w:tcPr>
            <w:tcW w:w="703" w:type="dxa"/>
            <w:shd w:val="clear" w:color="auto" w:fill="FFC000"/>
            <w:noWrap/>
            <w:vAlign w:val="bottom"/>
            <w:hideMark/>
          </w:tcPr>
          <w:p w14:paraId="644E34BE" w14:textId="7DF6C3BE"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2021</w:t>
            </w:r>
          </w:p>
        </w:tc>
        <w:tc>
          <w:tcPr>
            <w:tcW w:w="703" w:type="dxa"/>
            <w:shd w:val="clear" w:color="auto" w:fill="FFC000"/>
            <w:noWrap/>
            <w:vAlign w:val="bottom"/>
            <w:hideMark/>
          </w:tcPr>
          <w:p w14:paraId="274A488C" w14:textId="300F72A2"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2022</w:t>
            </w:r>
          </w:p>
        </w:tc>
        <w:tc>
          <w:tcPr>
            <w:tcW w:w="702" w:type="dxa"/>
            <w:shd w:val="clear" w:color="auto" w:fill="FFC000"/>
            <w:noWrap/>
            <w:vAlign w:val="bottom"/>
            <w:hideMark/>
          </w:tcPr>
          <w:p w14:paraId="67CDEF6F" w14:textId="295E549E" w:rsidR="006C4D46" w:rsidRPr="006C4D46" w:rsidRDefault="006C4D46" w:rsidP="006C4D46">
            <w:pPr>
              <w:spacing w:line="276" w:lineRule="auto"/>
              <w:jc w:val="right"/>
              <w:rPr>
                <w:rFonts w:ascii="Calibri" w:hAnsi="Calibri" w:cs="Calibri"/>
                <w:b/>
                <w:bCs/>
                <w:color w:val="000000"/>
                <w:sz w:val="16"/>
                <w:szCs w:val="16"/>
                <w:lang w:eastAsia="sl-SI"/>
              </w:rPr>
            </w:pPr>
            <w:r w:rsidRPr="006C4D46">
              <w:rPr>
                <w:rFonts w:ascii="Calibri" w:hAnsi="Calibri" w:cs="Calibri"/>
                <w:b/>
                <w:bCs/>
                <w:color w:val="000000"/>
                <w:sz w:val="16"/>
                <w:szCs w:val="16"/>
              </w:rPr>
              <w:t>2023</w:t>
            </w:r>
          </w:p>
        </w:tc>
        <w:tc>
          <w:tcPr>
            <w:tcW w:w="952" w:type="dxa"/>
            <w:shd w:val="clear" w:color="auto" w:fill="FFC000"/>
            <w:noWrap/>
            <w:vAlign w:val="bottom"/>
            <w:hideMark/>
          </w:tcPr>
          <w:p w14:paraId="62676797" w14:textId="2965AF4A" w:rsidR="006C4D46" w:rsidRPr="006C4D46" w:rsidRDefault="006C4D46" w:rsidP="006C4D46">
            <w:pPr>
              <w:spacing w:line="276" w:lineRule="auto"/>
              <w:jc w:val="right"/>
              <w:rPr>
                <w:rFonts w:ascii="Calibri" w:hAnsi="Calibri" w:cs="Calibri"/>
                <w:b/>
                <w:bCs/>
                <w:color w:val="000000"/>
                <w:sz w:val="16"/>
                <w:szCs w:val="16"/>
                <w:lang w:eastAsia="sl-SI"/>
              </w:rPr>
            </w:pPr>
            <w:proofErr w:type="spellStart"/>
            <w:r w:rsidRPr="006C4D46">
              <w:rPr>
                <w:rFonts w:ascii="Calibri" w:hAnsi="Calibri" w:cs="Calibri"/>
                <w:b/>
                <w:bCs/>
                <w:color w:val="000000"/>
                <w:sz w:val="16"/>
                <w:szCs w:val="16"/>
              </w:rPr>
              <w:t>Povp</w:t>
            </w:r>
            <w:proofErr w:type="spellEnd"/>
            <w:r w:rsidRPr="006C4D46">
              <w:rPr>
                <w:rFonts w:ascii="Calibri" w:hAnsi="Calibri" w:cs="Calibri"/>
                <w:b/>
                <w:bCs/>
                <w:color w:val="000000"/>
                <w:sz w:val="16"/>
                <w:szCs w:val="16"/>
              </w:rPr>
              <w:t>. rast</w:t>
            </w:r>
          </w:p>
        </w:tc>
      </w:tr>
      <w:tr w:rsidR="006C4D46" w:rsidRPr="004A41A6" w14:paraId="33B86122" w14:textId="77777777" w:rsidTr="000D53F9">
        <w:trPr>
          <w:trHeight w:val="240"/>
        </w:trPr>
        <w:tc>
          <w:tcPr>
            <w:tcW w:w="776" w:type="dxa"/>
            <w:shd w:val="clear" w:color="auto" w:fill="auto"/>
            <w:noWrap/>
            <w:vAlign w:val="bottom"/>
            <w:hideMark/>
          </w:tcPr>
          <w:p w14:paraId="2E648F35" w14:textId="77777777" w:rsidR="006C4D46" w:rsidRPr="004A41A6" w:rsidRDefault="006C4D46" w:rsidP="006C4D46">
            <w:pPr>
              <w:spacing w:line="276" w:lineRule="auto"/>
              <w:rPr>
                <w:rFonts w:ascii="Calibri" w:hAnsi="Calibri" w:cs="Calibri"/>
                <w:color w:val="000000"/>
                <w:sz w:val="16"/>
                <w:szCs w:val="18"/>
                <w:lang w:eastAsia="sl-SI"/>
              </w:rPr>
            </w:pPr>
            <w:r w:rsidRPr="004A41A6">
              <w:rPr>
                <w:rFonts w:ascii="Calibri" w:hAnsi="Calibri" w:cs="Calibri"/>
                <w:color w:val="000000"/>
                <w:sz w:val="16"/>
                <w:szCs w:val="18"/>
                <w:lang w:eastAsia="sl-SI"/>
              </w:rPr>
              <w:t>Moški</w:t>
            </w:r>
          </w:p>
        </w:tc>
        <w:tc>
          <w:tcPr>
            <w:tcW w:w="782" w:type="dxa"/>
          </w:tcPr>
          <w:p w14:paraId="62D6B985" w14:textId="21E38025"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3.548</w:t>
            </w:r>
          </w:p>
        </w:tc>
        <w:tc>
          <w:tcPr>
            <w:tcW w:w="702" w:type="dxa"/>
            <w:shd w:val="clear" w:color="auto" w:fill="auto"/>
            <w:noWrap/>
            <w:hideMark/>
          </w:tcPr>
          <w:p w14:paraId="62981847" w14:textId="37DC06C4"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3.573</w:t>
            </w:r>
          </w:p>
        </w:tc>
        <w:tc>
          <w:tcPr>
            <w:tcW w:w="703" w:type="dxa"/>
            <w:shd w:val="clear" w:color="auto" w:fill="auto"/>
            <w:noWrap/>
            <w:hideMark/>
          </w:tcPr>
          <w:p w14:paraId="7FE84A62" w14:textId="04B09B2C"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3.590</w:t>
            </w:r>
          </w:p>
        </w:tc>
        <w:tc>
          <w:tcPr>
            <w:tcW w:w="703" w:type="dxa"/>
            <w:shd w:val="clear" w:color="auto" w:fill="auto"/>
            <w:noWrap/>
            <w:hideMark/>
          </w:tcPr>
          <w:p w14:paraId="0D7A95B4" w14:textId="02F70294"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3.622</w:t>
            </w:r>
          </w:p>
        </w:tc>
        <w:tc>
          <w:tcPr>
            <w:tcW w:w="703" w:type="dxa"/>
            <w:shd w:val="clear" w:color="auto" w:fill="auto"/>
            <w:noWrap/>
            <w:hideMark/>
          </w:tcPr>
          <w:p w14:paraId="32CDD6DC" w14:textId="545896C3"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3.685</w:t>
            </w:r>
          </w:p>
        </w:tc>
        <w:tc>
          <w:tcPr>
            <w:tcW w:w="702" w:type="dxa"/>
            <w:shd w:val="clear" w:color="auto" w:fill="auto"/>
            <w:noWrap/>
            <w:hideMark/>
          </w:tcPr>
          <w:p w14:paraId="1DB87FCE" w14:textId="45F0AC25"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3.743</w:t>
            </w:r>
          </w:p>
        </w:tc>
        <w:tc>
          <w:tcPr>
            <w:tcW w:w="703" w:type="dxa"/>
            <w:shd w:val="clear" w:color="auto" w:fill="auto"/>
            <w:noWrap/>
            <w:hideMark/>
          </w:tcPr>
          <w:p w14:paraId="4A0BB90F" w14:textId="1994AEDF"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3.863</w:t>
            </w:r>
          </w:p>
        </w:tc>
        <w:tc>
          <w:tcPr>
            <w:tcW w:w="703" w:type="dxa"/>
            <w:shd w:val="clear" w:color="auto" w:fill="auto"/>
            <w:noWrap/>
            <w:hideMark/>
          </w:tcPr>
          <w:p w14:paraId="3EC74945" w14:textId="03A601A0"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3.875</w:t>
            </w:r>
          </w:p>
        </w:tc>
        <w:tc>
          <w:tcPr>
            <w:tcW w:w="703" w:type="dxa"/>
            <w:shd w:val="clear" w:color="auto" w:fill="auto"/>
            <w:noWrap/>
            <w:hideMark/>
          </w:tcPr>
          <w:p w14:paraId="7E52A737" w14:textId="11BA6455"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3.906</w:t>
            </w:r>
          </w:p>
        </w:tc>
        <w:tc>
          <w:tcPr>
            <w:tcW w:w="702" w:type="dxa"/>
            <w:shd w:val="clear" w:color="auto" w:fill="auto"/>
            <w:noWrap/>
            <w:hideMark/>
          </w:tcPr>
          <w:p w14:paraId="43E5F04D" w14:textId="5C333398"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3.952</w:t>
            </w:r>
          </w:p>
        </w:tc>
        <w:tc>
          <w:tcPr>
            <w:tcW w:w="952" w:type="dxa"/>
            <w:shd w:val="clear" w:color="auto" w:fill="auto"/>
            <w:noWrap/>
            <w:vAlign w:val="bottom"/>
            <w:hideMark/>
          </w:tcPr>
          <w:p w14:paraId="6740959C" w14:textId="7ED1D857"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1,21%</w:t>
            </w:r>
          </w:p>
        </w:tc>
      </w:tr>
      <w:tr w:rsidR="006C4D46" w:rsidRPr="004A41A6" w14:paraId="4DC05243" w14:textId="77777777" w:rsidTr="000D53F9">
        <w:trPr>
          <w:trHeight w:val="240"/>
        </w:trPr>
        <w:tc>
          <w:tcPr>
            <w:tcW w:w="776" w:type="dxa"/>
            <w:shd w:val="clear" w:color="auto" w:fill="auto"/>
            <w:noWrap/>
            <w:vAlign w:val="bottom"/>
            <w:hideMark/>
          </w:tcPr>
          <w:p w14:paraId="43731890" w14:textId="77777777" w:rsidR="006C4D46" w:rsidRPr="004A41A6" w:rsidRDefault="006C4D46" w:rsidP="006C4D46">
            <w:pPr>
              <w:spacing w:line="276" w:lineRule="auto"/>
              <w:rPr>
                <w:rFonts w:ascii="Calibri" w:hAnsi="Calibri" w:cs="Calibri"/>
                <w:color w:val="000000"/>
                <w:sz w:val="16"/>
                <w:szCs w:val="18"/>
                <w:lang w:eastAsia="sl-SI"/>
              </w:rPr>
            </w:pPr>
            <w:r w:rsidRPr="004A41A6">
              <w:rPr>
                <w:rFonts w:ascii="Calibri" w:hAnsi="Calibri" w:cs="Calibri"/>
                <w:color w:val="000000"/>
                <w:sz w:val="16"/>
                <w:szCs w:val="18"/>
                <w:lang w:eastAsia="sl-SI"/>
              </w:rPr>
              <w:t>Ženske</w:t>
            </w:r>
          </w:p>
        </w:tc>
        <w:tc>
          <w:tcPr>
            <w:tcW w:w="782" w:type="dxa"/>
          </w:tcPr>
          <w:p w14:paraId="31822388" w14:textId="7A2B9D2E"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3.498</w:t>
            </w:r>
          </w:p>
        </w:tc>
        <w:tc>
          <w:tcPr>
            <w:tcW w:w="702" w:type="dxa"/>
            <w:shd w:val="clear" w:color="auto" w:fill="auto"/>
            <w:noWrap/>
            <w:hideMark/>
          </w:tcPr>
          <w:p w14:paraId="6899DC5D" w14:textId="28ED0A5F"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3.562</w:t>
            </w:r>
          </w:p>
        </w:tc>
        <w:tc>
          <w:tcPr>
            <w:tcW w:w="703" w:type="dxa"/>
            <w:shd w:val="clear" w:color="auto" w:fill="auto"/>
            <w:noWrap/>
            <w:hideMark/>
          </w:tcPr>
          <w:p w14:paraId="71A7D252" w14:textId="10D9B033"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3.573</w:t>
            </w:r>
          </w:p>
        </w:tc>
        <w:tc>
          <w:tcPr>
            <w:tcW w:w="703" w:type="dxa"/>
            <w:shd w:val="clear" w:color="auto" w:fill="auto"/>
            <w:noWrap/>
            <w:hideMark/>
          </w:tcPr>
          <w:p w14:paraId="4E3C7B44" w14:textId="393C55F3"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3.655</w:t>
            </w:r>
          </w:p>
        </w:tc>
        <w:tc>
          <w:tcPr>
            <w:tcW w:w="703" w:type="dxa"/>
            <w:shd w:val="clear" w:color="auto" w:fill="auto"/>
            <w:noWrap/>
            <w:hideMark/>
          </w:tcPr>
          <w:p w14:paraId="0151B3B4" w14:textId="2FEFDB70"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3.681</w:t>
            </w:r>
          </w:p>
        </w:tc>
        <w:tc>
          <w:tcPr>
            <w:tcW w:w="702" w:type="dxa"/>
            <w:shd w:val="clear" w:color="auto" w:fill="auto"/>
            <w:noWrap/>
            <w:hideMark/>
          </w:tcPr>
          <w:p w14:paraId="3667A542" w14:textId="74EABCA1"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3.720</w:t>
            </w:r>
          </w:p>
        </w:tc>
        <w:tc>
          <w:tcPr>
            <w:tcW w:w="703" w:type="dxa"/>
            <w:shd w:val="clear" w:color="auto" w:fill="auto"/>
            <w:noWrap/>
            <w:hideMark/>
          </w:tcPr>
          <w:p w14:paraId="413B968A" w14:textId="57721490"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3.754</w:t>
            </w:r>
          </w:p>
        </w:tc>
        <w:tc>
          <w:tcPr>
            <w:tcW w:w="703" w:type="dxa"/>
            <w:shd w:val="clear" w:color="auto" w:fill="auto"/>
            <w:noWrap/>
            <w:hideMark/>
          </w:tcPr>
          <w:p w14:paraId="260B0EF7" w14:textId="63B3AC01"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3.781</w:t>
            </w:r>
          </w:p>
        </w:tc>
        <w:tc>
          <w:tcPr>
            <w:tcW w:w="703" w:type="dxa"/>
            <w:shd w:val="clear" w:color="auto" w:fill="auto"/>
            <w:noWrap/>
            <w:hideMark/>
          </w:tcPr>
          <w:p w14:paraId="1149E39D" w14:textId="240BACD1"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3.789</w:t>
            </w:r>
          </w:p>
        </w:tc>
        <w:tc>
          <w:tcPr>
            <w:tcW w:w="702" w:type="dxa"/>
            <w:shd w:val="clear" w:color="auto" w:fill="auto"/>
            <w:noWrap/>
            <w:hideMark/>
          </w:tcPr>
          <w:p w14:paraId="5AADB542" w14:textId="440F064B"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3.766</w:t>
            </w:r>
          </w:p>
        </w:tc>
        <w:tc>
          <w:tcPr>
            <w:tcW w:w="952" w:type="dxa"/>
            <w:shd w:val="clear" w:color="auto" w:fill="auto"/>
            <w:noWrap/>
            <w:vAlign w:val="bottom"/>
            <w:hideMark/>
          </w:tcPr>
          <w:p w14:paraId="550F79CB" w14:textId="08C19FAA" w:rsidR="006C4D46" w:rsidRPr="006C4D46" w:rsidRDefault="006C4D46" w:rsidP="006C4D46">
            <w:pPr>
              <w:spacing w:line="276" w:lineRule="auto"/>
              <w:jc w:val="right"/>
              <w:rPr>
                <w:rFonts w:ascii="Calibri" w:hAnsi="Calibri" w:cs="Calibri"/>
                <w:color w:val="000000"/>
                <w:sz w:val="16"/>
                <w:szCs w:val="16"/>
              </w:rPr>
            </w:pPr>
            <w:r w:rsidRPr="006C4D46">
              <w:rPr>
                <w:rFonts w:ascii="Calibri" w:hAnsi="Calibri" w:cs="Calibri"/>
                <w:color w:val="000000"/>
                <w:sz w:val="16"/>
                <w:szCs w:val="16"/>
              </w:rPr>
              <w:t>0,82%</w:t>
            </w:r>
          </w:p>
        </w:tc>
      </w:tr>
      <w:tr w:rsidR="006C4D46" w:rsidRPr="004A41A6" w14:paraId="7F982987" w14:textId="77777777" w:rsidTr="000D53F9">
        <w:trPr>
          <w:trHeight w:val="240"/>
        </w:trPr>
        <w:tc>
          <w:tcPr>
            <w:tcW w:w="776" w:type="dxa"/>
            <w:shd w:val="clear" w:color="auto" w:fill="auto"/>
            <w:noWrap/>
            <w:vAlign w:val="bottom"/>
            <w:hideMark/>
          </w:tcPr>
          <w:p w14:paraId="6620B54C" w14:textId="77777777" w:rsidR="006C4D46" w:rsidRPr="004A41A6" w:rsidRDefault="006C4D46" w:rsidP="006C4D46">
            <w:pPr>
              <w:spacing w:line="276" w:lineRule="auto"/>
              <w:rPr>
                <w:rFonts w:ascii="Calibri" w:hAnsi="Calibri" w:cs="Calibri"/>
                <w:b/>
                <w:bCs/>
                <w:color w:val="000000"/>
                <w:sz w:val="16"/>
                <w:szCs w:val="18"/>
                <w:lang w:eastAsia="sl-SI"/>
              </w:rPr>
            </w:pPr>
            <w:r w:rsidRPr="004A41A6">
              <w:rPr>
                <w:rFonts w:ascii="Calibri" w:hAnsi="Calibri" w:cs="Calibri"/>
                <w:b/>
                <w:bCs/>
                <w:color w:val="000000"/>
                <w:sz w:val="16"/>
                <w:szCs w:val="18"/>
                <w:lang w:eastAsia="sl-SI"/>
              </w:rPr>
              <w:t>SKUPAJ</w:t>
            </w:r>
          </w:p>
        </w:tc>
        <w:tc>
          <w:tcPr>
            <w:tcW w:w="782" w:type="dxa"/>
          </w:tcPr>
          <w:p w14:paraId="0FD8001A" w14:textId="19131C8E"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7.046</w:t>
            </w:r>
          </w:p>
        </w:tc>
        <w:tc>
          <w:tcPr>
            <w:tcW w:w="702" w:type="dxa"/>
            <w:shd w:val="clear" w:color="auto" w:fill="auto"/>
            <w:noWrap/>
            <w:hideMark/>
          </w:tcPr>
          <w:p w14:paraId="6C88909A" w14:textId="313F6385"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7.135</w:t>
            </w:r>
          </w:p>
        </w:tc>
        <w:tc>
          <w:tcPr>
            <w:tcW w:w="703" w:type="dxa"/>
            <w:shd w:val="clear" w:color="auto" w:fill="auto"/>
            <w:noWrap/>
            <w:hideMark/>
          </w:tcPr>
          <w:p w14:paraId="4E2055C3" w14:textId="26A6FD4B"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7.163</w:t>
            </w:r>
          </w:p>
        </w:tc>
        <w:tc>
          <w:tcPr>
            <w:tcW w:w="703" w:type="dxa"/>
            <w:shd w:val="clear" w:color="auto" w:fill="auto"/>
            <w:noWrap/>
            <w:hideMark/>
          </w:tcPr>
          <w:p w14:paraId="4986F062" w14:textId="677CC790"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7.277</w:t>
            </w:r>
          </w:p>
        </w:tc>
        <w:tc>
          <w:tcPr>
            <w:tcW w:w="703" w:type="dxa"/>
            <w:shd w:val="clear" w:color="auto" w:fill="auto"/>
            <w:noWrap/>
            <w:hideMark/>
          </w:tcPr>
          <w:p w14:paraId="58C0B192" w14:textId="7060AA12"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7.366</w:t>
            </w:r>
          </w:p>
        </w:tc>
        <w:tc>
          <w:tcPr>
            <w:tcW w:w="702" w:type="dxa"/>
            <w:shd w:val="clear" w:color="auto" w:fill="auto"/>
            <w:noWrap/>
            <w:hideMark/>
          </w:tcPr>
          <w:p w14:paraId="7369234D" w14:textId="349C242B"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7.463</w:t>
            </w:r>
          </w:p>
        </w:tc>
        <w:tc>
          <w:tcPr>
            <w:tcW w:w="703" w:type="dxa"/>
            <w:shd w:val="clear" w:color="auto" w:fill="auto"/>
            <w:noWrap/>
            <w:hideMark/>
          </w:tcPr>
          <w:p w14:paraId="237C2514" w14:textId="3BC30DD4"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7.617</w:t>
            </w:r>
          </w:p>
        </w:tc>
        <w:tc>
          <w:tcPr>
            <w:tcW w:w="703" w:type="dxa"/>
            <w:shd w:val="clear" w:color="auto" w:fill="auto"/>
            <w:noWrap/>
            <w:hideMark/>
          </w:tcPr>
          <w:p w14:paraId="6CA73D84" w14:textId="3A3ED69A"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7.656</w:t>
            </w:r>
          </w:p>
        </w:tc>
        <w:tc>
          <w:tcPr>
            <w:tcW w:w="703" w:type="dxa"/>
            <w:shd w:val="clear" w:color="auto" w:fill="auto"/>
            <w:noWrap/>
            <w:hideMark/>
          </w:tcPr>
          <w:p w14:paraId="66EFD535" w14:textId="13B786D8"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7.695</w:t>
            </w:r>
          </w:p>
        </w:tc>
        <w:tc>
          <w:tcPr>
            <w:tcW w:w="702" w:type="dxa"/>
            <w:shd w:val="clear" w:color="auto" w:fill="auto"/>
            <w:noWrap/>
            <w:hideMark/>
          </w:tcPr>
          <w:p w14:paraId="19D32D98" w14:textId="1F5B8A3C"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7.718</w:t>
            </w:r>
          </w:p>
        </w:tc>
        <w:tc>
          <w:tcPr>
            <w:tcW w:w="952" w:type="dxa"/>
            <w:shd w:val="clear" w:color="auto" w:fill="auto"/>
            <w:noWrap/>
            <w:vAlign w:val="bottom"/>
            <w:hideMark/>
          </w:tcPr>
          <w:p w14:paraId="5588E3CE" w14:textId="545EE8D6" w:rsidR="006C4D46" w:rsidRPr="006C4D46" w:rsidRDefault="006C4D46" w:rsidP="006C4D46">
            <w:pPr>
              <w:spacing w:line="276" w:lineRule="auto"/>
              <w:jc w:val="right"/>
              <w:rPr>
                <w:rFonts w:ascii="Calibri" w:hAnsi="Calibri" w:cs="Calibri"/>
                <w:b/>
                <w:bCs/>
                <w:color w:val="000000"/>
                <w:sz w:val="16"/>
                <w:szCs w:val="16"/>
              </w:rPr>
            </w:pPr>
            <w:r w:rsidRPr="006C4D46">
              <w:rPr>
                <w:rFonts w:ascii="Calibri" w:hAnsi="Calibri" w:cs="Calibri"/>
                <w:b/>
                <w:bCs/>
                <w:color w:val="000000"/>
                <w:sz w:val="16"/>
                <w:szCs w:val="16"/>
              </w:rPr>
              <w:t>1,02%</w:t>
            </w:r>
          </w:p>
        </w:tc>
      </w:tr>
    </w:tbl>
    <w:p w14:paraId="0B7E1C21" w14:textId="77777777" w:rsidR="00682049" w:rsidRPr="004A41A6" w:rsidRDefault="00682049" w:rsidP="00181642">
      <w:pPr>
        <w:spacing w:line="276" w:lineRule="auto"/>
        <w:jc w:val="both"/>
        <w:rPr>
          <w:rFonts w:ascii="Calibri" w:hAnsi="Calibri" w:cs="Calibri"/>
          <w:sz w:val="16"/>
          <w:szCs w:val="20"/>
        </w:rPr>
      </w:pPr>
      <w:r w:rsidRPr="004A41A6">
        <w:rPr>
          <w:rFonts w:ascii="Calibri" w:hAnsi="Calibri" w:cs="Calibri"/>
          <w:sz w:val="16"/>
          <w:szCs w:val="20"/>
        </w:rPr>
        <w:t>Vir: SURS</w:t>
      </w:r>
    </w:p>
    <w:p w14:paraId="0009C9AD" w14:textId="77777777" w:rsidR="00682049" w:rsidRPr="004A41A6" w:rsidRDefault="00682049" w:rsidP="00181642">
      <w:pPr>
        <w:spacing w:after="160" w:line="276" w:lineRule="auto"/>
        <w:rPr>
          <w:rFonts w:asciiTheme="minorHAnsi" w:hAnsiTheme="minorHAnsi" w:cstheme="minorHAnsi"/>
          <w:b/>
          <w:sz w:val="20"/>
        </w:rPr>
      </w:pPr>
      <w:bookmarkStart w:id="101" w:name="_Toc3804697"/>
      <w:r w:rsidRPr="004A41A6">
        <w:rPr>
          <w:rFonts w:asciiTheme="minorHAnsi" w:hAnsiTheme="minorHAnsi" w:cstheme="minorHAnsi"/>
          <w:b/>
          <w:sz w:val="20"/>
        </w:rPr>
        <w:br w:type="page"/>
      </w:r>
    </w:p>
    <w:p w14:paraId="128AA15B" w14:textId="3AD0777C" w:rsidR="00682049" w:rsidRPr="004A41A6" w:rsidRDefault="00682049" w:rsidP="00181642">
      <w:pPr>
        <w:spacing w:line="276" w:lineRule="auto"/>
        <w:rPr>
          <w:rFonts w:asciiTheme="minorHAnsi" w:hAnsiTheme="minorHAnsi" w:cstheme="minorHAnsi"/>
          <w:sz w:val="20"/>
          <w:szCs w:val="20"/>
        </w:rPr>
      </w:pPr>
      <w:bookmarkStart w:id="102" w:name="_Toc155783309"/>
      <w:r w:rsidRPr="004A41A6">
        <w:rPr>
          <w:rFonts w:asciiTheme="minorHAnsi" w:hAnsiTheme="minorHAnsi" w:cstheme="minorHAnsi"/>
          <w:b/>
          <w:sz w:val="20"/>
        </w:rPr>
        <w:t xml:space="preserve">Slika </w:t>
      </w:r>
      <w:r w:rsidRPr="004A41A6">
        <w:rPr>
          <w:rFonts w:asciiTheme="minorHAnsi" w:hAnsiTheme="minorHAnsi" w:cstheme="minorHAnsi"/>
          <w:b/>
          <w:sz w:val="20"/>
        </w:rPr>
        <w:fldChar w:fldCharType="begin"/>
      </w:r>
      <w:r w:rsidRPr="004A41A6">
        <w:rPr>
          <w:rFonts w:asciiTheme="minorHAnsi" w:hAnsiTheme="minorHAnsi" w:cstheme="minorHAnsi"/>
          <w:b/>
          <w:sz w:val="20"/>
        </w:rPr>
        <w:instrText xml:space="preserve"> STYLEREF 1 \s </w:instrText>
      </w:r>
      <w:r w:rsidRPr="004A41A6">
        <w:rPr>
          <w:rFonts w:asciiTheme="minorHAnsi" w:hAnsiTheme="minorHAnsi" w:cstheme="minorHAnsi"/>
          <w:b/>
          <w:sz w:val="20"/>
        </w:rPr>
        <w:fldChar w:fldCharType="separate"/>
      </w:r>
      <w:r w:rsidR="005377D0">
        <w:rPr>
          <w:rFonts w:asciiTheme="minorHAnsi" w:hAnsiTheme="minorHAnsi" w:cstheme="minorHAnsi"/>
          <w:b/>
          <w:noProof/>
          <w:sz w:val="20"/>
        </w:rPr>
        <w:t>2</w:t>
      </w:r>
      <w:r w:rsidRPr="004A41A6">
        <w:rPr>
          <w:rFonts w:asciiTheme="minorHAnsi" w:hAnsiTheme="minorHAnsi" w:cstheme="minorHAnsi"/>
          <w:b/>
          <w:sz w:val="20"/>
        </w:rPr>
        <w:fldChar w:fldCharType="end"/>
      </w:r>
      <w:r w:rsidRPr="004A41A6">
        <w:rPr>
          <w:rFonts w:asciiTheme="minorHAnsi" w:hAnsiTheme="minorHAnsi" w:cstheme="minorHAnsi"/>
          <w:b/>
          <w:sz w:val="20"/>
        </w:rPr>
        <w:t>.</w:t>
      </w:r>
      <w:r w:rsidRPr="004A41A6">
        <w:rPr>
          <w:rFonts w:asciiTheme="minorHAnsi" w:hAnsiTheme="minorHAnsi" w:cstheme="minorHAnsi"/>
          <w:b/>
          <w:sz w:val="20"/>
        </w:rPr>
        <w:fldChar w:fldCharType="begin"/>
      </w:r>
      <w:r w:rsidRPr="004A41A6">
        <w:rPr>
          <w:rFonts w:asciiTheme="minorHAnsi" w:hAnsiTheme="minorHAnsi" w:cstheme="minorHAnsi"/>
          <w:b/>
          <w:sz w:val="20"/>
        </w:rPr>
        <w:instrText xml:space="preserve"> SEQ Slika \* ARABIC \s 1 </w:instrText>
      </w:r>
      <w:r w:rsidRPr="004A41A6">
        <w:rPr>
          <w:rFonts w:asciiTheme="minorHAnsi" w:hAnsiTheme="minorHAnsi" w:cstheme="minorHAnsi"/>
          <w:b/>
          <w:sz w:val="20"/>
        </w:rPr>
        <w:fldChar w:fldCharType="separate"/>
      </w:r>
      <w:r w:rsidR="005377D0">
        <w:rPr>
          <w:rFonts w:asciiTheme="minorHAnsi" w:hAnsiTheme="minorHAnsi" w:cstheme="minorHAnsi"/>
          <w:b/>
          <w:noProof/>
          <w:sz w:val="20"/>
        </w:rPr>
        <w:t>2</w:t>
      </w:r>
      <w:r w:rsidRPr="004A41A6">
        <w:rPr>
          <w:rFonts w:asciiTheme="minorHAnsi" w:hAnsiTheme="minorHAnsi" w:cstheme="minorHAnsi"/>
          <w:b/>
          <w:sz w:val="20"/>
        </w:rPr>
        <w:fldChar w:fldCharType="end"/>
      </w:r>
      <w:r w:rsidRPr="004A41A6">
        <w:rPr>
          <w:rFonts w:asciiTheme="minorHAnsi" w:hAnsiTheme="minorHAnsi" w:cstheme="minorHAnsi"/>
          <w:b/>
          <w:sz w:val="20"/>
        </w:rPr>
        <w:t>:</w:t>
      </w:r>
      <w:r w:rsidRPr="004A41A6">
        <w:rPr>
          <w:rFonts w:asciiTheme="minorHAnsi" w:hAnsiTheme="minorHAnsi" w:cstheme="minorHAnsi"/>
          <w:b/>
          <w:sz w:val="16"/>
          <w:szCs w:val="20"/>
        </w:rPr>
        <w:t xml:space="preserve"> </w:t>
      </w:r>
      <w:r w:rsidRPr="004A41A6">
        <w:rPr>
          <w:rFonts w:asciiTheme="minorHAnsi" w:hAnsiTheme="minorHAnsi" w:cstheme="minorHAnsi"/>
          <w:sz w:val="20"/>
          <w:szCs w:val="20"/>
        </w:rPr>
        <w:tab/>
        <w:t>Gibanje števila prebivalcev</w:t>
      </w:r>
      <w:bookmarkEnd w:id="101"/>
      <w:bookmarkEnd w:id="102"/>
    </w:p>
    <w:p w14:paraId="6B5CD9AD" w14:textId="48FA6972" w:rsidR="00682049" w:rsidRPr="004A41A6" w:rsidRDefault="006C4D46" w:rsidP="00181642">
      <w:pPr>
        <w:spacing w:line="276" w:lineRule="auto"/>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F00B22C" wp14:editId="2E63E2A4">
            <wp:extent cx="4700270" cy="2755900"/>
            <wp:effectExtent l="0" t="0" r="5080" b="6350"/>
            <wp:docPr id="128990773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0270" cy="2755900"/>
                    </a:xfrm>
                    <a:prstGeom prst="rect">
                      <a:avLst/>
                    </a:prstGeom>
                    <a:noFill/>
                  </pic:spPr>
                </pic:pic>
              </a:graphicData>
            </a:graphic>
          </wp:inline>
        </w:drawing>
      </w:r>
    </w:p>
    <w:p w14:paraId="6417C37E" w14:textId="77777777" w:rsidR="00682049" w:rsidRDefault="00682049" w:rsidP="00181642">
      <w:pPr>
        <w:spacing w:line="276" w:lineRule="auto"/>
        <w:jc w:val="both"/>
        <w:rPr>
          <w:rFonts w:ascii="Calibri" w:hAnsi="Calibri" w:cs="Calibri"/>
          <w:sz w:val="20"/>
          <w:szCs w:val="20"/>
        </w:rPr>
      </w:pPr>
    </w:p>
    <w:p w14:paraId="204770A7" w14:textId="176C1CA1" w:rsidR="002C50E3" w:rsidRDefault="004B0AF7" w:rsidP="00181642">
      <w:pPr>
        <w:spacing w:line="276" w:lineRule="auto"/>
        <w:jc w:val="both"/>
        <w:rPr>
          <w:rFonts w:ascii="Calibri" w:hAnsi="Calibri" w:cs="Calibri"/>
          <w:sz w:val="20"/>
          <w:szCs w:val="20"/>
        </w:rPr>
      </w:pPr>
      <w:r>
        <w:rPr>
          <w:rFonts w:ascii="Calibri" w:hAnsi="Calibri" w:cs="Calibri"/>
          <w:sz w:val="20"/>
          <w:szCs w:val="20"/>
        </w:rPr>
        <w:t xml:space="preserve">Vsi statistični podatki v nadaljevanju te strani se nanašajo </w:t>
      </w:r>
      <w:r w:rsidR="002C50E3">
        <w:rPr>
          <w:rFonts w:ascii="Calibri" w:hAnsi="Calibri" w:cs="Calibri"/>
          <w:sz w:val="20"/>
          <w:szCs w:val="20"/>
        </w:rPr>
        <w:t>leto 2021:</w:t>
      </w:r>
    </w:p>
    <w:p w14:paraId="3A41E8E8" w14:textId="403BF0B2" w:rsidR="006C4D46" w:rsidRDefault="00682049" w:rsidP="006C4D46">
      <w:pPr>
        <w:spacing w:line="276" w:lineRule="auto"/>
        <w:jc w:val="both"/>
        <w:rPr>
          <w:rFonts w:ascii="Calibri" w:hAnsi="Calibri" w:cs="Calibri"/>
          <w:sz w:val="20"/>
          <w:szCs w:val="20"/>
        </w:rPr>
      </w:pPr>
      <w:r w:rsidRPr="004A41A6">
        <w:rPr>
          <w:rFonts w:ascii="Calibri" w:hAnsi="Calibri" w:cs="Calibri"/>
          <w:sz w:val="20"/>
          <w:szCs w:val="20"/>
        </w:rPr>
        <w:t xml:space="preserve">Število živorojenih </w:t>
      </w:r>
      <w:r w:rsidR="006C4D46" w:rsidRPr="006C4D46">
        <w:rPr>
          <w:rFonts w:ascii="Calibri" w:hAnsi="Calibri" w:cs="Calibri"/>
          <w:sz w:val="20"/>
          <w:szCs w:val="20"/>
        </w:rPr>
        <w:t>je bilo višje od števila umrlih. Naravni prirast na 1.000 prebivalcev v občini je bil torej v tem letu pozitiven, znašal je 0,5 (v Sloveniji -2,0). Število tistih, ki so se iz te občine odselili, je bilo nižje od števila tistih, ki so se vanjo priselili. Selitveni prirast na 1.000 prebivalcev v občini je bil torej pozitiven, znašal je 5,6. Seštevek naravnega in selitvenega prirasta na 1.000 prebivalcev v občini je bil pozitiven, znašal je 6,1 (v Sloveniji -0,9).</w:t>
      </w:r>
    </w:p>
    <w:p w14:paraId="4E154A9A" w14:textId="77777777" w:rsidR="006C4D46" w:rsidRPr="006C4D46" w:rsidRDefault="006C4D46" w:rsidP="006C4D46">
      <w:pPr>
        <w:spacing w:line="276" w:lineRule="auto"/>
        <w:jc w:val="both"/>
        <w:rPr>
          <w:rFonts w:ascii="Calibri" w:hAnsi="Calibri" w:cs="Calibri"/>
          <w:sz w:val="20"/>
          <w:szCs w:val="20"/>
        </w:rPr>
      </w:pPr>
    </w:p>
    <w:p w14:paraId="0D90D557" w14:textId="2FCC4BE7" w:rsidR="006C4D46" w:rsidRP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Povprečna starost občanov je bila 41,3 leta in tako nižja od povprečne starosti prebivalcev Slovenije (43,8 let).</w:t>
      </w:r>
    </w:p>
    <w:p w14:paraId="085521E8" w14:textId="52B07200" w:rsid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Med prebivalci te občine je bilo število najstarejših – tako kot v večini slovenskih občin – večje od števila najmlajših: na 100 oseb, starih 0–14 let, je prebivalo 100 oseb starih 65 let ali več. To razmerje pove, da je bila vrednost indeksa staranja za to občino nižja od vrednosti tega indeksa za celotno Slovenijo (ta je bila 139). Pove pa tudi, da se povprečna starost prebivalcev te občine dviga v povprečju počasneje kot v celotni Sloveniji. Podatki, prikazani po spolu, pokažejo, da je bila vrednost indeksa staranja za ženske v vseh slovenskih občinah, razen v petih (Črna na Koroškem, Dobrovnik/</w:t>
      </w:r>
      <w:proofErr w:type="spellStart"/>
      <w:r w:rsidRPr="006C4D46">
        <w:rPr>
          <w:rFonts w:ascii="Calibri" w:hAnsi="Calibri" w:cs="Calibri"/>
          <w:sz w:val="20"/>
          <w:szCs w:val="20"/>
        </w:rPr>
        <w:t>Dobronak</w:t>
      </w:r>
      <w:proofErr w:type="spellEnd"/>
      <w:r w:rsidRPr="006C4D46">
        <w:rPr>
          <w:rFonts w:ascii="Calibri" w:hAnsi="Calibri" w:cs="Calibri"/>
          <w:sz w:val="20"/>
          <w:szCs w:val="20"/>
        </w:rPr>
        <w:t>, Jezersko, Loški Potok in Mislinja), višja od indeksa staranja za moške. V občini je bilo – tako kot v večini slovenskih občin – med ženskami več takih, ki so bile stare 65 let ali več, kot takih, ki so bile stare manj kot 15 let; pri moških je bila slika ravno obrnjena.</w:t>
      </w:r>
    </w:p>
    <w:p w14:paraId="07DC0DE9" w14:textId="77777777" w:rsidR="006C4D46" w:rsidRPr="006C4D46" w:rsidRDefault="006C4D46" w:rsidP="006C4D46">
      <w:pPr>
        <w:spacing w:line="276" w:lineRule="auto"/>
        <w:jc w:val="both"/>
        <w:rPr>
          <w:rFonts w:ascii="Calibri" w:hAnsi="Calibri" w:cs="Calibri"/>
          <w:sz w:val="20"/>
          <w:szCs w:val="20"/>
        </w:rPr>
      </w:pPr>
    </w:p>
    <w:p w14:paraId="450276B5" w14:textId="7D3D8085" w:rsid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 xml:space="preserve">V občini </w:t>
      </w:r>
      <w:r w:rsidR="002C50E3">
        <w:rPr>
          <w:rFonts w:ascii="Calibri" w:hAnsi="Calibri" w:cs="Calibri"/>
          <w:sz w:val="20"/>
          <w:szCs w:val="20"/>
        </w:rPr>
        <w:t xml:space="preserve">je </w:t>
      </w:r>
      <w:r w:rsidR="003B0A24">
        <w:rPr>
          <w:rFonts w:ascii="Calibri" w:hAnsi="Calibri" w:cs="Calibri"/>
          <w:sz w:val="20"/>
          <w:szCs w:val="20"/>
        </w:rPr>
        <w:t xml:space="preserve">leta 2021 </w:t>
      </w:r>
      <w:r w:rsidRPr="006C4D46">
        <w:rPr>
          <w:rFonts w:ascii="Calibri" w:hAnsi="Calibri" w:cs="Calibri"/>
          <w:sz w:val="20"/>
          <w:szCs w:val="20"/>
        </w:rPr>
        <w:t>deloval</w:t>
      </w:r>
      <w:r w:rsidR="00F45A76">
        <w:rPr>
          <w:rFonts w:ascii="Calibri" w:hAnsi="Calibri" w:cs="Calibri"/>
          <w:sz w:val="20"/>
          <w:szCs w:val="20"/>
        </w:rPr>
        <w:t xml:space="preserve"> en vrtec</w:t>
      </w:r>
      <w:r w:rsidRPr="006C4D46">
        <w:rPr>
          <w:rFonts w:ascii="Calibri" w:hAnsi="Calibri" w:cs="Calibri"/>
          <w:sz w:val="20"/>
          <w:szCs w:val="20"/>
        </w:rPr>
        <w:t xml:space="preserve">, obiskovalo pa </w:t>
      </w:r>
      <w:r w:rsidR="00F45A76">
        <w:rPr>
          <w:rFonts w:ascii="Calibri" w:hAnsi="Calibri" w:cs="Calibri"/>
          <w:sz w:val="20"/>
          <w:szCs w:val="20"/>
        </w:rPr>
        <w:t>ga</w:t>
      </w:r>
      <w:r w:rsidRPr="006C4D46">
        <w:rPr>
          <w:rFonts w:ascii="Calibri" w:hAnsi="Calibri" w:cs="Calibri"/>
          <w:sz w:val="20"/>
          <w:szCs w:val="20"/>
        </w:rPr>
        <w:t xml:space="preserve"> je 362 otrok. Od vseh otrok v občini, ki so bili stari od 1-5 let, jih je bilo 89% vključenih v vrtec, kar je več kot v vseh vrtcih v Sloveniji skupaj (81%). V tamkajšnji osnovni šol</w:t>
      </w:r>
      <w:r w:rsidR="00F45A76">
        <w:rPr>
          <w:rFonts w:ascii="Calibri" w:hAnsi="Calibri" w:cs="Calibri"/>
          <w:sz w:val="20"/>
          <w:szCs w:val="20"/>
        </w:rPr>
        <w:t>i in podružnicah</w:t>
      </w:r>
      <w:r w:rsidRPr="006C4D46">
        <w:rPr>
          <w:rFonts w:ascii="Calibri" w:hAnsi="Calibri" w:cs="Calibri"/>
          <w:sz w:val="20"/>
          <w:szCs w:val="20"/>
        </w:rPr>
        <w:t xml:space="preserve"> se je v šolskem letu 2021/2022 izobraževalo približno 770 učencev. Različne srednje šole je obiskovalo okoli 310 dijakov. Med 1.000 prebivalci v občini je bilo 32 študentov in 7 diplomantov; v celotni Sloveniji je bilo na 1.000 prebivalcev povprečno 39 študentov in 8 diplomantov. </w:t>
      </w:r>
    </w:p>
    <w:p w14:paraId="63EB9281" w14:textId="77777777" w:rsidR="006C4D46" w:rsidRPr="006C4D46" w:rsidRDefault="006C4D46" w:rsidP="006C4D46">
      <w:pPr>
        <w:spacing w:line="276" w:lineRule="auto"/>
        <w:jc w:val="both"/>
        <w:rPr>
          <w:rFonts w:ascii="Calibri" w:hAnsi="Calibri" w:cs="Calibri"/>
          <w:sz w:val="20"/>
          <w:szCs w:val="20"/>
        </w:rPr>
      </w:pPr>
    </w:p>
    <w:p w14:paraId="0A90C4CA" w14:textId="372356AC" w:rsid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 xml:space="preserve">Med osebami v starosti 15 let–64 let (tj. med delovno sposobnim prebivalstvom) je bilo približno 69% zaposlenih ali samozaposlenih oseb (tj. delovno aktivnih), to je več od slovenskega povprečja (67%). </w:t>
      </w:r>
    </w:p>
    <w:p w14:paraId="0E82487B" w14:textId="77777777" w:rsidR="006C4D46" w:rsidRPr="006C4D46" w:rsidRDefault="006C4D46" w:rsidP="006C4D46">
      <w:pPr>
        <w:spacing w:line="276" w:lineRule="auto"/>
        <w:jc w:val="both"/>
        <w:rPr>
          <w:rFonts w:ascii="Calibri" w:hAnsi="Calibri" w:cs="Calibri"/>
          <w:sz w:val="20"/>
          <w:szCs w:val="20"/>
        </w:rPr>
      </w:pPr>
    </w:p>
    <w:p w14:paraId="6EDA3459" w14:textId="1ECCCF61" w:rsid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Povprečna mesečna plača na osebo, zaposleno pri pravnih osebah, je bila v tej občini v bruto znesku za približno 11% nižja od letnega povprečja mesečnih plač v Sloveniji, v neto znesku pa za približno 10% nižja.</w:t>
      </w:r>
    </w:p>
    <w:p w14:paraId="3FD01FCE" w14:textId="77777777" w:rsidR="006C4D46" w:rsidRPr="006C4D46" w:rsidRDefault="006C4D46" w:rsidP="006C4D46">
      <w:pPr>
        <w:spacing w:line="276" w:lineRule="auto"/>
        <w:jc w:val="both"/>
        <w:rPr>
          <w:rFonts w:ascii="Calibri" w:hAnsi="Calibri" w:cs="Calibri"/>
          <w:sz w:val="20"/>
          <w:szCs w:val="20"/>
        </w:rPr>
      </w:pPr>
    </w:p>
    <w:p w14:paraId="441738A9" w14:textId="77777777" w:rsid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Med 1.000 prebivalci občine jih je 533 imelo osebni avtomobil. Ta je bil star povprečno 11 let.</w:t>
      </w:r>
    </w:p>
    <w:p w14:paraId="49E58ED3" w14:textId="77777777" w:rsidR="006C4D46" w:rsidRPr="006C4D46" w:rsidRDefault="006C4D46" w:rsidP="006C4D46">
      <w:pPr>
        <w:spacing w:line="276" w:lineRule="auto"/>
        <w:jc w:val="both"/>
        <w:rPr>
          <w:rFonts w:ascii="Calibri" w:hAnsi="Calibri" w:cs="Calibri"/>
          <w:sz w:val="20"/>
          <w:szCs w:val="20"/>
        </w:rPr>
      </w:pPr>
      <w:r w:rsidRPr="006C4D46">
        <w:rPr>
          <w:rFonts w:ascii="Calibri" w:hAnsi="Calibri" w:cs="Calibri"/>
          <w:sz w:val="20"/>
          <w:szCs w:val="20"/>
        </w:rPr>
        <w:t>V obravnavanem letu je bilo v občini zbranih 280 kg komunalnih odpadkov na prebivalca, to je 85 kg manj kot v celotni Sloveniji.</w:t>
      </w:r>
    </w:p>
    <w:p w14:paraId="3A9C93B3" w14:textId="73D10C4D" w:rsidR="00682049" w:rsidRPr="00181642" w:rsidRDefault="00181642" w:rsidP="00181642">
      <w:pPr>
        <w:pStyle w:val="Naslov3"/>
        <w:keepNext/>
        <w:contextualSpacing w:val="0"/>
        <w:jc w:val="both"/>
        <w:rPr>
          <w:rFonts w:asciiTheme="minorHAnsi" w:hAnsiTheme="minorHAnsi" w:cstheme="minorHAnsi"/>
        </w:rPr>
      </w:pPr>
      <w:bookmarkStart w:id="103" w:name="_Toc155783270"/>
      <w:r w:rsidRPr="00181642">
        <w:rPr>
          <w:rFonts w:asciiTheme="minorHAnsi" w:hAnsiTheme="minorHAnsi" w:cstheme="minorHAnsi"/>
        </w:rPr>
        <w:t>Gospodarski vidik</w:t>
      </w:r>
      <w:bookmarkEnd w:id="103"/>
    </w:p>
    <w:p w14:paraId="22286DC4" w14:textId="4FD1E11D" w:rsidR="00181642" w:rsidRDefault="00181642" w:rsidP="00181642">
      <w:pPr>
        <w:spacing w:line="276" w:lineRule="auto"/>
        <w:jc w:val="both"/>
        <w:rPr>
          <w:rFonts w:ascii="Calibri" w:hAnsi="Calibri" w:cs="Calibri"/>
          <w:sz w:val="20"/>
          <w:szCs w:val="20"/>
        </w:rPr>
      </w:pPr>
    </w:p>
    <w:p w14:paraId="7A04D163" w14:textId="3D78B342" w:rsidR="00181642" w:rsidRPr="00181642" w:rsidRDefault="00181642" w:rsidP="00181642">
      <w:pPr>
        <w:spacing w:line="276" w:lineRule="auto"/>
        <w:jc w:val="both"/>
        <w:rPr>
          <w:rFonts w:ascii="Calibri" w:hAnsi="Calibri" w:cs="Calibri"/>
          <w:sz w:val="20"/>
          <w:szCs w:val="20"/>
        </w:rPr>
      </w:pPr>
      <w:r w:rsidRPr="00181642">
        <w:rPr>
          <w:rFonts w:ascii="Calibri" w:hAnsi="Calibri" w:cs="Calibri"/>
          <w:sz w:val="20"/>
          <w:szCs w:val="20"/>
        </w:rPr>
        <w:t>Glede na zadnje dostopne podatke Statističnega urada RS je v letu 20</w:t>
      </w:r>
      <w:r w:rsidR="0097250B">
        <w:rPr>
          <w:rFonts w:ascii="Calibri" w:hAnsi="Calibri" w:cs="Calibri"/>
          <w:sz w:val="20"/>
          <w:szCs w:val="20"/>
        </w:rPr>
        <w:t>2</w:t>
      </w:r>
      <w:r w:rsidR="003D5C9C">
        <w:rPr>
          <w:rFonts w:ascii="Calibri" w:hAnsi="Calibri" w:cs="Calibri"/>
          <w:sz w:val="20"/>
          <w:szCs w:val="20"/>
        </w:rPr>
        <w:t>1</w:t>
      </w:r>
      <w:r w:rsidRPr="00181642">
        <w:rPr>
          <w:rFonts w:ascii="Calibri" w:hAnsi="Calibri" w:cs="Calibri"/>
          <w:sz w:val="20"/>
          <w:szCs w:val="20"/>
        </w:rPr>
        <w:t xml:space="preserve"> v</w:t>
      </w:r>
      <w:r w:rsidR="0097250B">
        <w:rPr>
          <w:rFonts w:ascii="Calibri" w:hAnsi="Calibri" w:cs="Calibri"/>
          <w:sz w:val="20"/>
          <w:szCs w:val="20"/>
        </w:rPr>
        <w:t xml:space="preserve"> O</w:t>
      </w:r>
      <w:r w:rsidRPr="00181642">
        <w:rPr>
          <w:rFonts w:ascii="Calibri" w:hAnsi="Calibri" w:cs="Calibri"/>
          <w:sz w:val="20"/>
          <w:szCs w:val="20"/>
        </w:rPr>
        <w:t xml:space="preserve">bčini </w:t>
      </w:r>
      <w:r w:rsidR="003D5C9C">
        <w:rPr>
          <w:rFonts w:ascii="Calibri" w:hAnsi="Calibri" w:cs="Calibri"/>
          <w:sz w:val="20"/>
          <w:szCs w:val="20"/>
        </w:rPr>
        <w:t>Ig</w:t>
      </w:r>
      <w:r w:rsidRPr="00181642">
        <w:rPr>
          <w:rFonts w:ascii="Calibri" w:hAnsi="Calibri" w:cs="Calibri"/>
          <w:sz w:val="20"/>
          <w:szCs w:val="20"/>
        </w:rPr>
        <w:t xml:space="preserve"> delovalo </w:t>
      </w:r>
      <w:r w:rsidR="003D5C9C">
        <w:rPr>
          <w:rFonts w:ascii="Calibri" w:hAnsi="Calibri" w:cs="Calibri"/>
          <w:sz w:val="20"/>
          <w:szCs w:val="20"/>
        </w:rPr>
        <w:t>684</w:t>
      </w:r>
      <w:r w:rsidRPr="00181642">
        <w:rPr>
          <w:rFonts w:ascii="Calibri" w:hAnsi="Calibri" w:cs="Calibri"/>
          <w:sz w:val="20"/>
          <w:szCs w:val="20"/>
        </w:rPr>
        <w:t xml:space="preserve"> podjetij </w:t>
      </w:r>
      <w:r w:rsidR="003D5C9C">
        <w:rPr>
          <w:rFonts w:ascii="Calibri" w:hAnsi="Calibri" w:cs="Calibri"/>
          <w:sz w:val="20"/>
          <w:szCs w:val="20"/>
        </w:rPr>
        <w:t>s 1.859</w:t>
      </w:r>
      <w:r w:rsidRPr="00181642">
        <w:rPr>
          <w:rFonts w:ascii="Calibri" w:hAnsi="Calibri" w:cs="Calibri"/>
          <w:sz w:val="20"/>
          <w:szCs w:val="20"/>
        </w:rPr>
        <w:t xml:space="preserve"> zaposlenimi osebami. Podjetja so ustvarila prihodek v višini </w:t>
      </w:r>
      <w:r w:rsidR="003D5C9C">
        <w:rPr>
          <w:rFonts w:ascii="Calibri" w:hAnsi="Calibri" w:cs="Calibri"/>
          <w:sz w:val="20"/>
          <w:szCs w:val="20"/>
        </w:rPr>
        <w:t>138</w:t>
      </w:r>
      <w:r w:rsidRPr="00181642">
        <w:rPr>
          <w:rFonts w:ascii="Calibri" w:hAnsi="Calibri" w:cs="Calibri"/>
          <w:sz w:val="20"/>
          <w:szCs w:val="20"/>
        </w:rPr>
        <w:t xml:space="preserve"> mio EUR.</w:t>
      </w:r>
    </w:p>
    <w:p w14:paraId="25E1B05D" w14:textId="77777777" w:rsidR="00181642" w:rsidRPr="00181642" w:rsidRDefault="00181642" w:rsidP="00181642">
      <w:pPr>
        <w:spacing w:line="276" w:lineRule="auto"/>
        <w:jc w:val="both"/>
        <w:rPr>
          <w:rFonts w:ascii="Calibri" w:hAnsi="Calibri" w:cs="Calibri"/>
          <w:sz w:val="20"/>
          <w:szCs w:val="20"/>
        </w:rPr>
      </w:pPr>
    </w:p>
    <w:p w14:paraId="5E379AC1" w14:textId="66342082" w:rsidR="00181642" w:rsidRPr="00181642" w:rsidRDefault="00181642" w:rsidP="00181642">
      <w:pPr>
        <w:spacing w:line="276" w:lineRule="auto"/>
        <w:jc w:val="both"/>
        <w:rPr>
          <w:rFonts w:ascii="Calibri" w:hAnsi="Calibri" w:cs="Calibri"/>
          <w:sz w:val="20"/>
          <w:szCs w:val="20"/>
        </w:rPr>
      </w:pPr>
      <w:r w:rsidRPr="00181642">
        <w:rPr>
          <w:rFonts w:ascii="Calibri" w:hAnsi="Calibri" w:cs="Calibri"/>
          <w:sz w:val="20"/>
          <w:szCs w:val="20"/>
        </w:rPr>
        <w:t>Število delovno aktivnega prebivalstva v</w:t>
      </w:r>
      <w:r w:rsidR="0097250B">
        <w:rPr>
          <w:rFonts w:ascii="Calibri" w:hAnsi="Calibri" w:cs="Calibri"/>
          <w:sz w:val="20"/>
          <w:szCs w:val="20"/>
        </w:rPr>
        <w:t xml:space="preserve"> </w:t>
      </w:r>
      <w:r w:rsidR="003D5C9C">
        <w:rPr>
          <w:rFonts w:ascii="Calibri" w:hAnsi="Calibri" w:cs="Calibri"/>
          <w:sz w:val="20"/>
          <w:szCs w:val="20"/>
        </w:rPr>
        <w:t>o</w:t>
      </w:r>
      <w:r w:rsidRPr="00181642">
        <w:rPr>
          <w:rFonts w:ascii="Calibri" w:hAnsi="Calibri" w:cs="Calibri"/>
          <w:sz w:val="20"/>
          <w:szCs w:val="20"/>
        </w:rPr>
        <w:t xml:space="preserve">bčini </w:t>
      </w:r>
      <w:r w:rsidR="003D5C9C">
        <w:rPr>
          <w:rFonts w:ascii="Calibri" w:hAnsi="Calibri" w:cs="Calibri"/>
          <w:sz w:val="20"/>
          <w:szCs w:val="20"/>
        </w:rPr>
        <w:t>Ig</w:t>
      </w:r>
      <w:r w:rsidRPr="00181642">
        <w:rPr>
          <w:rFonts w:ascii="Calibri" w:hAnsi="Calibri" w:cs="Calibri"/>
          <w:sz w:val="20"/>
          <w:szCs w:val="20"/>
        </w:rPr>
        <w:t xml:space="preserve"> je </w:t>
      </w:r>
      <w:r w:rsidR="003D5C9C">
        <w:rPr>
          <w:rFonts w:ascii="Calibri" w:hAnsi="Calibri" w:cs="Calibri"/>
          <w:sz w:val="20"/>
          <w:szCs w:val="20"/>
        </w:rPr>
        <w:t>na začetku</w:t>
      </w:r>
      <w:r w:rsidR="00362CC5">
        <w:rPr>
          <w:rFonts w:ascii="Calibri" w:hAnsi="Calibri" w:cs="Calibri"/>
          <w:sz w:val="20"/>
          <w:szCs w:val="20"/>
        </w:rPr>
        <w:t xml:space="preserve"> leta</w:t>
      </w:r>
      <w:r w:rsidRPr="00181642">
        <w:rPr>
          <w:rFonts w:ascii="Calibri" w:hAnsi="Calibri" w:cs="Calibri"/>
          <w:sz w:val="20"/>
          <w:szCs w:val="20"/>
        </w:rPr>
        <w:t xml:space="preserve"> 202</w:t>
      </w:r>
      <w:r w:rsidR="003D5C9C">
        <w:rPr>
          <w:rFonts w:ascii="Calibri" w:hAnsi="Calibri" w:cs="Calibri"/>
          <w:sz w:val="20"/>
          <w:szCs w:val="20"/>
        </w:rPr>
        <w:t>3</w:t>
      </w:r>
      <w:r w:rsidRPr="00181642">
        <w:rPr>
          <w:rFonts w:ascii="Calibri" w:hAnsi="Calibri" w:cs="Calibri"/>
          <w:sz w:val="20"/>
          <w:szCs w:val="20"/>
        </w:rPr>
        <w:t xml:space="preserve"> znašalo </w:t>
      </w:r>
      <w:r w:rsidR="003D5C9C">
        <w:rPr>
          <w:rFonts w:ascii="Calibri" w:hAnsi="Calibri" w:cs="Calibri"/>
          <w:sz w:val="20"/>
          <w:szCs w:val="20"/>
        </w:rPr>
        <w:t>1.954</w:t>
      </w:r>
      <w:r w:rsidRPr="00181642">
        <w:rPr>
          <w:rFonts w:ascii="Calibri" w:hAnsi="Calibri" w:cs="Calibri"/>
          <w:sz w:val="20"/>
          <w:szCs w:val="20"/>
        </w:rPr>
        <w:t xml:space="preserve">, od tega je bilo </w:t>
      </w:r>
      <w:r w:rsidR="003D5C9C">
        <w:rPr>
          <w:rFonts w:ascii="Calibri" w:hAnsi="Calibri" w:cs="Calibri"/>
          <w:sz w:val="20"/>
          <w:szCs w:val="20"/>
        </w:rPr>
        <w:t>1.588</w:t>
      </w:r>
      <w:r w:rsidRPr="00181642">
        <w:rPr>
          <w:rFonts w:ascii="Calibri" w:hAnsi="Calibri" w:cs="Calibri"/>
          <w:sz w:val="20"/>
          <w:szCs w:val="20"/>
        </w:rPr>
        <w:t xml:space="preserve"> zaposlenih oseb in </w:t>
      </w:r>
      <w:r w:rsidR="003D5C9C">
        <w:rPr>
          <w:rFonts w:ascii="Calibri" w:hAnsi="Calibri" w:cs="Calibri"/>
          <w:sz w:val="20"/>
          <w:szCs w:val="20"/>
        </w:rPr>
        <w:t>3</w:t>
      </w:r>
      <w:r w:rsidR="00362CC5">
        <w:rPr>
          <w:rFonts w:ascii="Calibri" w:hAnsi="Calibri" w:cs="Calibri"/>
          <w:sz w:val="20"/>
          <w:szCs w:val="20"/>
        </w:rPr>
        <w:t>36</w:t>
      </w:r>
      <w:r w:rsidRPr="00181642">
        <w:rPr>
          <w:rFonts w:ascii="Calibri" w:hAnsi="Calibri" w:cs="Calibri"/>
          <w:sz w:val="20"/>
          <w:szCs w:val="20"/>
        </w:rPr>
        <w:t xml:space="preserve"> samozaposlenih oseb. Glede na isto obdobje v letu 202</w:t>
      </w:r>
      <w:r w:rsidR="003D5C9C">
        <w:rPr>
          <w:rFonts w:ascii="Calibri" w:hAnsi="Calibri" w:cs="Calibri"/>
          <w:sz w:val="20"/>
          <w:szCs w:val="20"/>
        </w:rPr>
        <w:t>2</w:t>
      </w:r>
      <w:r w:rsidRPr="00181642">
        <w:rPr>
          <w:rFonts w:ascii="Calibri" w:hAnsi="Calibri" w:cs="Calibri"/>
          <w:sz w:val="20"/>
          <w:szCs w:val="20"/>
        </w:rPr>
        <w:t xml:space="preserve"> je bilo v letu 202</w:t>
      </w:r>
      <w:r w:rsidR="003D5C9C">
        <w:rPr>
          <w:rFonts w:ascii="Calibri" w:hAnsi="Calibri" w:cs="Calibri"/>
          <w:sz w:val="20"/>
          <w:szCs w:val="20"/>
        </w:rPr>
        <w:t>3</w:t>
      </w:r>
      <w:r w:rsidRPr="00181642">
        <w:rPr>
          <w:rFonts w:ascii="Calibri" w:hAnsi="Calibri" w:cs="Calibri"/>
          <w:sz w:val="20"/>
          <w:szCs w:val="20"/>
        </w:rPr>
        <w:t xml:space="preserve"> za </w:t>
      </w:r>
      <w:r w:rsidR="003D5C9C">
        <w:rPr>
          <w:rFonts w:ascii="Calibri" w:hAnsi="Calibri" w:cs="Calibri"/>
          <w:sz w:val="20"/>
          <w:szCs w:val="20"/>
        </w:rPr>
        <w:t>9</w:t>
      </w:r>
      <w:r w:rsidRPr="00181642">
        <w:rPr>
          <w:rFonts w:ascii="Calibri" w:hAnsi="Calibri" w:cs="Calibri"/>
          <w:sz w:val="20"/>
          <w:szCs w:val="20"/>
        </w:rPr>
        <w:t>% več delovno aktivnega prebivalstva.</w:t>
      </w:r>
    </w:p>
    <w:p w14:paraId="1638B615" w14:textId="77777777" w:rsidR="00181642" w:rsidRPr="00181642" w:rsidRDefault="00181642" w:rsidP="00181642">
      <w:pPr>
        <w:spacing w:line="276" w:lineRule="auto"/>
        <w:jc w:val="both"/>
        <w:rPr>
          <w:rFonts w:ascii="Calibri" w:hAnsi="Calibri" w:cs="Calibri"/>
          <w:sz w:val="20"/>
          <w:szCs w:val="20"/>
        </w:rPr>
      </w:pPr>
    </w:p>
    <w:p w14:paraId="18AE008C" w14:textId="191C2020" w:rsidR="00181642" w:rsidRPr="00181642" w:rsidRDefault="00181642" w:rsidP="00181642">
      <w:pPr>
        <w:spacing w:line="276" w:lineRule="auto"/>
        <w:jc w:val="both"/>
        <w:rPr>
          <w:rFonts w:ascii="Calibri" w:hAnsi="Calibri" w:cs="Calibri"/>
          <w:sz w:val="20"/>
          <w:szCs w:val="20"/>
        </w:rPr>
      </w:pPr>
      <w:r w:rsidRPr="00181642">
        <w:rPr>
          <w:rFonts w:ascii="Calibri" w:hAnsi="Calibri" w:cs="Calibri"/>
          <w:sz w:val="20"/>
          <w:szCs w:val="20"/>
        </w:rPr>
        <w:t>Turizem je v</w:t>
      </w:r>
      <w:r w:rsidR="00362CC5">
        <w:rPr>
          <w:rFonts w:ascii="Calibri" w:hAnsi="Calibri" w:cs="Calibri"/>
          <w:sz w:val="20"/>
          <w:szCs w:val="20"/>
        </w:rPr>
        <w:t xml:space="preserve"> </w:t>
      </w:r>
      <w:r w:rsidR="003D5C9C">
        <w:rPr>
          <w:rFonts w:ascii="Calibri" w:hAnsi="Calibri" w:cs="Calibri"/>
          <w:sz w:val="20"/>
          <w:szCs w:val="20"/>
        </w:rPr>
        <w:t>o</w:t>
      </w:r>
      <w:r w:rsidRPr="00181642">
        <w:rPr>
          <w:rFonts w:ascii="Calibri" w:hAnsi="Calibri" w:cs="Calibri"/>
          <w:sz w:val="20"/>
          <w:szCs w:val="20"/>
        </w:rPr>
        <w:t xml:space="preserve">bčini </w:t>
      </w:r>
      <w:r w:rsidR="003D5C9C">
        <w:rPr>
          <w:rFonts w:ascii="Calibri" w:hAnsi="Calibri" w:cs="Calibri"/>
          <w:sz w:val="20"/>
          <w:szCs w:val="20"/>
        </w:rPr>
        <w:t>Ig</w:t>
      </w:r>
      <w:r w:rsidRPr="00181642">
        <w:rPr>
          <w:rFonts w:ascii="Calibri" w:hAnsi="Calibri" w:cs="Calibri"/>
          <w:sz w:val="20"/>
          <w:szCs w:val="20"/>
        </w:rPr>
        <w:t xml:space="preserve"> </w:t>
      </w:r>
      <w:r w:rsidR="003D5C9C">
        <w:rPr>
          <w:rFonts w:ascii="Calibri" w:hAnsi="Calibri" w:cs="Calibri"/>
          <w:sz w:val="20"/>
          <w:szCs w:val="20"/>
        </w:rPr>
        <w:t>srednje</w:t>
      </w:r>
      <w:r w:rsidRPr="00181642">
        <w:rPr>
          <w:rFonts w:ascii="Calibri" w:hAnsi="Calibri" w:cs="Calibri"/>
          <w:sz w:val="20"/>
          <w:szCs w:val="20"/>
        </w:rPr>
        <w:t xml:space="preserve"> razvit, saj je </w:t>
      </w:r>
      <w:r w:rsidR="002A521B">
        <w:rPr>
          <w:rFonts w:ascii="Calibri" w:hAnsi="Calibri" w:cs="Calibri"/>
          <w:sz w:val="20"/>
          <w:szCs w:val="20"/>
        </w:rPr>
        <w:t>bilo v</w:t>
      </w:r>
      <w:r w:rsidRPr="00181642">
        <w:rPr>
          <w:rFonts w:ascii="Calibri" w:hAnsi="Calibri" w:cs="Calibri"/>
          <w:sz w:val="20"/>
          <w:szCs w:val="20"/>
        </w:rPr>
        <w:t xml:space="preserve"> letu 20</w:t>
      </w:r>
      <w:r w:rsidR="002A521B">
        <w:rPr>
          <w:rFonts w:ascii="Calibri" w:hAnsi="Calibri" w:cs="Calibri"/>
          <w:sz w:val="20"/>
          <w:szCs w:val="20"/>
        </w:rPr>
        <w:t>2</w:t>
      </w:r>
      <w:r w:rsidR="003D5C9C">
        <w:rPr>
          <w:rFonts w:ascii="Calibri" w:hAnsi="Calibri" w:cs="Calibri"/>
          <w:sz w:val="20"/>
          <w:szCs w:val="20"/>
        </w:rPr>
        <w:t>2</w:t>
      </w:r>
      <w:r w:rsidRPr="00181642">
        <w:rPr>
          <w:rFonts w:ascii="Calibri" w:hAnsi="Calibri" w:cs="Calibri"/>
          <w:sz w:val="20"/>
          <w:szCs w:val="20"/>
        </w:rPr>
        <w:t xml:space="preserve"> zabeleženih </w:t>
      </w:r>
      <w:r w:rsidR="003D5C9C">
        <w:rPr>
          <w:rFonts w:ascii="Calibri" w:hAnsi="Calibri" w:cs="Calibri"/>
          <w:sz w:val="20"/>
          <w:szCs w:val="20"/>
        </w:rPr>
        <w:t>1.955</w:t>
      </w:r>
      <w:r w:rsidR="004122F0">
        <w:rPr>
          <w:rFonts w:ascii="Calibri" w:hAnsi="Calibri" w:cs="Calibri"/>
          <w:sz w:val="20"/>
          <w:szCs w:val="20"/>
        </w:rPr>
        <w:t xml:space="preserve"> prihodov in </w:t>
      </w:r>
      <w:r w:rsidR="003D5C9C">
        <w:rPr>
          <w:rFonts w:ascii="Calibri" w:hAnsi="Calibri" w:cs="Calibri"/>
          <w:sz w:val="20"/>
          <w:szCs w:val="20"/>
        </w:rPr>
        <w:t>3.999</w:t>
      </w:r>
      <w:r w:rsidR="004122F0">
        <w:rPr>
          <w:rFonts w:ascii="Calibri" w:hAnsi="Calibri" w:cs="Calibri"/>
          <w:sz w:val="20"/>
          <w:szCs w:val="20"/>
        </w:rPr>
        <w:t xml:space="preserve"> </w:t>
      </w:r>
      <w:r w:rsidRPr="00181642">
        <w:rPr>
          <w:rFonts w:ascii="Calibri" w:hAnsi="Calibri" w:cs="Calibri"/>
          <w:sz w:val="20"/>
          <w:szCs w:val="20"/>
        </w:rPr>
        <w:t>prenočitev turistov.</w:t>
      </w:r>
    </w:p>
    <w:p w14:paraId="6657C82F" w14:textId="77777777" w:rsidR="00181642" w:rsidRPr="00181642" w:rsidRDefault="00181642" w:rsidP="00181642">
      <w:pPr>
        <w:spacing w:line="276" w:lineRule="auto"/>
        <w:jc w:val="both"/>
        <w:rPr>
          <w:rFonts w:ascii="Calibri" w:hAnsi="Calibri" w:cs="Calibri"/>
          <w:sz w:val="20"/>
          <w:szCs w:val="20"/>
        </w:rPr>
      </w:pPr>
    </w:p>
    <w:p w14:paraId="41B60122" w14:textId="3767CB1E" w:rsidR="00181642" w:rsidRDefault="00181642" w:rsidP="00181642">
      <w:pPr>
        <w:spacing w:line="276" w:lineRule="auto"/>
        <w:jc w:val="both"/>
        <w:rPr>
          <w:rFonts w:ascii="Calibri" w:hAnsi="Calibri" w:cs="Calibri"/>
          <w:sz w:val="20"/>
          <w:szCs w:val="20"/>
        </w:rPr>
      </w:pPr>
      <w:r w:rsidRPr="00181642">
        <w:rPr>
          <w:rFonts w:ascii="Calibri" w:hAnsi="Calibri" w:cs="Calibri"/>
          <w:sz w:val="20"/>
          <w:szCs w:val="20"/>
        </w:rPr>
        <w:t>Povprečna bruto plača v</w:t>
      </w:r>
      <w:r w:rsidR="004122F0">
        <w:rPr>
          <w:rFonts w:ascii="Calibri" w:hAnsi="Calibri" w:cs="Calibri"/>
          <w:sz w:val="20"/>
          <w:szCs w:val="20"/>
        </w:rPr>
        <w:t xml:space="preserve"> </w:t>
      </w:r>
      <w:r w:rsidR="003D5C9C">
        <w:rPr>
          <w:rFonts w:ascii="Calibri" w:hAnsi="Calibri" w:cs="Calibri"/>
          <w:sz w:val="20"/>
          <w:szCs w:val="20"/>
        </w:rPr>
        <w:t>občini</w:t>
      </w:r>
      <w:r w:rsidRPr="00181642">
        <w:rPr>
          <w:rFonts w:ascii="Calibri" w:hAnsi="Calibri" w:cs="Calibri"/>
          <w:sz w:val="20"/>
          <w:szCs w:val="20"/>
        </w:rPr>
        <w:t xml:space="preserve"> </w:t>
      </w:r>
      <w:r w:rsidR="003D5C9C">
        <w:rPr>
          <w:rFonts w:ascii="Calibri" w:hAnsi="Calibri" w:cs="Calibri"/>
          <w:sz w:val="20"/>
          <w:szCs w:val="20"/>
        </w:rPr>
        <w:t>Ig</w:t>
      </w:r>
      <w:r w:rsidRPr="00181642">
        <w:rPr>
          <w:rFonts w:ascii="Calibri" w:hAnsi="Calibri" w:cs="Calibri"/>
          <w:sz w:val="20"/>
          <w:szCs w:val="20"/>
        </w:rPr>
        <w:t xml:space="preserve"> je </w:t>
      </w:r>
      <w:r w:rsidR="003D5C9C">
        <w:rPr>
          <w:rFonts w:ascii="Calibri" w:hAnsi="Calibri" w:cs="Calibri"/>
          <w:sz w:val="20"/>
          <w:szCs w:val="20"/>
        </w:rPr>
        <w:t>v letu</w:t>
      </w:r>
      <w:r w:rsidR="004122F0">
        <w:rPr>
          <w:rFonts w:ascii="Calibri" w:hAnsi="Calibri" w:cs="Calibri"/>
          <w:sz w:val="20"/>
          <w:szCs w:val="20"/>
        </w:rPr>
        <w:t xml:space="preserve"> 202</w:t>
      </w:r>
      <w:r w:rsidR="003D5C9C">
        <w:rPr>
          <w:rFonts w:ascii="Calibri" w:hAnsi="Calibri" w:cs="Calibri"/>
          <w:sz w:val="20"/>
          <w:szCs w:val="20"/>
        </w:rPr>
        <w:t>2</w:t>
      </w:r>
      <w:r w:rsidRPr="00181642">
        <w:rPr>
          <w:rFonts w:ascii="Calibri" w:hAnsi="Calibri" w:cs="Calibri"/>
          <w:sz w:val="20"/>
          <w:szCs w:val="20"/>
        </w:rPr>
        <w:t xml:space="preserve"> znašala 1.8</w:t>
      </w:r>
      <w:r w:rsidR="003D5C9C">
        <w:rPr>
          <w:rFonts w:ascii="Calibri" w:hAnsi="Calibri" w:cs="Calibri"/>
          <w:sz w:val="20"/>
          <w:szCs w:val="20"/>
        </w:rPr>
        <w:t>08</w:t>
      </w:r>
      <w:r w:rsidRPr="00181642">
        <w:rPr>
          <w:rFonts w:ascii="Calibri" w:hAnsi="Calibri" w:cs="Calibri"/>
          <w:sz w:val="20"/>
          <w:szCs w:val="20"/>
        </w:rPr>
        <w:t xml:space="preserve"> EUR, neto plača pa 1.2</w:t>
      </w:r>
      <w:r w:rsidR="003D5C9C">
        <w:rPr>
          <w:rFonts w:ascii="Calibri" w:hAnsi="Calibri" w:cs="Calibri"/>
          <w:sz w:val="20"/>
          <w:szCs w:val="20"/>
        </w:rPr>
        <w:t>00</w:t>
      </w:r>
      <w:r w:rsidRPr="00181642">
        <w:rPr>
          <w:rFonts w:ascii="Calibri" w:hAnsi="Calibri" w:cs="Calibri"/>
          <w:sz w:val="20"/>
          <w:szCs w:val="20"/>
        </w:rPr>
        <w:t xml:space="preserve"> EUR kar je za </w:t>
      </w:r>
      <w:r w:rsidR="003D5C9C">
        <w:rPr>
          <w:rFonts w:ascii="Calibri" w:hAnsi="Calibri" w:cs="Calibri"/>
          <w:sz w:val="20"/>
          <w:szCs w:val="20"/>
        </w:rPr>
        <w:t>4,5</w:t>
      </w:r>
      <w:r w:rsidRPr="00181642">
        <w:rPr>
          <w:rFonts w:ascii="Calibri" w:hAnsi="Calibri" w:cs="Calibri"/>
          <w:sz w:val="20"/>
          <w:szCs w:val="20"/>
        </w:rPr>
        <w:t xml:space="preserve">% </w:t>
      </w:r>
      <w:r w:rsidR="003D5C9C">
        <w:rPr>
          <w:rFonts w:ascii="Calibri" w:hAnsi="Calibri" w:cs="Calibri"/>
          <w:sz w:val="20"/>
          <w:szCs w:val="20"/>
        </w:rPr>
        <w:t>več</w:t>
      </w:r>
      <w:r w:rsidRPr="00181642">
        <w:rPr>
          <w:rFonts w:ascii="Calibri" w:hAnsi="Calibri" w:cs="Calibri"/>
          <w:sz w:val="20"/>
          <w:szCs w:val="20"/>
        </w:rPr>
        <w:t xml:space="preserve"> kot v </w:t>
      </w:r>
      <w:r w:rsidR="003D5C9C">
        <w:rPr>
          <w:rFonts w:ascii="Calibri" w:hAnsi="Calibri" w:cs="Calibri"/>
          <w:sz w:val="20"/>
          <w:szCs w:val="20"/>
        </w:rPr>
        <w:t>letu 2021</w:t>
      </w:r>
      <w:r w:rsidRPr="00181642">
        <w:rPr>
          <w:rFonts w:ascii="Calibri" w:hAnsi="Calibri" w:cs="Calibri"/>
          <w:sz w:val="20"/>
          <w:szCs w:val="20"/>
        </w:rPr>
        <w:t xml:space="preserve"> ter za </w:t>
      </w:r>
      <w:r w:rsidR="004122F0">
        <w:rPr>
          <w:rFonts w:ascii="Calibri" w:hAnsi="Calibri" w:cs="Calibri"/>
          <w:sz w:val="20"/>
          <w:szCs w:val="20"/>
        </w:rPr>
        <w:t>11</w:t>
      </w:r>
      <w:r w:rsidR="003D5C9C">
        <w:rPr>
          <w:rFonts w:ascii="Calibri" w:hAnsi="Calibri" w:cs="Calibri"/>
          <w:sz w:val="20"/>
          <w:szCs w:val="20"/>
        </w:rPr>
        <w:t>9</w:t>
      </w:r>
      <w:r w:rsidRPr="00181642">
        <w:rPr>
          <w:rFonts w:ascii="Calibri" w:hAnsi="Calibri" w:cs="Calibri"/>
          <w:sz w:val="20"/>
          <w:szCs w:val="20"/>
        </w:rPr>
        <w:t xml:space="preserve"> EUR </w:t>
      </w:r>
      <w:r w:rsidR="004122F0">
        <w:rPr>
          <w:rFonts w:ascii="Calibri" w:hAnsi="Calibri" w:cs="Calibri"/>
          <w:sz w:val="20"/>
          <w:szCs w:val="20"/>
        </w:rPr>
        <w:t>manj</w:t>
      </w:r>
      <w:r w:rsidRPr="00181642">
        <w:rPr>
          <w:rFonts w:ascii="Calibri" w:hAnsi="Calibri" w:cs="Calibri"/>
          <w:sz w:val="20"/>
          <w:szCs w:val="20"/>
        </w:rPr>
        <w:t xml:space="preserve"> kot znaša povprečna neto plača v Sloveniji.</w:t>
      </w:r>
    </w:p>
    <w:p w14:paraId="4F376756" w14:textId="1B8428AF" w:rsidR="00181642" w:rsidRDefault="00181642" w:rsidP="00181642">
      <w:pPr>
        <w:spacing w:line="276" w:lineRule="auto"/>
        <w:jc w:val="both"/>
        <w:rPr>
          <w:rFonts w:ascii="Calibri" w:hAnsi="Calibri" w:cs="Calibri"/>
          <w:sz w:val="20"/>
          <w:szCs w:val="20"/>
        </w:rPr>
      </w:pPr>
    </w:p>
    <w:p w14:paraId="3EC3EDA2" w14:textId="77777777" w:rsidR="00181642" w:rsidRPr="00CA026D" w:rsidRDefault="00181642" w:rsidP="00181642">
      <w:pPr>
        <w:spacing w:line="276" w:lineRule="auto"/>
        <w:jc w:val="both"/>
        <w:rPr>
          <w:rFonts w:ascii="Calibri" w:hAnsi="Calibri" w:cs="Calibri"/>
          <w:sz w:val="20"/>
          <w:szCs w:val="20"/>
        </w:rPr>
      </w:pPr>
    </w:p>
    <w:p w14:paraId="769C9189" w14:textId="002728DE" w:rsidR="00682049" w:rsidRPr="004A41A6" w:rsidRDefault="003D5C9C" w:rsidP="00181642">
      <w:pPr>
        <w:pStyle w:val="Naslov2"/>
        <w:spacing w:after="0"/>
        <w:ind w:left="576"/>
        <w:rPr>
          <w:rFonts w:asciiTheme="minorHAnsi" w:hAnsiTheme="minorHAnsi" w:cstheme="minorHAnsi"/>
        </w:rPr>
      </w:pPr>
      <w:bookmarkStart w:id="104" w:name="_Toc155783271"/>
      <w:bookmarkStart w:id="105" w:name="_Hlk21947860"/>
      <w:bookmarkStart w:id="106" w:name="_Toc136342833"/>
      <w:bookmarkStart w:id="107" w:name="_Toc148429017"/>
      <w:bookmarkStart w:id="108" w:name="_Toc151969930"/>
      <w:bookmarkStart w:id="109" w:name="_Toc142373487"/>
      <w:r>
        <w:rPr>
          <w:rFonts w:asciiTheme="minorHAnsi" w:hAnsiTheme="minorHAnsi" w:cstheme="minorHAnsi"/>
        </w:rPr>
        <w:t>Obstoječe stanje</w:t>
      </w:r>
      <w:bookmarkEnd w:id="104"/>
    </w:p>
    <w:bookmarkEnd w:id="105"/>
    <w:p w14:paraId="66021371" w14:textId="77777777" w:rsidR="00257927" w:rsidRDefault="00257927" w:rsidP="00181642">
      <w:pPr>
        <w:spacing w:line="276" w:lineRule="auto"/>
        <w:jc w:val="both"/>
        <w:rPr>
          <w:rFonts w:ascii="Calibri" w:hAnsi="Calibri" w:cs="Calibri"/>
          <w:sz w:val="20"/>
          <w:szCs w:val="20"/>
        </w:rPr>
      </w:pPr>
    </w:p>
    <w:p w14:paraId="5F624684" w14:textId="5F309ADF"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Vodovodni sistem za oskrbo pitne vode, Golo </w:t>
      </w:r>
      <w:r w:rsidR="00C8775D">
        <w:rPr>
          <w:rFonts w:ascii="Calibri" w:hAnsi="Calibri" w:cs="Calibri"/>
          <w:sz w:val="20"/>
          <w:szCs w:val="20"/>
        </w:rPr>
        <w:t xml:space="preserve">- </w:t>
      </w:r>
      <w:r w:rsidRPr="00F45A76">
        <w:rPr>
          <w:rFonts w:ascii="Calibri" w:hAnsi="Calibri" w:cs="Calibri"/>
          <w:sz w:val="20"/>
          <w:szCs w:val="20"/>
        </w:rPr>
        <w:t>Zapotok, je v upravljanju Občine Ig, Režijskega obrata, Govekarjeva cesta 6, 1292 Ig. Začetki obratovanja vodovodnega sistema segajo že v leto 1978. Občina Ig, režijski obrat je upravljavec javnega vodovodnega sistema od 1.6.2009.</w:t>
      </w:r>
    </w:p>
    <w:p w14:paraId="58381350" w14:textId="77777777" w:rsidR="00F45A76" w:rsidRPr="00F45A76" w:rsidRDefault="00F45A76" w:rsidP="00F45A76">
      <w:pPr>
        <w:spacing w:line="276" w:lineRule="auto"/>
        <w:jc w:val="both"/>
        <w:rPr>
          <w:rFonts w:ascii="Calibri" w:hAnsi="Calibri" w:cs="Calibri"/>
          <w:sz w:val="20"/>
          <w:szCs w:val="20"/>
        </w:rPr>
      </w:pPr>
    </w:p>
    <w:p w14:paraId="7A49CA56" w14:textId="31C1F935" w:rsid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Obravnavano območje leži v občini Ig in se razprostira na gričevnatem predelu v okolici Kureščka. Vodovodni sistem napaja naselja Zapotok, Golo, Škrilje, Dobravic</w:t>
      </w:r>
      <w:r w:rsidR="00C8775D">
        <w:rPr>
          <w:rFonts w:ascii="Calibri" w:hAnsi="Calibri" w:cs="Calibri"/>
          <w:sz w:val="20"/>
          <w:szCs w:val="20"/>
        </w:rPr>
        <w:t>a</w:t>
      </w:r>
      <w:r w:rsidRPr="00F45A76">
        <w:rPr>
          <w:rFonts w:ascii="Calibri" w:hAnsi="Calibri" w:cs="Calibri"/>
          <w:sz w:val="20"/>
          <w:szCs w:val="20"/>
        </w:rPr>
        <w:t>, Podgozd, Sarsko del naselja Visoko</w:t>
      </w:r>
      <w:r w:rsidR="00C8775D">
        <w:rPr>
          <w:rFonts w:ascii="Calibri" w:hAnsi="Calibri" w:cs="Calibri"/>
          <w:sz w:val="20"/>
          <w:szCs w:val="20"/>
        </w:rPr>
        <w:t xml:space="preserve"> in naselje Klada v občini Škofljica</w:t>
      </w:r>
      <w:r w:rsidRPr="00F45A76">
        <w:rPr>
          <w:rFonts w:ascii="Calibri" w:hAnsi="Calibri" w:cs="Calibri"/>
          <w:sz w:val="20"/>
          <w:szCs w:val="20"/>
        </w:rPr>
        <w:t>.</w:t>
      </w:r>
      <w:r w:rsidR="00C8775D">
        <w:rPr>
          <w:rFonts w:ascii="Calibri" w:hAnsi="Calibri" w:cs="Calibri"/>
          <w:sz w:val="20"/>
          <w:szCs w:val="20"/>
        </w:rPr>
        <w:t xml:space="preserve"> Ob koncu leta 2023 je vodovodni sistem oskrboval 1.521 uporabnikov.</w:t>
      </w:r>
    </w:p>
    <w:p w14:paraId="0A8D5619" w14:textId="77777777" w:rsidR="00F45A76" w:rsidRPr="00F45A76" w:rsidRDefault="00F45A76" w:rsidP="00F45A76">
      <w:pPr>
        <w:spacing w:line="276" w:lineRule="auto"/>
        <w:jc w:val="both"/>
        <w:rPr>
          <w:rFonts w:ascii="Calibri" w:hAnsi="Calibri" w:cs="Calibri"/>
          <w:sz w:val="20"/>
          <w:szCs w:val="20"/>
        </w:rPr>
      </w:pPr>
    </w:p>
    <w:p w14:paraId="7BE4431E" w14:textId="73A4F9B6"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Z vodo oskrbovana področja zaselkov so pozidana s stanovanjskimi in počitniškimi hišami, katerih namembnost se večinoma spreminja v stanovanjsko, kmetijskimi objekti ter objekti splošnega pomena (šola</w:t>
      </w:r>
      <w:r>
        <w:rPr>
          <w:rFonts w:ascii="Calibri" w:hAnsi="Calibri" w:cs="Calibri"/>
          <w:sz w:val="20"/>
          <w:szCs w:val="20"/>
        </w:rPr>
        <w:t xml:space="preserve">, </w:t>
      </w:r>
      <w:r w:rsidRPr="00F45A76">
        <w:rPr>
          <w:rFonts w:ascii="Calibri" w:hAnsi="Calibri" w:cs="Calibri"/>
          <w:sz w:val="20"/>
          <w:szCs w:val="20"/>
        </w:rPr>
        <w:t>vrtec, trgovina, gasilski dom).</w:t>
      </w:r>
    </w:p>
    <w:p w14:paraId="7EEFDC17" w14:textId="77777777" w:rsidR="00F45A76" w:rsidRPr="00F45A76" w:rsidRDefault="00F45A76" w:rsidP="00F45A76">
      <w:pPr>
        <w:spacing w:line="276" w:lineRule="auto"/>
        <w:jc w:val="both"/>
        <w:rPr>
          <w:rFonts w:ascii="Calibri" w:hAnsi="Calibri" w:cs="Calibri"/>
          <w:sz w:val="20"/>
          <w:szCs w:val="20"/>
        </w:rPr>
      </w:pPr>
    </w:p>
    <w:p w14:paraId="52DB6AD8" w14:textId="77777777"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Naselja nimajo urejenega odvoda komunalnih odpadnih vod in padavinskih vod. Vsa komunalna odpadna voda se izliva v individualne greznice in ponikovalnice ali male komunalne čistilne naprave (razen na I. vodovarstvenem območju). Površinska voda ponikne oz. je speljana v jarke.</w:t>
      </w:r>
    </w:p>
    <w:p w14:paraId="469ED07D" w14:textId="77777777" w:rsidR="00F45A76" w:rsidRPr="00F45A76" w:rsidRDefault="00F45A76" w:rsidP="00F45A76">
      <w:pPr>
        <w:spacing w:line="276" w:lineRule="auto"/>
        <w:jc w:val="both"/>
        <w:rPr>
          <w:rFonts w:ascii="Calibri" w:hAnsi="Calibri" w:cs="Calibri"/>
          <w:sz w:val="20"/>
          <w:szCs w:val="20"/>
        </w:rPr>
      </w:pPr>
    </w:p>
    <w:p w14:paraId="55B11417" w14:textId="5B2ECA6E"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Glavni vodni vir za lokalni vodovodni sistem Golo Zapotok </w:t>
      </w:r>
      <w:r w:rsidR="00C8775D">
        <w:rPr>
          <w:rFonts w:ascii="Calibri" w:hAnsi="Calibri" w:cs="Calibri"/>
          <w:sz w:val="20"/>
          <w:szCs w:val="20"/>
        </w:rPr>
        <w:t>je</w:t>
      </w:r>
      <w:r w:rsidR="003B0A24">
        <w:rPr>
          <w:rFonts w:ascii="Calibri" w:hAnsi="Calibri" w:cs="Calibri"/>
          <w:sz w:val="20"/>
          <w:szCs w:val="20"/>
        </w:rPr>
        <w:t xml:space="preserve"> do junija 2023</w:t>
      </w:r>
      <w:r w:rsidR="00C8775D">
        <w:rPr>
          <w:rFonts w:ascii="Calibri" w:hAnsi="Calibri" w:cs="Calibri"/>
          <w:sz w:val="20"/>
          <w:szCs w:val="20"/>
        </w:rPr>
        <w:t xml:space="preserve"> </w:t>
      </w:r>
      <w:r w:rsidRPr="00F45A76">
        <w:rPr>
          <w:rFonts w:ascii="Calibri" w:hAnsi="Calibri" w:cs="Calibri"/>
          <w:sz w:val="20"/>
          <w:szCs w:val="20"/>
        </w:rPr>
        <w:t>predstavlja</w:t>
      </w:r>
      <w:r w:rsidR="00C8775D">
        <w:rPr>
          <w:rFonts w:ascii="Calibri" w:hAnsi="Calibri" w:cs="Calibri"/>
          <w:sz w:val="20"/>
          <w:szCs w:val="20"/>
        </w:rPr>
        <w:t>lo</w:t>
      </w:r>
      <w:r w:rsidRPr="00F45A76">
        <w:rPr>
          <w:rFonts w:ascii="Calibri" w:hAnsi="Calibri" w:cs="Calibri"/>
          <w:sz w:val="20"/>
          <w:szCs w:val="20"/>
        </w:rPr>
        <w:t xml:space="preserve"> zajetje kraškega izvira potoka Šumnik, ki se nahaja v strmi grapi pod vasjo Zapotok. Zbirno območje sestavlja delno zakrasel in močno zakrasel zgornje triadni dolomit. Pri izdatnosti vodnega vira je značilno veliko nihanje pretokov v odvisnosti od padavin ter rahlo kaljenje vode ob močnejših padavinah. Tako je izdatnost osnovnega izvira 6 l/s, v sušnem obdobju pa 2,5 do 3,0 l/s. V zaledju izvira potoka Šumnik je vas Zapotok s številnimi stanovanjskimi objekti, kar predstavlja stalno nevarnost večjega onesnaženja zajetja. </w:t>
      </w:r>
    </w:p>
    <w:p w14:paraId="055C978B" w14:textId="77777777" w:rsidR="00F45A76" w:rsidRPr="00F45A76" w:rsidRDefault="00F45A76" w:rsidP="00F45A76">
      <w:pPr>
        <w:spacing w:line="276" w:lineRule="auto"/>
        <w:jc w:val="both"/>
        <w:rPr>
          <w:rFonts w:ascii="Calibri" w:hAnsi="Calibri" w:cs="Calibri"/>
          <w:sz w:val="20"/>
          <w:szCs w:val="20"/>
        </w:rPr>
      </w:pPr>
    </w:p>
    <w:p w14:paraId="4C2E5329" w14:textId="5DF4D982"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Za kritje naraščajočih potreb po pitni vodi, zaradi intenzivne pozidave, je bila leta 1992 v sistem vključena še vrtina VZ - 2, ki je izvrtana poleg zajetja na desnem bregu potoka. Vrtina zajema vodo v dobro zavarovanem spodnjem vodonosniku tako, da se kvaliteta vode, glede na intenzivnost padavin ne spreminja. 1.6.2011 se je sistem pričel oskrbovati dodatno še z vodo iz novega vodnega vira in sicer iz vrtine VZ -3/03. Vrtina se nahaja severno od naselja Zapotok, izvrtana pa je v bližini opuščenega zajetja v globino 150 metrov. Pri začetku obratovanja, v sušnem obdobju, je bila pri črpanju s pretokom 2 l/s izmerjena globina 117 m. Vrtina zajema vodo v dobro zavarovanem spodnjem vodonosniku</w:t>
      </w:r>
      <w:r w:rsidR="00332D08">
        <w:rPr>
          <w:rFonts w:ascii="Calibri" w:hAnsi="Calibri" w:cs="Calibri"/>
          <w:sz w:val="20"/>
          <w:szCs w:val="20"/>
        </w:rPr>
        <w:t>,</w:t>
      </w:r>
      <w:r w:rsidRPr="00F45A76">
        <w:rPr>
          <w:rFonts w:ascii="Calibri" w:hAnsi="Calibri" w:cs="Calibri"/>
          <w:sz w:val="20"/>
          <w:szCs w:val="20"/>
        </w:rPr>
        <w:t xml:space="preserve"> tako da se kvaliteta vode, glede na intenzivnost padavin ne spreminja. </w:t>
      </w:r>
    </w:p>
    <w:p w14:paraId="54A8C99D" w14:textId="77777777" w:rsidR="00F45A76" w:rsidRDefault="00F45A76" w:rsidP="00F45A76">
      <w:pPr>
        <w:spacing w:line="276" w:lineRule="auto"/>
        <w:jc w:val="both"/>
        <w:rPr>
          <w:rFonts w:ascii="Calibri" w:hAnsi="Calibri" w:cs="Calibri"/>
          <w:sz w:val="20"/>
          <w:szCs w:val="20"/>
        </w:rPr>
      </w:pPr>
    </w:p>
    <w:p w14:paraId="2839376B" w14:textId="26BD7746"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Voda iz zajetja Šumnik in vrtine VZ -2 je do zaprtja uporabe vode iz zajetje Šumnik s strani NIJZ, dotekala po dovodni cevi v </w:t>
      </w:r>
      <w:proofErr w:type="spellStart"/>
      <w:r w:rsidRPr="00F45A76">
        <w:rPr>
          <w:rFonts w:ascii="Calibri" w:hAnsi="Calibri" w:cs="Calibri"/>
          <w:sz w:val="20"/>
          <w:szCs w:val="20"/>
        </w:rPr>
        <w:t>klorni</w:t>
      </w:r>
      <w:proofErr w:type="spellEnd"/>
      <w:r w:rsidRPr="00F45A76">
        <w:rPr>
          <w:rFonts w:ascii="Calibri" w:hAnsi="Calibri" w:cs="Calibri"/>
          <w:sz w:val="20"/>
          <w:szCs w:val="20"/>
        </w:rPr>
        <w:t xml:space="preserve"> postaji Zapotok. Voda je šla skozi peščeni filter. Za filtracijo se je na </w:t>
      </w:r>
      <w:proofErr w:type="spellStart"/>
      <w:r w:rsidR="003B0A24">
        <w:rPr>
          <w:rFonts w:ascii="Calibri" w:hAnsi="Calibri" w:cs="Calibri"/>
          <w:sz w:val="20"/>
          <w:szCs w:val="20"/>
        </w:rPr>
        <w:t>k</w:t>
      </w:r>
      <w:r w:rsidRPr="00F45A76">
        <w:rPr>
          <w:rFonts w:ascii="Calibri" w:hAnsi="Calibri" w:cs="Calibri"/>
          <w:sz w:val="20"/>
          <w:szCs w:val="20"/>
        </w:rPr>
        <w:t>lorni</w:t>
      </w:r>
      <w:proofErr w:type="spellEnd"/>
      <w:r w:rsidRPr="00F45A76">
        <w:rPr>
          <w:rFonts w:ascii="Calibri" w:hAnsi="Calibri" w:cs="Calibri"/>
          <w:sz w:val="20"/>
          <w:szCs w:val="20"/>
        </w:rPr>
        <w:t xml:space="preserve"> postaji Zapotok izvajala dezinfekcija s klor dioksidom (ClO2) nato se je filtrirana in dezinficirana voda pošiljala v PČP Zapotok (vodohran 2 x 100 m3) iz vodohrana pa v vodovodni sistem do uporabnikov. </w:t>
      </w:r>
    </w:p>
    <w:p w14:paraId="360FD073" w14:textId="77777777" w:rsidR="00F45A76" w:rsidRPr="00F45A76" w:rsidRDefault="00F45A76" w:rsidP="00F45A76">
      <w:pPr>
        <w:spacing w:line="276" w:lineRule="auto"/>
        <w:jc w:val="both"/>
        <w:rPr>
          <w:rFonts w:ascii="Calibri" w:hAnsi="Calibri" w:cs="Calibri"/>
          <w:sz w:val="20"/>
          <w:szCs w:val="20"/>
        </w:rPr>
      </w:pPr>
    </w:p>
    <w:p w14:paraId="17BC97AF" w14:textId="2D18D5D9"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V juliju 2017 je bila v sistem vključena vrtina 4 Zapotok, ki je bila zgrajena na </w:t>
      </w:r>
      <w:proofErr w:type="spellStart"/>
      <w:r w:rsidRPr="00F45A76">
        <w:rPr>
          <w:rFonts w:ascii="Calibri" w:hAnsi="Calibri" w:cs="Calibri"/>
          <w:sz w:val="20"/>
          <w:szCs w:val="20"/>
        </w:rPr>
        <w:t>parc</w:t>
      </w:r>
      <w:proofErr w:type="spellEnd"/>
      <w:r w:rsidRPr="00F45A76">
        <w:rPr>
          <w:rFonts w:ascii="Calibri" w:hAnsi="Calibri" w:cs="Calibri"/>
          <w:sz w:val="20"/>
          <w:szCs w:val="20"/>
        </w:rPr>
        <w:t>.</w:t>
      </w:r>
      <w:r w:rsidR="003B0A24">
        <w:rPr>
          <w:rFonts w:ascii="Calibri" w:hAnsi="Calibri" w:cs="Calibri"/>
          <w:sz w:val="20"/>
          <w:szCs w:val="20"/>
        </w:rPr>
        <w:t xml:space="preserve"> </w:t>
      </w:r>
      <w:r w:rsidRPr="00F45A76">
        <w:rPr>
          <w:rFonts w:ascii="Calibri" w:hAnsi="Calibri" w:cs="Calibri"/>
          <w:sz w:val="20"/>
          <w:szCs w:val="20"/>
        </w:rPr>
        <w:t xml:space="preserve">št. 697/4, </w:t>
      </w:r>
      <w:proofErr w:type="spellStart"/>
      <w:r w:rsidRPr="00F45A76">
        <w:rPr>
          <w:rFonts w:ascii="Calibri" w:hAnsi="Calibri" w:cs="Calibri"/>
          <w:sz w:val="20"/>
          <w:szCs w:val="20"/>
        </w:rPr>
        <w:t>k.o</w:t>
      </w:r>
      <w:proofErr w:type="spellEnd"/>
      <w:r w:rsidRPr="00F45A76">
        <w:rPr>
          <w:rFonts w:ascii="Calibri" w:hAnsi="Calibri" w:cs="Calibri"/>
          <w:sz w:val="20"/>
          <w:szCs w:val="20"/>
        </w:rPr>
        <w:t>. Zapotok. Zgrajen je bil črpalni jašek z objektov in povezovalni cevovod do obstoječega vodovodnega omrežja. Na podlagi izdanega vodnega dovoljenja je možno črpanje v obsegu največ 3 l/s. Črpalka v vrtini je vgrajena na višini 118 m, vrtina je zvrtana 185 m globoko.</w:t>
      </w:r>
    </w:p>
    <w:p w14:paraId="693CB7CC" w14:textId="77777777" w:rsidR="00F45A76" w:rsidRDefault="00F45A76" w:rsidP="00F45A76">
      <w:pPr>
        <w:spacing w:line="276" w:lineRule="auto"/>
        <w:jc w:val="both"/>
        <w:rPr>
          <w:rFonts w:ascii="Calibri" w:hAnsi="Calibri" w:cs="Calibri"/>
          <w:sz w:val="20"/>
          <w:szCs w:val="20"/>
        </w:rPr>
      </w:pPr>
    </w:p>
    <w:p w14:paraId="3913C820" w14:textId="4BC19BEA"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V maju 2018 je bila v sistem vključena vrtina 5 Zapotok, ki se nahaja znotraj ograjenega prostora vodohrana Kurešček (</w:t>
      </w:r>
      <w:proofErr w:type="spellStart"/>
      <w:r w:rsidRPr="00F45A76">
        <w:rPr>
          <w:rFonts w:ascii="Calibri" w:hAnsi="Calibri" w:cs="Calibri"/>
          <w:sz w:val="20"/>
          <w:szCs w:val="20"/>
        </w:rPr>
        <w:t>parc</w:t>
      </w:r>
      <w:proofErr w:type="spellEnd"/>
      <w:r w:rsidRPr="00F45A76">
        <w:rPr>
          <w:rFonts w:ascii="Calibri" w:hAnsi="Calibri" w:cs="Calibri"/>
          <w:sz w:val="20"/>
          <w:szCs w:val="20"/>
        </w:rPr>
        <w:t>.</w:t>
      </w:r>
      <w:r w:rsidR="003B0A24">
        <w:rPr>
          <w:rFonts w:ascii="Calibri" w:hAnsi="Calibri" w:cs="Calibri"/>
          <w:sz w:val="20"/>
          <w:szCs w:val="20"/>
        </w:rPr>
        <w:t xml:space="preserve"> </w:t>
      </w:r>
      <w:r w:rsidRPr="00F45A76">
        <w:rPr>
          <w:rFonts w:ascii="Calibri" w:hAnsi="Calibri" w:cs="Calibri"/>
          <w:sz w:val="20"/>
          <w:szCs w:val="20"/>
        </w:rPr>
        <w:t xml:space="preserve">št. 733/28, </w:t>
      </w:r>
      <w:proofErr w:type="spellStart"/>
      <w:r w:rsidRPr="00F45A76">
        <w:rPr>
          <w:rFonts w:ascii="Calibri" w:hAnsi="Calibri" w:cs="Calibri"/>
          <w:sz w:val="20"/>
          <w:szCs w:val="20"/>
        </w:rPr>
        <w:t>k.o</w:t>
      </w:r>
      <w:proofErr w:type="spellEnd"/>
      <w:r w:rsidRPr="00F45A76">
        <w:rPr>
          <w:rFonts w:ascii="Calibri" w:hAnsi="Calibri" w:cs="Calibri"/>
          <w:sz w:val="20"/>
          <w:szCs w:val="20"/>
        </w:rPr>
        <w:t xml:space="preserve">. </w:t>
      </w:r>
      <w:r w:rsidR="003B0A24">
        <w:rPr>
          <w:rFonts w:ascii="Calibri" w:hAnsi="Calibri" w:cs="Calibri"/>
          <w:sz w:val="20"/>
          <w:szCs w:val="20"/>
        </w:rPr>
        <w:t>Z</w:t>
      </w:r>
      <w:r w:rsidRPr="00F45A76">
        <w:rPr>
          <w:rFonts w:ascii="Calibri" w:hAnsi="Calibri" w:cs="Calibri"/>
          <w:sz w:val="20"/>
          <w:szCs w:val="20"/>
        </w:rPr>
        <w:t>apotok). Zgrajen je bil črpalni jašek in vstopni prostor in povezovalni cevovod (19,5 m) v vodohran. Na podlagi izdanega vodnega dovoljenja je možno črpanje v obsegu največ 2,1 l/s. Črpalka je v vrtini vgrajena na globini 206 m, vrtina je zvrtana 222 m globoko.</w:t>
      </w:r>
    </w:p>
    <w:p w14:paraId="46F14C44" w14:textId="77777777" w:rsidR="00F45A76" w:rsidRPr="00F45A76" w:rsidRDefault="00F45A76" w:rsidP="00F45A76">
      <w:pPr>
        <w:spacing w:line="276" w:lineRule="auto"/>
        <w:jc w:val="both"/>
        <w:rPr>
          <w:rFonts w:ascii="Calibri" w:hAnsi="Calibri" w:cs="Calibri"/>
          <w:sz w:val="20"/>
          <w:szCs w:val="20"/>
        </w:rPr>
      </w:pPr>
    </w:p>
    <w:p w14:paraId="3207A1F9" w14:textId="56815B94"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Po zaznanem onesnaženju vodnega vira Šumnik</w:t>
      </w:r>
      <w:r w:rsidR="00332D08">
        <w:rPr>
          <w:rFonts w:ascii="Calibri" w:hAnsi="Calibri" w:cs="Calibri"/>
          <w:sz w:val="20"/>
          <w:szCs w:val="20"/>
        </w:rPr>
        <w:t>,</w:t>
      </w:r>
      <w:r w:rsidRPr="00F45A76">
        <w:rPr>
          <w:rFonts w:ascii="Calibri" w:hAnsi="Calibri" w:cs="Calibri"/>
          <w:sz w:val="20"/>
          <w:szCs w:val="20"/>
        </w:rPr>
        <w:t xml:space="preserve"> zaradi močnih nalivov</w:t>
      </w:r>
      <w:r w:rsidR="00332D08">
        <w:rPr>
          <w:rFonts w:ascii="Calibri" w:hAnsi="Calibri" w:cs="Calibri"/>
          <w:sz w:val="20"/>
          <w:szCs w:val="20"/>
        </w:rPr>
        <w:t xml:space="preserve">, </w:t>
      </w:r>
      <w:r w:rsidRPr="00F45A76">
        <w:rPr>
          <w:rFonts w:ascii="Calibri" w:hAnsi="Calibri" w:cs="Calibri"/>
          <w:sz w:val="20"/>
          <w:szCs w:val="20"/>
        </w:rPr>
        <w:t>je bil 17. julija 2023 uveden ukrep prepovedi uporabe vode</w:t>
      </w:r>
      <w:r w:rsidR="0038396F">
        <w:rPr>
          <w:rFonts w:ascii="Calibri" w:hAnsi="Calibri" w:cs="Calibri"/>
          <w:sz w:val="20"/>
          <w:szCs w:val="20"/>
        </w:rPr>
        <w:t xml:space="preserve"> iz vodovoda</w:t>
      </w:r>
      <w:r w:rsidRPr="00F45A76">
        <w:rPr>
          <w:rFonts w:ascii="Calibri" w:hAnsi="Calibri" w:cs="Calibri"/>
          <w:sz w:val="20"/>
          <w:szCs w:val="20"/>
        </w:rPr>
        <w:t>, saj je bil pri uporabnikih zaznan vonj po naftnih derivatih. Prizadeti so bili prebivalci naselij: Golo, Škrilje, Zapotok, del Visokega, Podgozd, Dobravica, Sarsko in Klada – skupaj 1</w:t>
      </w:r>
      <w:r>
        <w:rPr>
          <w:rFonts w:ascii="Calibri" w:hAnsi="Calibri" w:cs="Calibri"/>
          <w:sz w:val="20"/>
          <w:szCs w:val="20"/>
        </w:rPr>
        <w:t>.</w:t>
      </w:r>
      <w:r w:rsidRPr="00F45A76">
        <w:rPr>
          <w:rFonts w:ascii="Calibri" w:hAnsi="Calibri" w:cs="Calibri"/>
          <w:sz w:val="20"/>
          <w:szCs w:val="20"/>
        </w:rPr>
        <w:t>521 uporabnikov. Organizirano je bilo dnevno razdeljevanje ustekleničene pitne vode tamkajšnjim prebivalcem.</w:t>
      </w:r>
    </w:p>
    <w:p w14:paraId="69DD9C0E" w14:textId="77777777" w:rsidR="00F45A76" w:rsidRPr="00F45A76" w:rsidRDefault="00F45A76" w:rsidP="00F45A76">
      <w:pPr>
        <w:spacing w:line="276" w:lineRule="auto"/>
        <w:jc w:val="both"/>
        <w:rPr>
          <w:rFonts w:ascii="Calibri" w:hAnsi="Calibri" w:cs="Calibri"/>
          <w:sz w:val="20"/>
          <w:szCs w:val="20"/>
        </w:rPr>
      </w:pPr>
    </w:p>
    <w:p w14:paraId="75B8B3AD" w14:textId="5030D672"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Analiza vode, ki jo je izvedel Nacionalni laboratorij za zdravje, okolje in hrano je potrdila onesnaženje zajetja Šumnik z ogljikovodiki. Po dezinfekciji vodohranov je bil dne</w:t>
      </w:r>
      <w:r w:rsidR="0038396F">
        <w:rPr>
          <w:rFonts w:ascii="Calibri" w:hAnsi="Calibri" w:cs="Calibri"/>
          <w:sz w:val="20"/>
          <w:szCs w:val="20"/>
        </w:rPr>
        <w:t xml:space="preserve"> </w:t>
      </w:r>
      <w:r w:rsidRPr="00F45A76">
        <w:rPr>
          <w:rFonts w:ascii="Calibri" w:hAnsi="Calibri" w:cs="Calibri"/>
          <w:sz w:val="20"/>
          <w:szCs w:val="20"/>
        </w:rPr>
        <w:t>25.7.2023 uveden ukrep prekuhavanja in varčevanja z vodo.</w:t>
      </w:r>
    </w:p>
    <w:p w14:paraId="49D1F7F2" w14:textId="77777777" w:rsidR="00F45A76" w:rsidRPr="00F45A76" w:rsidRDefault="00F45A76" w:rsidP="00F45A76">
      <w:pPr>
        <w:spacing w:line="276" w:lineRule="auto"/>
        <w:jc w:val="both"/>
        <w:rPr>
          <w:rFonts w:ascii="Calibri" w:hAnsi="Calibri" w:cs="Calibri"/>
          <w:sz w:val="20"/>
          <w:szCs w:val="20"/>
        </w:rPr>
      </w:pPr>
    </w:p>
    <w:p w14:paraId="1721E1BF" w14:textId="77777777"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Zajetje Šumnik ostaja do nadaljnjega izključen iz vodovodnega omrežja, kar je bila tudi zahteva Nacionalnega inštituta za javno zdravje. Gasilci s cisternami dnevno dovažajo vodo z Iga v vodovodni sistem Golo - Zapotok. Potrebno je 24-urno spremljanje, da se ohranjajo potrebne količine vode v sistemu. Zaradi manjše količine vode je zato v veljavi tudi ukrep varčevanja z vodo iz vodovoda.</w:t>
      </w:r>
    </w:p>
    <w:p w14:paraId="09DE2645" w14:textId="77777777" w:rsidR="00F45A76" w:rsidRPr="00F45A76" w:rsidRDefault="00F45A76" w:rsidP="00F45A76">
      <w:pPr>
        <w:spacing w:line="276" w:lineRule="auto"/>
        <w:jc w:val="both"/>
        <w:rPr>
          <w:rFonts w:ascii="Calibri" w:hAnsi="Calibri" w:cs="Calibri"/>
          <w:sz w:val="20"/>
          <w:szCs w:val="20"/>
        </w:rPr>
      </w:pPr>
    </w:p>
    <w:p w14:paraId="2A6EDC4A" w14:textId="77777777"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Na podlagi navodila Nacionalnega inštituta za javno zdravje se je do preklica ukrepa prekuhavanja izvajal tudi opazovalni monitoring in sicer tedensko spremljanje vode na pipah uporabnikov (na omrežju) ter mesečno spremljanje vode v zajetju Šumnik s strani Nacionalnega laboratorija za zdravje, okolje in hrano. </w:t>
      </w:r>
    </w:p>
    <w:p w14:paraId="7A05D7B3" w14:textId="77777777" w:rsidR="00F45A76" w:rsidRPr="00F45A76" w:rsidRDefault="00F45A76" w:rsidP="00F45A76">
      <w:pPr>
        <w:spacing w:line="276" w:lineRule="auto"/>
        <w:jc w:val="both"/>
        <w:rPr>
          <w:rFonts w:ascii="Calibri" w:hAnsi="Calibri" w:cs="Calibri"/>
          <w:sz w:val="20"/>
          <w:szCs w:val="20"/>
        </w:rPr>
      </w:pPr>
    </w:p>
    <w:p w14:paraId="4D30DF8B" w14:textId="0ED5A5BA"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Na podlagi opazovalnega monitoringa vode na omrežju in mnenja Nacionalnega inštituta za javno zdravje je bil dn</w:t>
      </w:r>
      <w:r w:rsidR="0038396F">
        <w:rPr>
          <w:rFonts w:ascii="Calibri" w:hAnsi="Calibri" w:cs="Calibri"/>
          <w:sz w:val="20"/>
          <w:szCs w:val="20"/>
        </w:rPr>
        <w:t>e</w:t>
      </w:r>
      <w:r w:rsidRPr="00F45A76">
        <w:rPr>
          <w:rFonts w:ascii="Calibri" w:hAnsi="Calibri" w:cs="Calibri"/>
          <w:sz w:val="20"/>
          <w:szCs w:val="20"/>
        </w:rPr>
        <w:t xml:space="preserve"> 13.11.2023, </w:t>
      </w:r>
      <w:r w:rsidR="00332D08">
        <w:rPr>
          <w:rFonts w:ascii="Calibri" w:hAnsi="Calibri" w:cs="Calibri"/>
          <w:sz w:val="20"/>
          <w:szCs w:val="20"/>
        </w:rPr>
        <w:t>preklican ukrep prekuhavanja vode</w:t>
      </w:r>
      <w:r w:rsidRPr="00F45A76">
        <w:rPr>
          <w:rFonts w:ascii="Calibri" w:hAnsi="Calibri" w:cs="Calibri"/>
          <w:sz w:val="20"/>
          <w:szCs w:val="20"/>
        </w:rPr>
        <w:t xml:space="preserve"> na vodovodnem omrežju Golo -  Zapotok. V veljavi ostaja </w:t>
      </w:r>
      <w:r w:rsidR="00332D08">
        <w:rPr>
          <w:rFonts w:ascii="Calibri" w:hAnsi="Calibri" w:cs="Calibri"/>
          <w:sz w:val="20"/>
          <w:szCs w:val="20"/>
        </w:rPr>
        <w:t>ukrep varčevanja</w:t>
      </w:r>
      <w:r w:rsidRPr="00F45A76">
        <w:rPr>
          <w:rFonts w:ascii="Calibri" w:hAnsi="Calibri" w:cs="Calibri"/>
          <w:sz w:val="20"/>
          <w:szCs w:val="20"/>
        </w:rPr>
        <w:t>.</w:t>
      </w:r>
    </w:p>
    <w:p w14:paraId="66FCB887" w14:textId="77777777" w:rsidR="00F45A76" w:rsidRPr="00F45A76" w:rsidRDefault="00F45A76" w:rsidP="00F45A76">
      <w:pPr>
        <w:spacing w:line="276" w:lineRule="auto"/>
        <w:jc w:val="both"/>
        <w:rPr>
          <w:rFonts w:ascii="Calibri" w:hAnsi="Calibri" w:cs="Calibri"/>
          <w:sz w:val="20"/>
          <w:szCs w:val="20"/>
        </w:rPr>
      </w:pPr>
    </w:p>
    <w:p w14:paraId="083FF581" w14:textId="77777777"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Problematika zagotavljanja zadostnih količin vode in onesnaženost ob nalivih na vodovodu Golo – Zapotok poteka že od jeseni 2021. Občina Ig aktivno išče dolgoročno rešitev za zagotovitev zadostnih količin vode. V maju 2023 je bila zvrtana dodatna vrtina 7. V letu 2024 se bo v vrtino vgradila črpalka in izvajalo vzorčenje ter pridobilo vodno dovoljenje. </w:t>
      </w:r>
    </w:p>
    <w:p w14:paraId="284E4F75" w14:textId="77777777" w:rsidR="00F45A76" w:rsidRDefault="00F45A76" w:rsidP="00F45A76">
      <w:pPr>
        <w:spacing w:line="276" w:lineRule="auto"/>
        <w:jc w:val="both"/>
        <w:rPr>
          <w:rFonts w:ascii="Calibri" w:hAnsi="Calibri" w:cs="Calibri"/>
          <w:sz w:val="20"/>
          <w:szCs w:val="20"/>
        </w:rPr>
      </w:pPr>
    </w:p>
    <w:p w14:paraId="18B9FCE7" w14:textId="18905004"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Konec septembra 2023 se je začela gradnja povezovalnega cevovoda od Iga do Podgozda ter gradnja </w:t>
      </w:r>
      <w:proofErr w:type="spellStart"/>
      <w:r w:rsidRPr="00F45A76">
        <w:rPr>
          <w:rFonts w:ascii="Calibri" w:hAnsi="Calibri" w:cs="Calibri"/>
          <w:sz w:val="20"/>
          <w:szCs w:val="20"/>
        </w:rPr>
        <w:t>hidropostaj</w:t>
      </w:r>
      <w:proofErr w:type="spellEnd"/>
      <w:r w:rsidRPr="00F45A76">
        <w:rPr>
          <w:rFonts w:ascii="Calibri" w:hAnsi="Calibri" w:cs="Calibri"/>
          <w:sz w:val="20"/>
          <w:szCs w:val="20"/>
        </w:rPr>
        <w:t xml:space="preserve">, </w:t>
      </w:r>
      <w:r w:rsidR="00332D08">
        <w:rPr>
          <w:rFonts w:ascii="Calibri" w:hAnsi="Calibri" w:cs="Calibri"/>
          <w:sz w:val="20"/>
          <w:szCs w:val="20"/>
        </w:rPr>
        <w:t xml:space="preserve">kar </w:t>
      </w:r>
      <w:r w:rsidRPr="00F45A76">
        <w:rPr>
          <w:rFonts w:ascii="Calibri" w:hAnsi="Calibri" w:cs="Calibri"/>
          <w:sz w:val="20"/>
          <w:szCs w:val="20"/>
        </w:rPr>
        <w:t>bo omogočalo oskrbo iz vodovodnega sistema Ig</w:t>
      </w:r>
      <w:r w:rsidR="00332D08">
        <w:rPr>
          <w:rFonts w:ascii="Calibri" w:hAnsi="Calibri" w:cs="Calibri"/>
          <w:sz w:val="20"/>
          <w:szCs w:val="20"/>
        </w:rPr>
        <w:t xml:space="preserve"> in s tem rešilo problematiko nadomestitve ustreznih količin pitne vode za vodovodni sistem Golo – Zapotok zaradi zaprtja zajetja Šumnik zaradi naravne nesreče in kot odprava posledic škode na občinskih objektih – naravne nesreče pred 4.8.2023 oziroma naravne nesreče od 17</w:t>
      </w:r>
      <w:r w:rsidRPr="00F45A76">
        <w:rPr>
          <w:rFonts w:ascii="Calibri" w:hAnsi="Calibri" w:cs="Calibri"/>
          <w:sz w:val="20"/>
          <w:szCs w:val="20"/>
        </w:rPr>
        <w:t>.</w:t>
      </w:r>
      <w:r w:rsidR="00332D08">
        <w:rPr>
          <w:rFonts w:ascii="Calibri" w:hAnsi="Calibri" w:cs="Calibri"/>
          <w:sz w:val="20"/>
          <w:szCs w:val="20"/>
        </w:rPr>
        <w:t>7.2023 dalje.</w:t>
      </w:r>
    </w:p>
    <w:p w14:paraId="3227F5BF" w14:textId="77777777" w:rsidR="00F45A76" w:rsidRPr="00F45A76" w:rsidRDefault="00F45A76" w:rsidP="00F45A76">
      <w:pPr>
        <w:spacing w:line="276" w:lineRule="auto"/>
        <w:jc w:val="both"/>
        <w:rPr>
          <w:rFonts w:ascii="Calibri" w:hAnsi="Calibri" w:cs="Calibri"/>
          <w:sz w:val="20"/>
          <w:szCs w:val="20"/>
        </w:rPr>
      </w:pPr>
    </w:p>
    <w:p w14:paraId="420B7355" w14:textId="6F4C89DE"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 xml:space="preserve">Sistem Golo </w:t>
      </w:r>
      <w:r w:rsidR="00332D08">
        <w:rPr>
          <w:rFonts w:ascii="Calibri" w:hAnsi="Calibri" w:cs="Calibri"/>
          <w:sz w:val="20"/>
          <w:szCs w:val="20"/>
        </w:rPr>
        <w:t xml:space="preserve">- </w:t>
      </w:r>
      <w:r w:rsidRPr="00F45A76">
        <w:rPr>
          <w:rFonts w:ascii="Calibri" w:hAnsi="Calibri" w:cs="Calibri"/>
          <w:sz w:val="20"/>
          <w:szCs w:val="20"/>
        </w:rPr>
        <w:t xml:space="preserve">Zapotok do uporabnikov vodo distribuira  delno gravitacijsko in delno s črpanjem. </w:t>
      </w:r>
    </w:p>
    <w:p w14:paraId="4C5460A4" w14:textId="77777777" w:rsidR="00F45A76" w:rsidRPr="00F45A76" w:rsidRDefault="00F45A76" w:rsidP="00F45A76">
      <w:pPr>
        <w:spacing w:line="276" w:lineRule="auto"/>
        <w:jc w:val="both"/>
        <w:rPr>
          <w:rFonts w:ascii="Calibri" w:hAnsi="Calibri" w:cs="Calibri"/>
          <w:sz w:val="20"/>
          <w:szCs w:val="20"/>
        </w:rPr>
      </w:pPr>
    </w:p>
    <w:p w14:paraId="5C0C4878" w14:textId="15A40BFB"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Na območju oskrbe s pitno vodo Golo Zapotok velja Uredba o vodovarstvenem območju za vodno telo vodonosnikov Ljubljanskega barja in okolice Ljubljane (Ur.l.RS, št.</w:t>
      </w:r>
      <w:r w:rsidR="006776AB">
        <w:rPr>
          <w:rFonts w:ascii="Calibri" w:hAnsi="Calibri" w:cs="Calibri"/>
          <w:sz w:val="20"/>
          <w:szCs w:val="20"/>
        </w:rPr>
        <w:t xml:space="preserve"> </w:t>
      </w:r>
      <w:r w:rsidRPr="00F45A76">
        <w:rPr>
          <w:rFonts w:ascii="Calibri" w:hAnsi="Calibri" w:cs="Calibri"/>
          <w:sz w:val="20"/>
          <w:szCs w:val="20"/>
        </w:rPr>
        <w:t>115/07, 65/12, 93/13) in Odlok o oskrbi s pitno vodo v Občini Ig (</w:t>
      </w:r>
      <w:proofErr w:type="spellStart"/>
      <w:r w:rsidRPr="00F45A76">
        <w:rPr>
          <w:rFonts w:ascii="Calibri" w:hAnsi="Calibri" w:cs="Calibri"/>
          <w:sz w:val="20"/>
          <w:szCs w:val="20"/>
        </w:rPr>
        <w:t>Ur.list</w:t>
      </w:r>
      <w:proofErr w:type="spellEnd"/>
      <w:r w:rsidRPr="00F45A76">
        <w:rPr>
          <w:rFonts w:ascii="Calibri" w:hAnsi="Calibri" w:cs="Calibri"/>
          <w:sz w:val="20"/>
          <w:szCs w:val="20"/>
        </w:rPr>
        <w:t xml:space="preserve"> RS št. 20/2017).</w:t>
      </w:r>
    </w:p>
    <w:p w14:paraId="1C53081B" w14:textId="77777777" w:rsidR="00F45A76" w:rsidRPr="00F45A76" w:rsidRDefault="00F45A76" w:rsidP="00F45A76">
      <w:pPr>
        <w:spacing w:line="276" w:lineRule="auto"/>
        <w:jc w:val="both"/>
        <w:rPr>
          <w:rFonts w:ascii="Calibri" w:hAnsi="Calibri" w:cs="Calibri"/>
          <w:sz w:val="20"/>
          <w:szCs w:val="20"/>
        </w:rPr>
      </w:pPr>
    </w:p>
    <w:p w14:paraId="386AA94F" w14:textId="031CE595" w:rsidR="00F45A76" w:rsidRPr="00F45A76" w:rsidRDefault="00F45A76" w:rsidP="00F45A76">
      <w:pPr>
        <w:spacing w:line="276" w:lineRule="auto"/>
        <w:jc w:val="both"/>
        <w:rPr>
          <w:rFonts w:ascii="Calibri" w:hAnsi="Calibri" w:cs="Calibri"/>
          <w:sz w:val="20"/>
          <w:szCs w:val="20"/>
        </w:rPr>
      </w:pPr>
      <w:r w:rsidRPr="00F45A76">
        <w:rPr>
          <w:rFonts w:ascii="Calibri" w:hAnsi="Calibri" w:cs="Calibri"/>
          <w:sz w:val="20"/>
          <w:szCs w:val="20"/>
        </w:rPr>
        <w:t>Pitna voda se tako uporablja za potrebe gospodinjst</w:t>
      </w:r>
      <w:r>
        <w:rPr>
          <w:rFonts w:ascii="Calibri" w:hAnsi="Calibri" w:cs="Calibri"/>
          <w:sz w:val="20"/>
          <w:szCs w:val="20"/>
        </w:rPr>
        <w:t>ev</w:t>
      </w:r>
      <w:r w:rsidRPr="00F45A76">
        <w:rPr>
          <w:rFonts w:ascii="Calibri" w:hAnsi="Calibri" w:cs="Calibri"/>
          <w:sz w:val="20"/>
          <w:szCs w:val="20"/>
        </w:rPr>
        <w:t>, javnih ustanov</w:t>
      </w:r>
      <w:r w:rsidR="00F65246">
        <w:rPr>
          <w:rFonts w:ascii="Calibri" w:hAnsi="Calibri" w:cs="Calibri"/>
          <w:sz w:val="20"/>
          <w:szCs w:val="20"/>
        </w:rPr>
        <w:t>, kmetijskih gospodarstev, ostalih pravnih oseb</w:t>
      </w:r>
      <w:r w:rsidRPr="00F45A76">
        <w:rPr>
          <w:rFonts w:ascii="Calibri" w:hAnsi="Calibri" w:cs="Calibri"/>
          <w:sz w:val="20"/>
          <w:szCs w:val="20"/>
        </w:rPr>
        <w:t xml:space="preserve"> in za požarno varnost.</w:t>
      </w:r>
    </w:p>
    <w:p w14:paraId="1B393E09" w14:textId="77777777" w:rsidR="00F45A76" w:rsidRDefault="00F45A76" w:rsidP="00181642">
      <w:pPr>
        <w:spacing w:line="276" w:lineRule="auto"/>
        <w:jc w:val="both"/>
        <w:rPr>
          <w:rFonts w:ascii="Calibri" w:hAnsi="Calibri" w:cs="Calibri"/>
          <w:sz w:val="20"/>
          <w:szCs w:val="20"/>
        </w:rPr>
      </w:pPr>
    </w:p>
    <w:p w14:paraId="40274B30" w14:textId="4FEFFF39" w:rsidR="00F45ACF" w:rsidRDefault="00F45ACF" w:rsidP="001A705D">
      <w:pPr>
        <w:spacing w:line="276" w:lineRule="auto"/>
        <w:jc w:val="both"/>
        <w:rPr>
          <w:rFonts w:ascii="Calibri" w:hAnsi="Calibri" w:cs="Calibri"/>
          <w:sz w:val="20"/>
          <w:szCs w:val="20"/>
        </w:rPr>
      </w:pPr>
    </w:p>
    <w:p w14:paraId="3E7C5657" w14:textId="77777777" w:rsidR="000D30ED" w:rsidRPr="00F45ACF" w:rsidRDefault="000D30ED" w:rsidP="00F45ACF">
      <w:pPr>
        <w:pStyle w:val="Naslov2"/>
        <w:spacing w:after="0"/>
        <w:ind w:left="576"/>
        <w:rPr>
          <w:rFonts w:asciiTheme="minorHAnsi" w:hAnsiTheme="minorHAnsi" w:cstheme="minorHAnsi"/>
        </w:rPr>
      </w:pPr>
      <w:bookmarkStart w:id="110" w:name="_Toc148429023"/>
      <w:bookmarkStart w:id="111" w:name="_Toc151969936"/>
      <w:bookmarkStart w:id="112" w:name="_Toc179610639"/>
      <w:bookmarkStart w:id="113" w:name="_Toc184534491"/>
      <w:bookmarkStart w:id="114" w:name="_Toc184617844"/>
      <w:bookmarkStart w:id="115" w:name="_Toc188335233"/>
      <w:bookmarkStart w:id="116" w:name="_Toc188335415"/>
      <w:bookmarkStart w:id="117" w:name="_Toc189276954"/>
      <w:bookmarkStart w:id="118" w:name="_Toc205784731"/>
      <w:bookmarkStart w:id="119" w:name="_Toc211928189"/>
      <w:bookmarkStart w:id="120" w:name="_Toc268858622"/>
      <w:bookmarkStart w:id="121" w:name="_Toc291143643"/>
      <w:bookmarkStart w:id="122" w:name="_Toc98934511"/>
      <w:bookmarkStart w:id="123" w:name="_Toc155783272"/>
      <w:r w:rsidRPr="00F45ACF">
        <w:rPr>
          <w:rFonts w:asciiTheme="minorHAnsi" w:hAnsiTheme="minorHAnsi" w:cstheme="minorHAnsi"/>
        </w:rPr>
        <w:t>Temeljni razlogi za investicijsko namero</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30922A5" w14:textId="77777777" w:rsidR="000D30ED" w:rsidRDefault="000D30ED" w:rsidP="000D30ED">
      <w:pPr>
        <w:jc w:val="both"/>
        <w:rPr>
          <w:rFonts w:ascii="Calibri" w:hAnsi="Calibri" w:cs="Calibri"/>
          <w:sz w:val="20"/>
          <w:szCs w:val="20"/>
        </w:rPr>
      </w:pPr>
    </w:p>
    <w:p w14:paraId="7A556E2A" w14:textId="7E811D28" w:rsidR="007A3DCD" w:rsidRDefault="007A3DCD" w:rsidP="000D30ED">
      <w:pPr>
        <w:jc w:val="both"/>
        <w:rPr>
          <w:rFonts w:ascii="Calibri" w:hAnsi="Calibri" w:cs="Calibri"/>
          <w:sz w:val="20"/>
          <w:szCs w:val="20"/>
        </w:rPr>
      </w:pPr>
      <w:r>
        <w:rPr>
          <w:rFonts w:ascii="Calibri" w:hAnsi="Calibri" w:cs="Calibri"/>
          <w:sz w:val="20"/>
          <w:szCs w:val="20"/>
        </w:rPr>
        <w:t xml:space="preserve">Temeljni razlog za izvedbo investicije je zagotovitev </w:t>
      </w:r>
      <w:r w:rsidR="00F16EE5">
        <w:rPr>
          <w:rFonts w:ascii="Calibri" w:hAnsi="Calibri" w:cs="Calibri"/>
          <w:sz w:val="20"/>
          <w:szCs w:val="20"/>
        </w:rPr>
        <w:t xml:space="preserve">manjkajočih količin pitne vode in zagotovitev </w:t>
      </w:r>
      <w:r>
        <w:rPr>
          <w:rFonts w:ascii="Calibri" w:hAnsi="Calibri" w:cs="Calibri"/>
          <w:sz w:val="20"/>
          <w:szCs w:val="20"/>
        </w:rPr>
        <w:t>zanesljive oskrbe z zdravo pitno vodo prebivalcem na območjih, ki se napajajo iz vodovodnega sistema Golo – Zapotok</w:t>
      </w:r>
      <w:r w:rsidR="00F65246">
        <w:rPr>
          <w:rFonts w:ascii="Calibri" w:hAnsi="Calibri" w:cs="Calibri"/>
          <w:sz w:val="20"/>
          <w:szCs w:val="20"/>
        </w:rPr>
        <w:t xml:space="preserve"> kot odprava posledic škode na občinskih objektih zaradi naravne nesreče poplave po 17.7.2023</w:t>
      </w:r>
      <w:r>
        <w:rPr>
          <w:rFonts w:ascii="Calibri" w:hAnsi="Calibri" w:cs="Calibri"/>
          <w:sz w:val="20"/>
          <w:szCs w:val="20"/>
        </w:rPr>
        <w:t>.</w:t>
      </w:r>
    </w:p>
    <w:p w14:paraId="7BF16733" w14:textId="77777777" w:rsidR="007A3DCD" w:rsidRDefault="007A3DCD" w:rsidP="000D30ED">
      <w:pPr>
        <w:jc w:val="both"/>
        <w:rPr>
          <w:rFonts w:ascii="Calibri" w:hAnsi="Calibri" w:cs="Calibri"/>
          <w:sz w:val="20"/>
          <w:szCs w:val="20"/>
        </w:rPr>
      </w:pPr>
    </w:p>
    <w:p w14:paraId="312BFD24" w14:textId="5CBDA04C" w:rsidR="007A3DCD" w:rsidRDefault="00F16EE5" w:rsidP="000D30ED">
      <w:pPr>
        <w:jc w:val="both"/>
        <w:rPr>
          <w:rFonts w:ascii="Calibri" w:hAnsi="Calibri" w:cs="Calibri"/>
          <w:sz w:val="20"/>
          <w:szCs w:val="20"/>
        </w:rPr>
      </w:pPr>
      <w:r>
        <w:rPr>
          <w:rFonts w:ascii="Calibri" w:hAnsi="Calibri" w:cs="Calibri"/>
          <w:sz w:val="20"/>
          <w:szCs w:val="20"/>
        </w:rPr>
        <w:t xml:space="preserve">Po obilnih padavinah v juliju 2023 in avgustu 2023 je bil, zaradi zaznanega vonja po naftnih derivatih v vodnem viru Šumnik, na zahtevo NIJZ le ta izključen iz uporabe. </w:t>
      </w:r>
      <w:r w:rsidR="00F549DD">
        <w:rPr>
          <w:rFonts w:ascii="Calibri" w:hAnsi="Calibri" w:cs="Calibri"/>
          <w:sz w:val="20"/>
          <w:szCs w:val="20"/>
        </w:rPr>
        <w:t xml:space="preserve">Vodovodni sistem Golo-Zapotok se z vodo oskrbuje še iz </w:t>
      </w:r>
      <w:r w:rsidR="00E01DE0">
        <w:rPr>
          <w:rFonts w:ascii="Calibri" w:hAnsi="Calibri" w:cs="Calibri"/>
          <w:sz w:val="20"/>
          <w:szCs w:val="20"/>
        </w:rPr>
        <w:t>treh</w:t>
      </w:r>
      <w:r w:rsidR="00F549DD">
        <w:rPr>
          <w:rFonts w:ascii="Calibri" w:hAnsi="Calibri" w:cs="Calibri"/>
          <w:sz w:val="20"/>
          <w:szCs w:val="20"/>
        </w:rPr>
        <w:t xml:space="preserve"> vrtin, katerih voda ostaja neoporečna.</w:t>
      </w:r>
    </w:p>
    <w:p w14:paraId="08D2B077" w14:textId="77777777" w:rsidR="00F549DD" w:rsidRDefault="00F549DD" w:rsidP="000D30ED">
      <w:pPr>
        <w:jc w:val="both"/>
        <w:rPr>
          <w:rFonts w:ascii="Calibri" w:hAnsi="Calibri" w:cs="Calibri"/>
          <w:sz w:val="20"/>
          <w:szCs w:val="20"/>
        </w:rPr>
      </w:pPr>
    </w:p>
    <w:p w14:paraId="4721C58C" w14:textId="09E514D2" w:rsidR="00F549DD" w:rsidRDefault="00F549DD" w:rsidP="000D30ED">
      <w:pPr>
        <w:jc w:val="both"/>
        <w:rPr>
          <w:rFonts w:ascii="Calibri" w:hAnsi="Calibri" w:cs="Calibri"/>
          <w:sz w:val="20"/>
          <w:szCs w:val="20"/>
        </w:rPr>
      </w:pPr>
      <w:r>
        <w:rPr>
          <w:rFonts w:ascii="Calibri" w:hAnsi="Calibri" w:cs="Calibri"/>
          <w:sz w:val="20"/>
          <w:szCs w:val="20"/>
        </w:rPr>
        <w:t xml:space="preserve">Zaradi izključitve vodnega vira Šumnik iz uporabe, </w:t>
      </w:r>
      <w:r w:rsidR="008577F5">
        <w:rPr>
          <w:rFonts w:ascii="Calibri" w:hAnsi="Calibri" w:cs="Calibri"/>
          <w:sz w:val="20"/>
          <w:szCs w:val="20"/>
        </w:rPr>
        <w:t>na sistemu prihaja do manjka vode, in sicer</w:t>
      </w:r>
      <w:r w:rsidR="00E01DE0">
        <w:rPr>
          <w:rFonts w:ascii="Calibri" w:hAnsi="Calibri" w:cs="Calibri"/>
          <w:sz w:val="20"/>
          <w:szCs w:val="20"/>
        </w:rPr>
        <w:t xml:space="preserve"> je</w:t>
      </w:r>
      <w:r w:rsidR="008577F5">
        <w:rPr>
          <w:rFonts w:ascii="Calibri" w:hAnsi="Calibri" w:cs="Calibri"/>
          <w:sz w:val="20"/>
          <w:szCs w:val="20"/>
        </w:rPr>
        <w:t xml:space="preserve"> za nemoteno obratovanje </w:t>
      </w:r>
      <w:r w:rsidR="00E01DE0">
        <w:rPr>
          <w:rFonts w:ascii="Calibri" w:hAnsi="Calibri" w:cs="Calibri"/>
          <w:sz w:val="20"/>
          <w:szCs w:val="20"/>
        </w:rPr>
        <w:t xml:space="preserve">potrebnih dodatnih </w:t>
      </w:r>
      <w:r w:rsidR="008577F5">
        <w:rPr>
          <w:rFonts w:ascii="Calibri" w:hAnsi="Calibri" w:cs="Calibri"/>
          <w:sz w:val="20"/>
          <w:szCs w:val="20"/>
        </w:rPr>
        <w:t>cca 2 l/s vode.</w:t>
      </w:r>
      <w:r w:rsidR="00246B94">
        <w:rPr>
          <w:rFonts w:ascii="Calibri" w:hAnsi="Calibri" w:cs="Calibri"/>
          <w:sz w:val="20"/>
          <w:szCs w:val="20"/>
        </w:rPr>
        <w:t xml:space="preserve"> Trenutno se zaradi manjkajočih količin pitne vode na vodovodni sistem dovaža voda z gasilskimi cisternami, kar pa je dolgoročno nevzdržno.</w:t>
      </w:r>
    </w:p>
    <w:p w14:paraId="3D856538" w14:textId="77777777" w:rsidR="00F549DD" w:rsidRDefault="00F549DD" w:rsidP="000D30ED">
      <w:pPr>
        <w:jc w:val="both"/>
        <w:rPr>
          <w:rFonts w:ascii="Calibri" w:hAnsi="Calibri" w:cs="Calibri"/>
          <w:sz w:val="20"/>
          <w:szCs w:val="20"/>
        </w:rPr>
      </w:pPr>
    </w:p>
    <w:p w14:paraId="63727FE7" w14:textId="27F7195A" w:rsidR="008577F5" w:rsidRDefault="008577F5" w:rsidP="000D30ED">
      <w:pPr>
        <w:jc w:val="both"/>
        <w:rPr>
          <w:rFonts w:ascii="Calibri" w:hAnsi="Calibri" w:cs="Calibri"/>
          <w:sz w:val="20"/>
          <w:szCs w:val="20"/>
        </w:rPr>
      </w:pPr>
      <w:r>
        <w:rPr>
          <w:rFonts w:ascii="Calibri" w:hAnsi="Calibri" w:cs="Calibri"/>
          <w:sz w:val="20"/>
          <w:szCs w:val="20"/>
        </w:rPr>
        <w:t xml:space="preserve">Zato je potrebo zagotoviti dodatne količine pitne vode v sistem, prav tako pa bi z navezavo vodovodnega sistema Golo-Zapotok na Centralni vodovodni sistem povečali ne samo zanesljivost, temveč tudi varnost oskrbe s pitno vodo na </w:t>
      </w:r>
      <w:r w:rsidR="00246B94">
        <w:rPr>
          <w:rFonts w:ascii="Calibri" w:hAnsi="Calibri" w:cs="Calibri"/>
          <w:sz w:val="20"/>
          <w:szCs w:val="20"/>
        </w:rPr>
        <w:t xml:space="preserve">obravnavanem </w:t>
      </w:r>
      <w:r>
        <w:rPr>
          <w:rFonts w:ascii="Calibri" w:hAnsi="Calibri" w:cs="Calibri"/>
          <w:sz w:val="20"/>
          <w:szCs w:val="20"/>
        </w:rPr>
        <w:t xml:space="preserve">območju. </w:t>
      </w:r>
    </w:p>
    <w:p w14:paraId="6A15F875" w14:textId="77777777" w:rsidR="008577F5" w:rsidRDefault="008577F5" w:rsidP="000D30ED">
      <w:pPr>
        <w:jc w:val="both"/>
        <w:rPr>
          <w:rFonts w:ascii="Calibri" w:hAnsi="Calibri" w:cs="Calibri"/>
          <w:sz w:val="20"/>
          <w:szCs w:val="20"/>
        </w:rPr>
      </w:pPr>
    </w:p>
    <w:p w14:paraId="69364F81" w14:textId="77777777" w:rsidR="00CD531C" w:rsidRDefault="00CD531C" w:rsidP="00181642">
      <w:pPr>
        <w:spacing w:line="276" w:lineRule="auto"/>
        <w:jc w:val="both"/>
        <w:rPr>
          <w:rFonts w:ascii="Calibri" w:hAnsi="Calibri" w:cs="Calibri"/>
          <w:sz w:val="20"/>
          <w:szCs w:val="20"/>
        </w:rPr>
      </w:pPr>
    </w:p>
    <w:bookmarkEnd w:id="106"/>
    <w:bookmarkEnd w:id="107"/>
    <w:bookmarkEnd w:id="108"/>
    <w:bookmarkEnd w:id="109"/>
    <w:p w14:paraId="5B3EA483" w14:textId="0644ACDD" w:rsidR="00682049" w:rsidRDefault="00682049" w:rsidP="00181642">
      <w:pPr>
        <w:spacing w:after="160" w:line="276" w:lineRule="auto"/>
        <w:rPr>
          <w:rFonts w:asciiTheme="minorHAnsi" w:hAnsiTheme="minorHAnsi" w:cstheme="minorHAnsi"/>
          <w:bCs/>
          <w:sz w:val="20"/>
          <w:szCs w:val="20"/>
        </w:rPr>
      </w:pPr>
      <w:r>
        <w:rPr>
          <w:rFonts w:asciiTheme="minorHAnsi" w:hAnsiTheme="minorHAnsi" w:cstheme="minorHAnsi"/>
          <w:bCs/>
          <w:sz w:val="20"/>
          <w:szCs w:val="20"/>
        </w:rPr>
        <w:br w:type="page"/>
      </w:r>
    </w:p>
    <w:p w14:paraId="43DC58F2" w14:textId="77777777" w:rsidR="00682049" w:rsidRPr="00682049" w:rsidRDefault="00682049" w:rsidP="00181642">
      <w:pPr>
        <w:pStyle w:val="Naslov1"/>
        <w:rPr>
          <w:rFonts w:asciiTheme="minorHAnsi" w:hAnsiTheme="minorHAnsi" w:cstheme="minorHAnsi"/>
        </w:rPr>
      </w:pPr>
      <w:bookmarkStart w:id="124" w:name="_Toc99867653"/>
      <w:bookmarkStart w:id="125" w:name="_Toc155783273"/>
      <w:r w:rsidRPr="00682049">
        <w:rPr>
          <w:rFonts w:asciiTheme="minorHAnsi" w:hAnsiTheme="minorHAnsi" w:cstheme="minorHAnsi"/>
        </w:rPr>
        <w:t>OPREDELITEV RAZVOJNIH MOŽNOSTI IN CILJEV INVESTICIJE TER PREVERITEV USKLAJENOSTI Z RAZVOJNIMI STRATEGIJAMI IN POLITIKAMI</w:t>
      </w:r>
      <w:bookmarkEnd w:id="124"/>
      <w:bookmarkEnd w:id="125"/>
    </w:p>
    <w:p w14:paraId="774D275C" w14:textId="77777777" w:rsidR="00682049" w:rsidRPr="003B0A24" w:rsidRDefault="00682049" w:rsidP="00181642">
      <w:pPr>
        <w:autoSpaceDE w:val="0"/>
        <w:autoSpaceDN w:val="0"/>
        <w:adjustRightInd w:val="0"/>
        <w:spacing w:line="276" w:lineRule="auto"/>
        <w:jc w:val="both"/>
        <w:rPr>
          <w:rFonts w:ascii="Calibri" w:hAnsi="Calibri" w:cs="Calibri"/>
          <w:sz w:val="20"/>
          <w:szCs w:val="20"/>
        </w:rPr>
      </w:pPr>
    </w:p>
    <w:p w14:paraId="66438512" w14:textId="77777777" w:rsidR="00682049" w:rsidRPr="003B0A24" w:rsidRDefault="00682049" w:rsidP="00181642">
      <w:pPr>
        <w:autoSpaceDE w:val="0"/>
        <w:autoSpaceDN w:val="0"/>
        <w:adjustRightInd w:val="0"/>
        <w:spacing w:line="276" w:lineRule="auto"/>
        <w:jc w:val="both"/>
        <w:rPr>
          <w:rFonts w:ascii="Calibri" w:hAnsi="Calibri" w:cs="Calibri"/>
          <w:sz w:val="20"/>
          <w:szCs w:val="20"/>
        </w:rPr>
      </w:pPr>
    </w:p>
    <w:p w14:paraId="4754FD73" w14:textId="77777777" w:rsidR="00682049" w:rsidRPr="00682049" w:rsidRDefault="00682049" w:rsidP="00181642">
      <w:pPr>
        <w:pStyle w:val="Naslov2"/>
        <w:spacing w:after="0"/>
        <w:ind w:left="567"/>
        <w:rPr>
          <w:rFonts w:asciiTheme="minorHAnsi" w:hAnsiTheme="minorHAnsi" w:cstheme="minorHAnsi"/>
        </w:rPr>
      </w:pPr>
      <w:bookmarkStart w:id="126" w:name="_Toc148429028"/>
      <w:bookmarkStart w:id="127" w:name="_Toc151969941"/>
      <w:bookmarkStart w:id="128" w:name="_Toc179610642"/>
      <w:bookmarkStart w:id="129" w:name="_Toc184534495"/>
      <w:bookmarkStart w:id="130" w:name="_Toc184617848"/>
      <w:bookmarkStart w:id="131" w:name="_Toc188335237"/>
      <w:bookmarkStart w:id="132" w:name="_Toc188335419"/>
      <w:bookmarkStart w:id="133" w:name="_Toc189276958"/>
      <w:bookmarkStart w:id="134" w:name="_Toc205784735"/>
      <w:bookmarkStart w:id="135" w:name="_Toc211928193"/>
      <w:bookmarkStart w:id="136" w:name="_Toc268858624"/>
      <w:bookmarkStart w:id="137" w:name="_Toc291143645"/>
      <w:bookmarkStart w:id="138" w:name="_Toc99867654"/>
      <w:bookmarkStart w:id="139" w:name="_Toc155783274"/>
      <w:r w:rsidRPr="00682049">
        <w:rPr>
          <w:rFonts w:asciiTheme="minorHAnsi" w:hAnsiTheme="minorHAnsi" w:cstheme="minorHAnsi"/>
        </w:rPr>
        <w:t>Cilji projekta</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3A842D3" w14:textId="77777777" w:rsidR="00682049" w:rsidRDefault="00682049" w:rsidP="00181642">
      <w:pPr>
        <w:autoSpaceDE w:val="0"/>
        <w:autoSpaceDN w:val="0"/>
        <w:adjustRightInd w:val="0"/>
        <w:spacing w:line="276" w:lineRule="auto"/>
        <w:jc w:val="both"/>
        <w:rPr>
          <w:rFonts w:asciiTheme="minorHAnsi" w:hAnsiTheme="minorHAnsi" w:cstheme="minorHAnsi"/>
          <w:bCs/>
          <w:sz w:val="20"/>
          <w:szCs w:val="20"/>
        </w:rPr>
      </w:pPr>
    </w:p>
    <w:p w14:paraId="3F3BB6E3" w14:textId="30131643" w:rsidR="00D0500B" w:rsidRDefault="00D0500B" w:rsidP="00181642">
      <w:pPr>
        <w:autoSpaceDE w:val="0"/>
        <w:autoSpaceDN w:val="0"/>
        <w:adjustRightInd w:val="0"/>
        <w:spacing w:line="276" w:lineRule="auto"/>
        <w:jc w:val="both"/>
        <w:rPr>
          <w:rFonts w:asciiTheme="minorHAnsi" w:hAnsiTheme="minorHAnsi" w:cstheme="minorHAnsi"/>
          <w:bCs/>
          <w:sz w:val="20"/>
          <w:szCs w:val="20"/>
        </w:rPr>
      </w:pPr>
      <w:r>
        <w:rPr>
          <w:rFonts w:asciiTheme="minorHAnsi" w:hAnsiTheme="minorHAnsi" w:cstheme="minorHAnsi"/>
          <w:bCs/>
          <w:sz w:val="20"/>
          <w:szCs w:val="20"/>
        </w:rPr>
        <w:t>Cilj projekta je zagotoviti zadostne količine zdravstveno neoporečne pitne vode, s tem pa zagotoviti ustrezno oskrbo s pitno vodo prebivalcem na vodovodnem sistemu ID 1128 Golo – Zapotok</w:t>
      </w:r>
      <w:r w:rsidR="00246B94">
        <w:rPr>
          <w:rFonts w:asciiTheme="minorHAnsi" w:hAnsiTheme="minorHAnsi" w:cstheme="minorHAnsi"/>
          <w:bCs/>
          <w:sz w:val="20"/>
          <w:szCs w:val="20"/>
        </w:rPr>
        <w:t xml:space="preserve"> kot odpravo posledic škode na občinskih objektih zaradi poplav 17.7.2023 in v avgustu 2023.</w:t>
      </w:r>
    </w:p>
    <w:p w14:paraId="74281B74" w14:textId="77777777" w:rsidR="00D0500B" w:rsidRDefault="00D0500B" w:rsidP="00181642">
      <w:pPr>
        <w:autoSpaceDE w:val="0"/>
        <w:autoSpaceDN w:val="0"/>
        <w:adjustRightInd w:val="0"/>
        <w:spacing w:line="276" w:lineRule="auto"/>
        <w:jc w:val="both"/>
        <w:rPr>
          <w:rFonts w:asciiTheme="minorHAnsi" w:hAnsiTheme="minorHAnsi" w:cstheme="minorHAnsi"/>
          <w:bCs/>
          <w:sz w:val="20"/>
          <w:szCs w:val="20"/>
        </w:rPr>
      </w:pPr>
    </w:p>
    <w:p w14:paraId="55AFBE22" w14:textId="2A4BE784" w:rsidR="00E01DE0" w:rsidRDefault="008577F5" w:rsidP="00E01DE0">
      <w:pPr>
        <w:autoSpaceDE w:val="0"/>
        <w:autoSpaceDN w:val="0"/>
        <w:adjustRightInd w:val="0"/>
        <w:spacing w:line="276" w:lineRule="auto"/>
        <w:jc w:val="both"/>
        <w:rPr>
          <w:rFonts w:asciiTheme="minorHAnsi" w:hAnsiTheme="minorHAnsi" w:cstheme="minorHAnsi"/>
          <w:bCs/>
          <w:sz w:val="20"/>
          <w:szCs w:val="20"/>
        </w:rPr>
      </w:pPr>
      <w:r>
        <w:rPr>
          <w:rFonts w:asciiTheme="minorHAnsi" w:hAnsiTheme="minorHAnsi" w:cstheme="minorHAnsi"/>
          <w:bCs/>
          <w:sz w:val="20"/>
          <w:szCs w:val="20"/>
        </w:rPr>
        <w:t>V sklopu projekta je predvidena izgradnja napajalnega vodovoda od vrtca na Igu</w:t>
      </w:r>
      <w:r w:rsidR="00E01DE0">
        <w:rPr>
          <w:rFonts w:asciiTheme="minorHAnsi" w:hAnsiTheme="minorHAnsi" w:cstheme="minorHAnsi"/>
          <w:bCs/>
          <w:sz w:val="20"/>
          <w:szCs w:val="20"/>
        </w:rPr>
        <w:t xml:space="preserve"> do </w:t>
      </w:r>
      <w:r>
        <w:rPr>
          <w:rFonts w:asciiTheme="minorHAnsi" w:hAnsiTheme="minorHAnsi" w:cstheme="minorHAnsi"/>
          <w:bCs/>
          <w:sz w:val="20"/>
          <w:szCs w:val="20"/>
        </w:rPr>
        <w:t>Podgozd</w:t>
      </w:r>
      <w:r w:rsidR="00E01DE0">
        <w:rPr>
          <w:rFonts w:asciiTheme="minorHAnsi" w:hAnsiTheme="minorHAnsi" w:cstheme="minorHAnsi"/>
          <w:bCs/>
          <w:sz w:val="20"/>
          <w:szCs w:val="20"/>
        </w:rPr>
        <w:t xml:space="preserve">a s </w:t>
      </w:r>
      <w:proofErr w:type="spellStart"/>
      <w:r w:rsidR="00E01DE0">
        <w:rPr>
          <w:rFonts w:asciiTheme="minorHAnsi" w:hAnsiTheme="minorHAnsi" w:cstheme="minorHAnsi"/>
          <w:bCs/>
          <w:sz w:val="20"/>
          <w:szCs w:val="20"/>
        </w:rPr>
        <w:t>hidropostajami</w:t>
      </w:r>
      <w:proofErr w:type="spellEnd"/>
      <w:r w:rsidR="00E01DE0">
        <w:rPr>
          <w:rFonts w:asciiTheme="minorHAnsi" w:hAnsiTheme="minorHAnsi" w:cstheme="minorHAnsi"/>
          <w:bCs/>
          <w:sz w:val="20"/>
          <w:szCs w:val="20"/>
        </w:rPr>
        <w:t xml:space="preserve">. V prvi fazi je načrtovan povezovalni vodovod in dve </w:t>
      </w:r>
      <w:proofErr w:type="spellStart"/>
      <w:r w:rsidR="00E01DE0">
        <w:rPr>
          <w:rFonts w:asciiTheme="minorHAnsi" w:hAnsiTheme="minorHAnsi" w:cstheme="minorHAnsi"/>
          <w:bCs/>
          <w:sz w:val="20"/>
          <w:szCs w:val="20"/>
        </w:rPr>
        <w:t>hidropostaji</w:t>
      </w:r>
      <w:proofErr w:type="spellEnd"/>
      <w:r w:rsidR="00E01DE0">
        <w:rPr>
          <w:rFonts w:asciiTheme="minorHAnsi" w:hAnsiTheme="minorHAnsi" w:cstheme="minorHAnsi"/>
          <w:bCs/>
          <w:sz w:val="20"/>
          <w:szCs w:val="20"/>
        </w:rPr>
        <w:t xml:space="preserve">, ena pri vrtcu Ig in ena na Podgozdu, ki bo omogočal povezavo vodovodnih sistemov ID 1126 Centralni sistem – vodarna Brest in ID 1128 Golo-Zapotok. S tem bo </w:t>
      </w:r>
      <w:r w:rsidR="00246B94">
        <w:rPr>
          <w:rFonts w:asciiTheme="minorHAnsi" w:hAnsiTheme="minorHAnsi" w:cstheme="minorHAnsi"/>
          <w:bCs/>
          <w:sz w:val="20"/>
          <w:szCs w:val="20"/>
        </w:rPr>
        <w:t xml:space="preserve">v prvi fazi </w:t>
      </w:r>
      <w:r w:rsidR="00E01DE0">
        <w:rPr>
          <w:rFonts w:asciiTheme="minorHAnsi" w:hAnsiTheme="minorHAnsi" w:cstheme="minorHAnsi"/>
          <w:bCs/>
          <w:sz w:val="20"/>
          <w:szCs w:val="20"/>
        </w:rPr>
        <w:t>omogočeno napajanje vodovodnega sistema Golo-Zapotok tudi iz Centralnega sistema – vodarna Brest za vasi Dobravica, Podgozd in del Škrilja.</w:t>
      </w:r>
      <w:r w:rsidR="00246B94">
        <w:rPr>
          <w:rFonts w:asciiTheme="minorHAnsi" w:hAnsiTheme="minorHAnsi" w:cstheme="minorHAnsi"/>
          <w:bCs/>
          <w:sz w:val="20"/>
          <w:szCs w:val="20"/>
        </w:rPr>
        <w:t xml:space="preserve"> Za oskrbo naselij </w:t>
      </w:r>
      <w:r w:rsidR="00246B94" w:rsidRPr="00F45A76">
        <w:rPr>
          <w:rFonts w:ascii="Calibri" w:hAnsi="Calibri" w:cs="Calibri"/>
          <w:sz w:val="20"/>
          <w:szCs w:val="20"/>
        </w:rPr>
        <w:t>Zapotok, Golo, Sarsko</w:t>
      </w:r>
      <w:r w:rsidR="00246B94">
        <w:rPr>
          <w:rFonts w:ascii="Calibri" w:hAnsi="Calibri" w:cs="Calibri"/>
          <w:sz w:val="20"/>
          <w:szCs w:val="20"/>
        </w:rPr>
        <w:t>,</w:t>
      </w:r>
      <w:r w:rsidR="00E000EC">
        <w:rPr>
          <w:rFonts w:ascii="Calibri" w:hAnsi="Calibri" w:cs="Calibri"/>
          <w:sz w:val="20"/>
          <w:szCs w:val="20"/>
        </w:rPr>
        <w:t xml:space="preserve"> Klada,</w:t>
      </w:r>
      <w:r w:rsidR="00246B94" w:rsidRPr="00F45A76">
        <w:rPr>
          <w:rFonts w:ascii="Calibri" w:hAnsi="Calibri" w:cs="Calibri"/>
          <w:sz w:val="20"/>
          <w:szCs w:val="20"/>
        </w:rPr>
        <w:t xml:space="preserve"> </w:t>
      </w:r>
      <w:r w:rsidR="0048195C">
        <w:rPr>
          <w:rFonts w:ascii="Calibri" w:hAnsi="Calibri" w:cs="Calibri"/>
          <w:sz w:val="20"/>
          <w:szCs w:val="20"/>
        </w:rPr>
        <w:t xml:space="preserve">Škrilje (ostali del), </w:t>
      </w:r>
      <w:r w:rsidR="00246B94" w:rsidRPr="00F45A76">
        <w:rPr>
          <w:rFonts w:ascii="Calibri" w:hAnsi="Calibri" w:cs="Calibri"/>
          <w:sz w:val="20"/>
          <w:szCs w:val="20"/>
        </w:rPr>
        <w:t>del naselja Visoko</w:t>
      </w:r>
      <w:r w:rsidR="00246B94">
        <w:rPr>
          <w:rFonts w:ascii="Calibri" w:hAnsi="Calibri" w:cs="Calibri"/>
          <w:sz w:val="20"/>
          <w:szCs w:val="20"/>
        </w:rPr>
        <w:t xml:space="preserve"> bo potrebna izgradnja dodatnih </w:t>
      </w:r>
      <w:proofErr w:type="spellStart"/>
      <w:r w:rsidR="00246B94">
        <w:rPr>
          <w:rFonts w:ascii="Calibri" w:hAnsi="Calibri" w:cs="Calibri"/>
          <w:sz w:val="20"/>
          <w:szCs w:val="20"/>
        </w:rPr>
        <w:t>hidropostaj</w:t>
      </w:r>
      <w:proofErr w:type="spellEnd"/>
      <w:r w:rsidR="00FE2765">
        <w:rPr>
          <w:rFonts w:ascii="Calibri" w:hAnsi="Calibri" w:cs="Calibri"/>
          <w:sz w:val="20"/>
          <w:szCs w:val="20"/>
        </w:rPr>
        <w:t xml:space="preserve">, </w:t>
      </w:r>
      <w:r w:rsidR="00FE2765" w:rsidRPr="0048195C">
        <w:rPr>
          <w:rFonts w:ascii="Calibri" w:hAnsi="Calibri" w:cs="Calibri"/>
          <w:sz w:val="20"/>
          <w:szCs w:val="20"/>
        </w:rPr>
        <w:t>kar bo zgrajeno z drugo fazo projekta.</w:t>
      </w:r>
    </w:p>
    <w:p w14:paraId="3C68FF47" w14:textId="77777777" w:rsidR="008577F5" w:rsidRDefault="008577F5" w:rsidP="00181642">
      <w:pPr>
        <w:autoSpaceDE w:val="0"/>
        <w:autoSpaceDN w:val="0"/>
        <w:adjustRightInd w:val="0"/>
        <w:spacing w:line="276" w:lineRule="auto"/>
        <w:jc w:val="both"/>
        <w:rPr>
          <w:rFonts w:asciiTheme="minorHAnsi" w:hAnsiTheme="minorHAnsi" w:cstheme="minorHAnsi"/>
          <w:bCs/>
          <w:sz w:val="20"/>
          <w:szCs w:val="20"/>
        </w:rPr>
      </w:pPr>
    </w:p>
    <w:p w14:paraId="31105759" w14:textId="77777777" w:rsidR="00682049" w:rsidRPr="00C71A03" w:rsidRDefault="00682049" w:rsidP="00181642">
      <w:pPr>
        <w:autoSpaceDE w:val="0"/>
        <w:autoSpaceDN w:val="0"/>
        <w:adjustRightInd w:val="0"/>
        <w:spacing w:line="276" w:lineRule="auto"/>
        <w:jc w:val="both"/>
        <w:rPr>
          <w:rFonts w:ascii="Calibri" w:hAnsi="Calibri" w:cs="Calibri"/>
          <w:sz w:val="20"/>
          <w:szCs w:val="20"/>
        </w:rPr>
      </w:pPr>
    </w:p>
    <w:p w14:paraId="5AF3B12B" w14:textId="2045C1D9" w:rsidR="00682049" w:rsidRPr="00682049" w:rsidRDefault="00B90DEC" w:rsidP="00181642">
      <w:pPr>
        <w:pStyle w:val="Naslov2"/>
        <w:spacing w:after="0"/>
        <w:ind w:left="567"/>
        <w:rPr>
          <w:rFonts w:asciiTheme="minorHAnsi" w:hAnsiTheme="minorHAnsi" w:cstheme="minorHAnsi"/>
        </w:rPr>
      </w:pPr>
      <w:bookmarkStart w:id="140" w:name="_Toc155783275"/>
      <w:r>
        <w:rPr>
          <w:rFonts w:asciiTheme="minorHAnsi" w:hAnsiTheme="minorHAnsi" w:cstheme="minorHAnsi"/>
        </w:rPr>
        <w:t>Usklajenost z razvojnimi strategijami in politikami</w:t>
      </w:r>
      <w:bookmarkEnd w:id="140"/>
    </w:p>
    <w:p w14:paraId="51E0B588" w14:textId="77777777" w:rsidR="00682049" w:rsidRPr="00446F5D" w:rsidRDefault="00682049" w:rsidP="00181642">
      <w:pPr>
        <w:spacing w:line="276" w:lineRule="auto"/>
        <w:ind w:left="708"/>
        <w:jc w:val="both"/>
        <w:rPr>
          <w:rFonts w:ascii="Calibri" w:hAnsi="Calibri" w:cs="Calibri"/>
          <w:sz w:val="20"/>
          <w:szCs w:val="20"/>
        </w:rPr>
      </w:pPr>
    </w:p>
    <w:p w14:paraId="46D3EC67" w14:textId="15190A48" w:rsidR="00B90DEC" w:rsidRPr="00B90DEC" w:rsidRDefault="00B90DEC" w:rsidP="00B90DEC">
      <w:pPr>
        <w:spacing w:line="276" w:lineRule="auto"/>
        <w:jc w:val="both"/>
        <w:rPr>
          <w:rFonts w:ascii="Calibri" w:hAnsi="Calibri" w:cs="Calibri"/>
          <w:sz w:val="20"/>
          <w:szCs w:val="20"/>
          <w:lang w:eastAsia="en-US"/>
        </w:rPr>
      </w:pPr>
      <w:bookmarkStart w:id="141" w:name="_Hlk95119366"/>
      <w:r w:rsidRPr="00B90DEC">
        <w:rPr>
          <w:rFonts w:ascii="Calibri" w:hAnsi="Calibri" w:cs="Calibri"/>
          <w:sz w:val="20"/>
          <w:szCs w:val="20"/>
          <w:lang w:eastAsia="en-US"/>
        </w:rPr>
        <w:t xml:space="preserve">Projekt upošteva družbene, gospodarske in </w:t>
      </w:r>
      <w:proofErr w:type="spellStart"/>
      <w:r w:rsidRPr="00B90DEC">
        <w:rPr>
          <w:rFonts w:ascii="Calibri" w:hAnsi="Calibri" w:cs="Calibri"/>
          <w:sz w:val="20"/>
          <w:szCs w:val="20"/>
          <w:lang w:eastAsia="en-US"/>
        </w:rPr>
        <w:t>okoljske</w:t>
      </w:r>
      <w:proofErr w:type="spellEnd"/>
      <w:r w:rsidRPr="00B90DEC">
        <w:rPr>
          <w:rFonts w:ascii="Calibri" w:hAnsi="Calibri" w:cs="Calibri"/>
          <w:sz w:val="20"/>
          <w:szCs w:val="20"/>
          <w:lang w:eastAsia="en-US"/>
        </w:rPr>
        <w:t xml:space="preserve"> dejavnike v prostoru, ki so skladne s strokovnimi podlagami v finančni perspektivi 20</w:t>
      </w:r>
      <w:r w:rsidR="001A6CAB">
        <w:rPr>
          <w:rFonts w:ascii="Calibri" w:hAnsi="Calibri" w:cs="Calibri"/>
          <w:sz w:val="20"/>
          <w:szCs w:val="20"/>
          <w:lang w:eastAsia="en-US"/>
        </w:rPr>
        <w:t>21</w:t>
      </w:r>
      <w:r w:rsidRPr="00B90DEC">
        <w:rPr>
          <w:rFonts w:ascii="Calibri" w:hAnsi="Calibri" w:cs="Calibri"/>
          <w:sz w:val="20"/>
          <w:szCs w:val="20"/>
          <w:lang w:eastAsia="en-US"/>
        </w:rPr>
        <w:t>–202</w:t>
      </w:r>
      <w:r w:rsidR="001A6CAB">
        <w:rPr>
          <w:rFonts w:ascii="Calibri" w:hAnsi="Calibri" w:cs="Calibri"/>
          <w:sz w:val="20"/>
          <w:szCs w:val="20"/>
          <w:lang w:eastAsia="en-US"/>
        </w:rPr>
        <w:t>7</w:t>
      </w:r>
      <w:r w:rsidRPr="00B90DEC">
        <w:rPr>
          <w:rFonts w:ascii="Calibri" w:hAnsi="Calibri" w:cs="Calibri"/>
          <w:sz w:val="20"/>
          <w:szCs w:val="20"/>
          <w:lang w:eastAsia="en-US"/>
        </w:rPr>
        <w:t>.</w:t>
      </w:r>
    </w:p>
    <w:p w14:paraId="4B210A0D" w14:textId="77777777" w:rsidR="00B90DEC" w:rsidRPr="00B90DEC" w:rsidRDefault="00B90DEC" w:rsidP="00B90DEC">
      <w:pPr>
        <w:spacing w:line="276" w:lineRule="auto"/>
        <w:jc w:val="both"/>
        <w:rPr>
          <w:rFonts w:ascii="Calibri" w:hAnsi="Calibri" w:cs="Calibri"/>
          <w:sz w:val="20"/>
          <w:szCs w:val="20"/>
          <w:lang w:eastAsia="en-US"/>
        </w:rPr>
      </w:pPr>
      <w:r w:rsidRPr="00B90DEC">
        <w:rPr>
          <w:rFonts w:ascii="Calibri" w:hAnsi="Calibri" w:cs="Calibri"/>
          <w:sz w:val="20"/>
          <w:szCs w:val="20"/>
          <w:lang w:eastAsia="en-US"/>
        </w:rPr>
        <w:t xml:space="preserve">Strokovna izhodišča za pripravo investicijskega programa so krovni strateški dokumenti države in ostali dokumenti: </w:t>
      </w:r>
    </w:p>
    <w:p w14:paraId="4D8B7E5F" w14:textId="77777777" w:rsidR="00B90DEC" w:rsidRPr="00B90DEC" w:rsidRDefault="00B90DEC" w:rsidP="009C6026">
      <w:pPr>
        <w:numPr>
          <w:ilvl w:val="0"/>
          <w:numId w:val="23"/>
        </w:numPr>
        <w:spacing w:line="276" w:lineRule="auto"/>
        <w:ind w:left="851"/>
        <w:contextualSpacing/>
        <w:jc w:val="both"/>
        <w:rPr>
          <w:rFonts w:ascii="Calibri" w:hAnsi="Calibri" w:cs="Calibri"/>
          <w:sz w:val="20"/>
          <w:szCs w:val="20"/>
          <w:lang w:eastAsia="en-US"/>
        </w:rPr>
      </w:pPr>
      <w:r w:rsidRPr="00B90DEC">
        <w:rPr>
          <w:rFonts w:ascii="Calibri" w:hAnsi="Calibri" w:cs="Calibri"/>
          <w:sz w:val="20"/>
          <w:szCs w:val="20"/>
          <w:lang w:eastAsia="en-US"/>
        </w:rPr>
        <w:t>Strategija razvoja Slovenije,</w:t>
      </w:r>
    </w:p>
    <w:p w14:paraId="7B7BE0B1" w14:textId="523CF670" w:rsidR="00B90DEC" w:rsidRPr="00B90DEC" w:rsidRDefault="00B90DEC" w:rsidP="009C6026">
      <w:pPr>
        <w:numPr>
          <w:ilvl w:val="0"/>
          <w:numId w:val="23"/>
        </w:numPr>
        <w:spacing w:line="276" w:lineRule="auto"/>
        <w:ind w:left="851"/>
        <w:contextualSpacing/>
        <w:jc w:val="both"/>
        <w:rPr>
          <w:rFonts w:ascii="Calibri" w:hAnsi="Calibri" w:cs="Calibri"/>
          <w:sz w:val="20"/>
          <w:szCs w:val="20"/>
          <w:lang w:eastAsia="en-US"/>
        </w:rPr>
      </w:pPr>
      <w:r w:rsidRPr="00B90DEC">
        <w:rPr>
          <w:rFonts w:ascii="Calibri" w:hAnsi="Calibri" w:cs="Calibri"/>
          <w:sz w:val="20"/>
          <w:szCs w:val="20"/>
          <w:lang w:eastAsia="en-US"/>
        </w:rPr>
        <w:t>Strategija prostorskega razvoja Slovenije</w:t>
      </w:r>
      <w:r w:rsidR="001A6CAB">
        <w:rPr>
          <w:rFonts w:ascii="Calibri" w:hAnsi="Calibri" w:cs="Calibri"/>
          <w:sz w:val="20"/>
          <w:szCs w:val="20"/>
          <w:lang w:eastAsia="en-US"/>
        </w:rPr>
        <w:t xml:space="preserve"> do leta 2050</w:t>
      </w:r>
      <w:r w:rsidRPr="00B90DEC">
        <w:rPr>
          <w:rFonts w:ascii="Calibri" w:hAnsi="Calibri" w:cs="Calibri"/>
          <w:sz w:val="20"/>
          <w:szCs w:val="20"/>
          <w:lang w:eastAsia="en-US"/>
        </w:rPr>
        <w:t>,</w:t>
      </w:r>
    </w:p>
    <w:p w14:paraId="5A67F2DD" w14:textId="77777777" w:rsidR="00B90DEC" w:rsidRPr="00B90DEC" w:rsidRDefault="00B90DEC" w:rsidP="009C6026">
      <w:pPr>
        <w:numPr>
          <w:ilvl w:val="0"/>
          <w:numId w:val="23"/>
        </w:numPr>
        <w:spacing w:line="276" w:lineRule="auto"/>
        <w:ind w:left="851"/>
        <w:contextualSpacing/>
        <w:jc w:val="both"/>
        <w:rPr>
          <w:rFonts w:ascii="Calibri" w:hAnsi="Calibri" w:cs="Calibri"/>
          <w:bCs/>
          <w:sz w:val="20"/>
          <w:szCs w:val="20"/>
          <w:lang w:eastAsia="en-US"/>
        </w:rPr>
      </w:pPr>
      <w:r w:rsidRPr="00B90DEC">
        <w:rPr>
          <w:rFonts w:ascii="Calibri" w:hAnsi="Calibri" w:cs="Calibri"/>
          <w:bCs/>
          <w:sz w:val="20"/>
          <w:szCs w:val="20"/>
          <w:lang w:eastAsia="en-US"/>
        </w:rPr>
        <w:t>Nacionalni program varstva okolja,</w:t>
      </w:r>
    </w:p>
    <w:p w14:paraId="60DCFF32" w14:textId="77777777" w:rsidR="00B90DEC" w:rsidRPr="00B90DEC" w:rsidRDefault="00B90DEC" w:rsidP="009C6026">
      <w:pPr>
        <w:numPr>
          <w:ilvl w:val="0"/>
          <w:numId w:val="23"/>
        </w:numPr>
        <w:spacing w:line="276" w:lineRule="auto"/>
        <w:ind w:left="851"/>
        <w:contextualSpacing/>
        <w:jc w:val="both"/>
        <w:rPr>
          <w:rFonts w:ascii="Calibri" w:hAnsi="Calibri" w:cs="Calibri"/>
          <w:bCs/>
          <w:sz w:val="20"/>
          <w:szCs w:val="20"/>
          <w:lang w:eastAsia="en-US"/>
        </w:rPr>
      </w:pPr>
      <w:r w:rsidRPr="00B90DEC">
        <w:rPr>
          <w:rFonts w:ascii="Calibri" w:hAnsi="Calibri" w:cs="Calibri"/>
          <w:bCs/>
          <w:sz w:val="20"/>
          <w:szCs w:val="20"/>
          <w:lang w:eastAsia="en-US"/>
        </w:rPr>
        <w:t>Nacionalni program upravljanja z vodami,</w:t>
      </w:r>
    </w:p>
    <w:p w14:paraId="1937051F" w14:textId="3222AD4C" w:rsidR="00B90DEC" w:rsidRPr="00B90DEC" w:rsidRDefault="00B90DEC" w:rsidP="009C6026">
      <w:pPr>
        <w:numPr>
          <w:ilvl w:val="0"/>
          <w:numId w:val="23"/>
        </w:numPr>
        <w:spacing w:line="276" w:lineRule="auto"/>
        <w:ind w:left="851"/>
        <w:contextualSpacing/>
        <w:jc w:val="both"/>
        <w:rPr>
          <w:rFonts w:ascii="Calibri" w:hAnsi="Calibri" w:cs="Calibri"/>
          <w:sz w:val="20"/>
          <w:szCs w:val="20"/>
          <w:lang w:eastAsia="en-US"/>
        </w:rPr>
      </w:pPr>
      <w:r w:rsidRPr="00B90DEC">
        <w:rPr>
          <w:rFonts w:ascii="Calibri" w:hAnsi="Calibri" w:cs="Calibri"/>
          <w:sz w:val="20"/>
          <w:szCs w:val="20"/>
          <w:lang w:eastAsia="en-US"/>
        </w:rPr>
        <w:t xml:space="preserve">Operativni program </w:t>
      </w:r>
      <w:r w:rsidR="001A6CAB">
        <w:rPr>
          <w:rFonts w:ascii="Calibri" w:hAnsi="Calibri" w:cs="Calibri"/>
          <w:sz w:val="20"/>
          <w:szCs w:val="20"/>
          <w:lang w:eastAsia="en-US"/>
        </w:rPr>
        <w:t>oskrbe s pitno vodo</w:t>
      </w:r>
      <w:r>
        <w:rPr>
          <w:rFonts w:ascii="Calibri" w:hAnsi="Calibri" w:cs="Calibri"/>
          <w:sz w:val="20"/>
          <w:szCs w:val="20"/>
          <w:lang w:eastAsia="en-US"/>
        </w:rPr>
        <w:t>,</w:t>
      </w:r>
    </w:p>
    <w:p w14:paraId="2B3034E6" w14:textId="31D516A5" w:rsidR="00B90DEC" w:rsidRDefault="00B90DEC" w:rsidP="009C6026">
      <w:pPr>
        <w:numPr>
          <w:ilvl w:val="0"/>
          <w:numId w:val="23"/>
        </w:numPr>
        <w:spacing w:line="276" w:lineRule="auto"/>
        <w:ind w:left="851"/>
        <w:contextualSpacing/>
        <w:jc w:val="both"/>
        <w:rPr>
          <w:rFonts w:ascii="Calibri" w:hAnsi="Calibri" w:cs="Calibri"/>
          <w:bCs/>
          <w:sz w:val="20"/>
          <w:szCs w:val="20"/>
          <w:lang w:eastAsia="en-US"/>
        </w:rPr>
      </w:pPr>
      <w:bookmarkStart w:id="142" w:name="_Hlk98860522"/>
      <w:r w:rsidRPr="00B90DEC">
        <w:rPr>
          <w:rFonts w:ascii="Calibri" w:hAnsi="Calibri" w:cs="Calibri"/>
          <w:bCs/>
          <w:sz w:val="20"/>
          <w:szCs w:val="20"/>
          <w:lang w:eastAsia="en-US"/>
        </w:rPr>
        <w:t>Regionaln</w:t>
      </w:r>
      <w:r w:rsidR="00BA5924">
        <w:rPr>
          <w:rFonts w:ascii="Calibri" w:hAnsi="Calibri" w:cs="Calibri"/>
          <w:bCs/>
          <w:sz w:val="20"/>
          <w:szCs w:val="20"/>
          <w:lang w:eastAsia="en-US"/>
        </w:rPr>
        <w:t>i</w:t>
      </w:r>
      <w:r w:rsidRPr="00B90DEC">
        <w:rPr>
          <w:rFonts w:ascii="Calibri" w:hAnsi="Calibri" w:cs="Calibri"/>
          <w:bCs/>
          <w:sz w:val="20"/>
          <w:szCs w:val="20"/>
          <w:lang w:eastAsia="en-US"/>
        </w:rPr>
        <w:t xml:space="preserve"> razvojn</w:t>
      </w:r>
      <w:r w:rsidR="00BA5924">
        <w:rPr>
          <w:rFonts w:ascii="Calibri" w:hAnsi="Calibri" w:cs="Calibri"/>
          <w:bCs/>
          <w:sz w:val="20"/>
          <w:szCs w:val="20"/>
          <w:lang w:eastAsia="en-US"/>
        </w:rPr>
        <w:t xml:space="preserve">i </w:t>
      </w:r>
      <w:r w:rsidRPr="00B90DEC">
        <w:rPr>
          <w:rFonts w:ascii="Calibri" w:hAnsi="Calibri" w:cs="Calibri"/>
          <w:bCs/>
          <w:sz w:val="20"/>
          <w:szCs w:val="20"/>
          <w:lang w:eastAsia="en-US"/>
        </w:rPr>
        <w:t xml:space="preserve">program </w:t>
      </w:r>
      <w:r w:rsidR="003150D6">
        <w:rPr>
          <w:rFonts w:ascii="Calibri" w:hAnsi="Calibri" w:cs="Calibri"/>
          <w:bCs/>
          <w:sz w:val="20"/>
          <w:szCs w:val="20"/>
          <w:lang w:eastAsia="en-US"/>
        </w:rPr>
        <w:t>Ljubljanske urbane regije 2021-2027</w:t>
      </w:r>
      <w:r w:rsidR="00BA5924">
        <w:rPr>
          <w:rFonts w:ascii="Calibri" w:hAnsi="Calibri" w:cs="Calibri"/>
          <w:bCs/>
          <w:sz w:val="20"/>
          <w:szCs w:val="20"/>
          <w:lang w:eastAsia="en-US"/>
        </w:rPr>
        <w:t>,</w:t>
      </w:r>
    </w:p>
    <w:p w14:paraId="620BF82A" w14:textId="61EB5CA0" w:rsidR="000000F2" w:rsidRPr="00B90DEC" w:rsidRDefault="000000F2" w:rsidP="009C6026">
      <w:pPr>
        <w:numPr>
          <w:ilvl w:val="0"/>
          <w:numId w:val="23"/>
        </w:numPr>
        <w:spacing w:line="276" w:lineRule="auto"/>
        <w:ind w:left="851"/>
        <w:contextualSpacing/>
        <w:jc w:val="both"/>
        <w:rPr>
          <w:rFonts w:ascii="Calibri" w:hAnsi="Calibri" w:cs="Calibri"/>
          <w:bCs/>
          <w:sz w:val="20"/>
          <w:szCs w:val="20"/>
          <w:lang w:eastAsia="en-US"/>
        </w:rPr>
      </w:pPr>
      <w:r>
        <w:rPr>
          <w:rFonts w:ascii="Calibri" w:hAnsi="Calibri" w:cs="Calibri"/>
          <w:bCs/>
          <w:sz w:val="20"/>
          <w:szCs w:val="20"/>
          <w:lang w:eastAsia="en-US"/>
        </w:rPr>
        <w:t>Načrt za okrevanje in odpornost,</w:t>
      </w:r>
    </w:p>
    <w:bookmarkEnd w:id="142"/>
    <w:p w14:paraId="736A35FE" w14:textId="77777777" w:rsidR="00B90DEC" w:rsidRPr="00B90DEC" w:rsidRDefault="00B90DEC" w:rsidP="009C6026">
      <w:pPr>
        <w:numPr>
          <w:ilvl w:val="0"/>
          <w:numId w:val="23"/>
        </w:numPr>
        <w:spacing w:line="276" w:lineRule="auto"/>
        <w:ind w:left="851"/>
        <w:contextualSpacing/>
        <w:jc w:val="both"/>
        <w:rPr>
          <w:rFonts w:ascii="Calibri" w:hAnsi="Calibri" w:cs="Calibri"/>
          <w:sz w:val="20"/>
          <w:szCs w:val="20"/>
          <w:lang w:eastAsia="en-US"/>
        </w:rPr>
      </w:pPr>
      <w:r w:rsidRPr="00B90DEC">
        <w:rPr>
          <w:rFonts w:ascii="Calibri" w:hAnsi="Calibri" w:cs="Calibri"/>
          <w:sz w:val="20"/>
          <w:szCs w:val="20"/>
          <w:lang w:eastAsia="en-US"/>
        </w:rPr>
        <w:t>skladnost z občinskimi in s prostorskimi akti.</w:t>
      </w:r>
    </w:p>
    <w:p w14:paraId="752BFA28" w14:textId="77777777" w:rsidR="001A6CAB" w:rsidRDefault="001A6CAB" w:rsidP="00B90DEC">
      <w:pPr>
        <w:spacing w:line="276" w:lineRule="auto"/>
        <w:jc w:val="both"/>
        <w:rPr>
          <w:rFonts w:ascii="Calibri" w:hAnsi="Calibri" w:cs="Calibri"/>
          <w:sz w:val="20"/>
          <w:szCs w:val="20"/>
          <w:lang w:eastAsia="en-US"/>
        </w:rPr>
      </w:pPr>
    </w:p>
    <w:p w14:paraId="1F325974" w14:textId="7CAC32F6" w:rsidR="00B90DEC" w:rsidRPr="00B90DEC" w:rsidRDefault="00B90DEC" w:rsidP="00B90DEC">
      <w:pPr>
        <w:spacing w:line="276" w:lineRule="auto"/>
        <w:jc w:val="both"/>
        <w:rPr>
          <w:rFonts w:ascii="Calibri" w:hAnsi="Calibri" w:cs="Calibri"/>
          <w:sz w:val="20"/>
          <w:szCs w:val="20"/>
          <w:lang w:eastAsia="en-US"/>
        </w:rPr>
      </w:pPr>
      <w:r w:rsidRPr="00B90DEC">
        <w:rPr>
          <w:rFonts w:ascii="Calibri" w:hAnsi="Calibri" w:cs="Calibri"/>
          <w:sz w:val="20"/>
          <w:szCs w:val="20"/>
          <w:lang w:eastAsia="en-US"/>
        </w:rPr>
        <w:t>Navedeni dokumenti opredeljujejo izhodišča, cilje razvoja in globalno zasnovo gospodarskega in prostorskega razvoja na ravni države oziroma regije.</w:t>
      </w:r>
    </w:p>
    <w:bookmarkEnd w:id="141"/>
    <w:p w14:paraId="699E6FEF" w14:textId="77777777" w:rsidR="00B90DEC" w:rsidRPr="00B90DEC" w:rsidRDefault="00B90DEC" w:rsidP="00B90DEC">
      <w:pPr>
        <w:spacing w:line="276" w:lineRule="auto"/>
        <w:jc w:val="both"/>
        <w:rPr>
          <w:rFonts w:ascii="Calibri" w:hAnsi="Calibri" w:cs="Calibri"/>
          <w:sz w:val="20"/>
          <w:szCs w:val="20"/>
          <w:lang w:eastAsia="en-US"/>
        </w:rPr>
      </w:pPr>
    </w:p>
    <w:p w14:paraId="7E3917E2" w14:textId="2926207E" w:rsidR="00B90DEC" w:rsidRPr="00B90DEC" w:rsidRDefault="00B90DEC" w:rsidP="00B90DEC">
      <w:pPr>
        <w:spacing w:line="276" w:lineRule="auto"/>
        <w:jc w:val="both"/>
        <w:rPr>
          <w:rFonts w:ascii="Calibri" w:hAnsi="Calibri" w:cs="Calibri"/>
          <w:sz w:val="20"/>
          <w:szCs w:val="20"/>
          <w:lang w:eastAsia="en-US"/>
        </w:rPr>
      </w:pPr>
      <w:r w:rsidRPr="00B90DEC">
        <w:rPr>
          <w:rFonts w:ascii="Calibri" w:hAnsi="Calibri" w:cs="Calibri"/>
          <w:sz w:val="20"/>
          <w:szCs w:val="20"/>
          <w:lang w:eastAsia="en-US"/>
        </w:rPr>
        <w:t>Projekt je prav tako skladen z občinskimi in s prostorskimi akti Občine</w:t>
      </w:r>
      <w:r w:rsidR="001A6CAB">
        <w:rPr>
          <w:rFonts w:ascii="Calibri" w:hAnsi="Calibri" w:cs="Calibri"/>
          <w:sz w:val="20"/>
          <w:szCs w:val="20"/>
          <w:lang w:eastAsia="en-US"/>
        </w:rPr>
        <w:t xml:space="preserve"> Ig</w:t>
      </w:r>
      <w:r w:rsidRPr="00B90DEC">
        <w:rPr>
          <w:rFonts w:ascii="Calibri" w:hAnsi="Calibri" w:cs="Calibri"/>
          <w:sz w:val="20"/>
          <w:szCs w:val="20"/>
          <w:lang w:eastAsia="en-US"/>
        </w:rPr>
        <w:t>.</w:t>
      </w:r>
    </w:p>
    <w:p w14:paraId="5073A323" w14:textId="1858821C" w:rsidR="00253BFF" w:rsidRPr="003B0A24" w:rsidRDefault="00253BFF" w:rsidP="00181642">
      <w:pPr>
        <w:spacing w:line="276" w:lineRule="auto"/>
        <w:jc w:val="both"/>
        <w:rPr>
          <w:rFonts w:asciiTheme="minorHAnsi" w:hAnsiTheme="minorHAnsi" w:cstheme="minorHAnsi"/>
          <w:sz w:val="20"/>
          <w:szCs w:val="20"/>
        </w:rPr>
      </w:pPr>
    </w:p>
    <w:p w14:paraId="40278DDE" w14:textId="77777777" w:rsidR="00BA5924" w:rsidRPr="003B0A24" w:rsidRDefault="00BA5924" w:rsidP="00BA5924">
      <w:pPr>
        <w:spacing w:line="276" w:lineRule="auto"/>
        <w:jc w:val="both"/>
        <w:rPr>
          <w:rFonts w:ascii="Calibri" w:hAnsi="Calibri" w:cs="Calibri"/>
          <w:sz w:val="20"/>
          <w:szCs w:val="20"/>
        </w:rPr>
      </w:pPr>
    </w:p>
    <w:p w14:paraId="487A5E61" w14:textId="77777777" w:rsidR="00BA5924" w:rsidRPr="00BA5924" w:rsidRDefault="00BA5924" w:rsidP="00BA5924">
      <w:pPr>
        <w:pStyle w:val="Naslov3"/>
        <w:keepNext/>
        <w:contextualSpacing w:val="0"/>
        <w:jc w:val="both"/>
        <w:rPr>
          <w:rFonts w:asciiTheme="minorHAnsi" w:hAnsiTheme="minorHAnsi" w:cstheme="minorHAnsi"/>
        </w:rPr>
      </w:pPr>
      <w:bookmarkStart w:id="143" w:name="_Toc97895589"/>
      <w:bookmarkStart w:id="144" w:name="_Toc98934515"/>
      <w:bookmarkStart w:id="145" w:name="_Toc155783276"/>
      <w:r w:rsidRPr="00BA5924">
        <w:rPr>
          <w:rFonts w:asciiTheme="minorHAnsi" w:hAnsiTheme="minorHAnsi" w:cstheme="minorHAnsi"/>
        </w:rPr>
        <w:t>Strategija razvoja Slovenije 2030</w:t>
      </w:r>
      <w:bookmarkEnd w:id="143"/>
      <w:bookmarkEnd w:id="144"/>
      <w:bookmarkEnd w:id="145"/>
    </w:p>
    <w:p w14:paraId="19839C30" w14:textId="77777777" w:rsidR="00BA5924" w:rsidRPr="009C0FFC" w:rsidRDefault="00BA5924" w:rsidP="00BA5924">
      <w:pPr>
        <w:spacing w:line="276" w:lineRule="auto"/>
        <w:jc w:val="both"/>
        <w:rPr>
          <w:rFonts w:ascii="Calibri" w:hAnsi="Calibri" w:cs="Calibri"/>
          <w:sz w:val="20"/>
          <w:szCs w:val="20"/>
        </w:rPr>
      </w:pPr>
    </w:p>
    <w:p w14:paraId="690B94F5" w14:textId="77777777" w:rsidR="00BA5924" w:rsidRPr="009C0FFC" w:rsidRDefault="00BA5924" w:rsidP="00BA5924">
      <w:pPr>
        <w:spacing w:line="276" w:lineRule="auto"/>
        <w:jc w:val="both"/>
        <w:rPr>
          <w:rFonts w:ascii="Calibri" w:hAnsi="Calibri" w:cs="Calibri"/>
          <w:sz w:val="20"/>
          <w:szCs w:val="20"/>
        </w:rPr>
      </w:pPr>
      <w:r w:rsidRPr="009C0FFC">
        <w:rPr>
          <w:rFonts w:ascii="Calibri" w:hAnsi="Calibri" w:cs="Calibri"/>
          <w:b/>
          <w:sz w:val="20"/>
          <w:szCs w:val="20"/>
        </w:rPr>
        <w:t>Strategija razvoja Slovenije 2030</w:t>
      </w:r>
      <w:r w:rsidRPr="009C0FFC">
        <w:rPr>
          <w:rFonts w:ascii="Calibri" w:hAnsi="Calibri" w:cs="Calibri"/>
          <w:sz w:val="20"/>
          <w:szCs w:val="20"/>
        </w:rPr>
        <w:t>: Decembra 2017 je vlada RS sprejela Strategijo razvoja Slovenije 2030, krovni razvojni okvir države, ki v ospredje postavlja kakovost življenja za vse. S petimi strateškimi usmeritvami in dvanajstimi medsebojno povezanimi razvojnimi cilji postavlja nove dolgoročne razvojne temelje Slovenije, z vključevanjem ciljev trajnostnega razvoja Organizacije združenih narodov pa Slovenijo uvršča med države, ki so prepoznale pomen globalne odgovornosti do okolja in družbe.</w:t>
      </w:r>
    </w:p>
    <w:p w14:paraId="7C5E6BB1" w14:textId="77777777" w:rsidR="00BA5924" w:rsidRPr="009C0FFC" w:rsidRDefault="00BA5924" w:rsidP="00BA5924">
      <w:pPr>
        <w:spacing w:line="276" w:lineRule="auto"/>
        <w:jc w:val="both"/>
        <w:rPr>
          <w:rFonts w:ascii="Calibri" w:hAnsi="Calibri" w:cs="Calibri"/>
          <w:sz w:val="20"/>
          <w:szCs w:val="20"/>
        </w:rPr>
      </w:pPr>
    </w:p>
    <w:p w14:paraId="5B235387" w14:textId="77777777" w:rsidR="00245944" w:rsidRDefault="00245944">
      <w:pPr>
        <w:spacing w:after="160" w:line="259" w:lineRule="auto"/>
        <w:rPr>
          <w:rFonts w:ascii="Calibri" w:hAnsi="Calibri" w:cs="Calibri"/>
          <w:sz w:val="20"/>
          <w:szCs w:val="20"/>
        </w:rPr>
      </w:pPr>
      <w:r>
        <w:rPr>
          <w:rFonts w:ascii="Calibri" w:hAnsi="Calibri" w:cs="Calibri"/>
          <w:sz w:val="20"/>
          <w:szCs w:val="20"/>
        </w:rPr>
        <w:br w:type="page"/>
      </w:r>
    </w:p>
    <w:p w14:paraId="4D566CB2" w14:textId="240B28A7" w:rsidR="00BA5924" w:rsidRPr="009C0FFC" w:rsidRDefault="00BA5924" w:rsidP="00BA5924">
      <w:pPr>
        <w:spacing w:line="276" w:lineRule="auto"/>
        <w:jc w:val="both"/>
        <w:rPr>
          <w:rFonts w:ascii="Calibri" w:hAnsi="Calibri" w:cs="Calibri"/>
          <w:sz w:val="20"/>
          <w:szCs w:val="20"/>
        </w:rPr>
      </w:pPr>
      <w:r w:rsidRPr="009C0FFC">
        <w:rPr>
          <w:rFonts w:ascii="Calibri" w:hAnsi="Calibri" w:cs="Calibri"/>
          <w:sz w:val="20"/>
          <w:szCs w:val="20"/>
        </w:rPr>
        <w:t xml:space="preserve">Osrednji cilj SRS je zagotoviti kakovostno življenje za vse. Uresničuje se preko uravnoteženega gospodarskega, družbenega in </w:t>
      </w:r>
      <w:proofErr w:type="spellStart"/>
      <w:r w:rsidRPr="009C0FFC">
        <w:rPr>
          <w:rFonts w:ascii="Calibri" w:hAnsi="Calibri" w:cs="Calibri"/>
          <w:sz w:val="20"/>
          <w:szCs w:val="20"/>
        </w:rPr>
        <w:t>okoljskega</w:t>
      </w:r>
      <w:proofErr w:type="spellEnd"/>
      <w:r w:rsidRPr="009C0FFC">
        <w:rPr>
          <w:rFonts w:ascii="Calibri" w:hAnsi="Calibri" w:cs="Calibri"/>
          <w:sz w:val="20"/>
          <w:szCs w:val="20"/>
        </w:rPr>
        <w:t xml:space="preserve"> razvoja, ki ustvarja pogoje in priložnosti za sedanje in prihodnje rodove. Kakovost življenja za vse prebivalke in prebivalce Slovenije se bo kazala v:</w:t>
      </w:r>
    </w:p>
    <w:p w14:paraId="0794CB33" w14:textId="77777777" w:rsidR="00BA5924" w:rsidRPr="009C0FFC" w:rsidRDefault="00BA5924" w:rsidP="009C6026">
      <w:pPr>
        <w:pStyle w:val="Odstavekseznama"/>
        <w:numPr>
          <w:ilvl w:val="0"/>
          <w:numId w:val="24"/>
        </w:numPr>
        <w:spacing w:line="276" w:lineRule="auto"/>
        <w:jc w:val="both"/>
        <w:rPr>
          <w:rFonts w:ascii="Calibri" w:hAnsi="Calibri" w:cs="Calibri"/>
          <w:sz w:val="20"/>
          <w:szCs w:val="20"/>
        </w:rPr>
      </w:pPr>
      <w:r w:rsidRPr="009C0FFC">
        <w:rPr>
          <w:rFonts w:ascii="Calibri" w:hAnsi="Calibri" w:cs="Calibri"/>
          <w:sz w:val="20"/>
          <w:szCs w:val="20"/>
        </w:rPr>
        <w:t>boljših priložnostih za delo, izobraževanje in ustvarjanje,</w:t>
      </w:r>
    </w:p>
    <w:p w14:paraId="72441188" w14:textId="77777777" w:rsidR="00BA5924" w:rsidRPr="009C0FFC" w:rsidRDefault="00BA5924" w:rsidP="009C6026">
      <w:pPr>
        <w:pStyle w:val="Odstavekseznama"/>
        <w:numPr>
          <w:ilvl w:val="0"/>
          <w:numId w:val="24"/>
        </w:numPr>
        <w:spacing w:line="276" w:lineRule="auto"/>
        <w:jc w:val="both"/>
        <w:rPr>
          <w:rFonts w:ascii="Calibri" w:hAnsi="Calibri" w:cs="Calibri"/>
          <w:sz w:val="20"/>
          <w:szCs w:val="20"/>
        </w:rPr>
      </w:pPr>
      <w:r w:rsidRPr="009C0FFC">
        <w:rPr>
          <w:rFonts w:ascii="Calibri" w:hAnsi="Calibri" w:cs="Calibri"/>
          <w:sz w:val="20"/>
          <w:szCs w:val="20"/>
        </w:rPr>
        <w:t>bolj dostojnem, varnem in aktivnem življenju v zdravem in čistem okolju,</w:t>
      </w:r>
    </w:p>
    <w:p w14:paraId="38617C7A" w14:textId="77777777" w:rsidR="00BA5924" w:rsidRPr="009C0FFC" w:rsidRDefault="00BA5924" w:rsidP="009C6026">
      <w:pPr>
        <w:pStyle w:val="Odstavekseznama"/>
        <w:numPr>
          <w:ilvl w:val="0"/>
          <w:numId w:val="24"/>
        </w:numPr>
        <w:spacing w:line="276" w:lineRule="auto"/>
        <w:jc w:val="both"/>
        <w:rPr>
          <w:rFonts w:ascii="Calibri" w:hAnsi="Calibri" w:cs="Calibri"/>
          <w:sz w:val="20"/>
          <w:szCs w:val="20"/>
        </w:rPr>
      </w:pPr>
      <w:r w:rsidRPr="009C0FFC">
        <w:rPr>
          <w:rFonts w:ascii="Calibri" w:hAnsi="Calibri" w:cs="Calibri"/>
          <w:sz w:val="20"/>
          <w:szCs w:val="20"/>
        </w:rPr>
        <w:t>aktivnejšem vključevanju v demokratično odločanje in soupravljanje družbe.</w:t>
      </w:r>
    </w:p>
    <w:p w14:paraId="6EC3C38E" w14:textId="77777777" w:rsidR="00245944" w:rsidRDefault="00245944" w:rsidP="00BA5924">
      <w:pPr>
        <w:spacing w:line="276" w:lineRule="auto"/>
        <w:jc w:val="both"/>
        <w:rPr>
          <w:rFonts w:ascii="Calibri" w:hAnsi="Calibri" w:cs="Calibri"/>
          <w:sz w:val="20"/>
          <w:szCs w:val="20"/>
        </w:rPr>
      </w:pPr>
    </w:p>
    <w:p w14:paraId="548D77B0" w14:textId="7548391B" w:rsidR="00BA5924" w:rsidRPr="009C0FFC" w:rsidRDefault="00BA5924" w:rsidP="00BA5924">
      <w:pPr>
        <w:spacing w:line="276" w:lineRule="auto"/>
        <w:jc w:val="both"/>
        <w:rPr>
          <w:rFonts w:ascii="Calibri" w:hAnsi="Calibri" w:cs="Calibri"/>
          <w:sz w:val="20"/>
          <w:szCs w:val="20"/>
        </w:rPr>
      </w:pPr>
      <w:r w:rsidRPr="009C0FFC">
        <w:rPr>
          <w:rFonts w:ascii="Calibri" w:hAnsi="Calibri" w:cs="Calibri"/>
          <w:sz w:val="20"/>
          <w:szCs w:val="20"/>
        </w:rPr>
        <w:t>Strateške usmeritve države za doseganje kakovostnega življenja so:</w:t>
      </w:r>
    </w:p>
    <w:p w14:paraId="52357D78" w14:textId="77777777" w:rsidR="00BA5924" w:rsidRPr="009C0FFC" w:rsidRDefault="00BA5924" w:rsidP="009C6026">
      <w:pPr>
        <w:pStyle w:val="Odstavekseznama"/>
        <w:numPr>
          <w:ilvl w:val="0"/>
          <w:numId w:val="25"/>
        </w:numPr>
        <w:spacing w:line="276" w:lineRule="auto"/>
        <w:jc w:val="both"/>
        <w:rPr>
          <w:rFonts w:ascii="Calibri" w:hAnsi="Calibri" w:cs="Calibri"/>
          <w:sz w:val="20"/>
          <w:szCs w:val="20"/>
        </w:rPr>
      </w:pPr>
      <w:r w:rsidRPr="009C0FFC">
        <w:rPr>
          <w:rFonts w:ascii="Calibri" w:hAnsi="Calibri" w:cs="Calibri"/>
          <w:sz w:val="20"/>
          <w:szCs w:val="20"/>
        </w:rPr>
        <w:t xml:space="preserve">vključujoča, zdrava, varna in odgovorna družba, </w:t>
      </w:r>
    </w:p>
    <w:p w14:paraId="691B38F6" w14:textId="77777777" w:rsidR="00BA5924" w:rsidRPr="009C0FFC" w:rsidRDefault="00BA5924" w:rsidP="009C6026">
      <w:pPr>
        <w:pStyle w:val="Odstavekseznama"/>
        <w:numPr>
          <w:ilvl w:val="0"/>
          <w:numId w:val="25"/>
        </w:numPr>
        <w:spacing w:line="276" w:lineRule="auto"/>
        <w:jc w:val="both"/>
        <w:rPr>
          <w:rFonts w:ascii="Calibri" w:hAnsi="Calibri" w:cs="Calibri"/>
          <w:sz w:val="20"/>
          <w:szCs w:val="20"/>
        </w:rPr>
      </w:pPr>
      <w:r w:rsidRPr="009C0FFC">
        <w:rPr>
          <w:rFonts w:ascii="Calibri" w:hAnsi="Calibri" w:cs="Calibri"/>
          <w:sz w:val="20"/>
          <w:szCs w:val="20"/>
        </w:rPr>
        <w:t xml:space="preserve">učenje za in skozi vse življenje, </w:t>
      </w:r>
    </w:p>
    <w:p w14:paraId="54652370" w14:textId="77777777" w:rsidR="00BA5924" w:rsidRPr="009C0FFC" w:rsidRDefault="00BA5924" w:rsidP="009C6026">
      <w:pPr>
        <w:pStyle w:val="Odstavekseznama"/>
        <w:numPr>
          <w:ilvl w:val="0"/>
          <w:numId w:val="25"/>
        </w:numPr>
        <w:spacing w:line="276" w:lineRule="auto"/>
        <w:jc w:val="both"/>
        <w:rPr>
          <w:rFonts w:ascii="Calibri" w:hAnsi="Calibri" w:cs="Calibri"/>
          <w:sz w:val="20"/>
          <w:szCs w:val="20"/>
        </w:rPr>
      </w:pPr>
      <w:r w:rsidRPr="009C0FFC">
        <w:rPr>
          <w:rFonts w:ascii="Calibri" w:hAnsi="Calibri" w:cs="Calibri"/>
          <w:sz w:val="20"/>
          <w:szCs w:val="20"/>
        </w:rPr>
        <w:t xml:space="preserve">visoko produktivno gospodarstvo, ki ustvarja dodano vrednost za vse, </w:t>
      </w:r>
    </w:p>
    <w:p w14:paraId="470D5302" w14:textId="77777777" w:rsidR="00BA5924" w:rsidRPr="009C0FFC" w:rsidRDefault="00BA5924" w:rsidP="009C6026">
      <w:pPr>
        <w:pStyle w:val="Odstavekseznama"/>
        <w:numPr>
          <w:ilvl w:val="0"/>
          <w:numId w:val="25"/>
        </w:numPr>
        <w:spacing w:line="276" w:lineRule="auto"/>
        <w:jc w:val="both"/>
        <w:rPr>
          <w:rFonts w:ascii="Calibri" w:hAnsi="Calibri" w:cs="Calibri"/>
          <w:sz w:val="20"/>
          <w:szCs w:val="20"/>
        </w:rPr>
      </w:pPr>
      <w:r w:rsidRPr="009C0FFC">
        <w:rPr>
          <w:rFonts w:ascii="Calibri" w:hAnsi="Calibri" w:cs="Calibri"/>
          <w:sz w:val="20"/>
          <w:szCs w:val="20"/>
        </w:rPr>
        <w:t xml:space="preserve">ohranjeno zdravo naravno okolje in </w:t>
      </w:r>
    </w:p>
    <w:p w14:paraId="65364CF7" w14:textId="77777777" w:rsidR="00BA5924" w:rsidRDefault="00BA5924" w:rsidP="009C6026">
      <w:pPr>
        <w:pStyle w:val="Odstavekseznama"/>
        <w:numPr>
          <w:ilvl w:val="0"/>
          <w:numId w:val="25"/>
        </w:numPr>
        <w:spacing w:line="276" w:lineRule="auto"/>
        <w:jc w:val="both"/>
        <w:rPr>
          <w:rFonts w:ascii="Calibri" w:hAnsi="Calibri" w:cs="Calibri"/>
          <w:sz w:val="20"/>
          <w:szCs w:val="20"/>
        </w:rPr>
      </w:pPr>
      <w:r w:rsidRPr="009C0FFC">
        <w:rPr>
          <w:rFonts w:ascii="Calibri" w:hAnsi="Calibri" w:cs="Calibri"/>
          <w:sz w:val="20"/>
          <w:szCs w:val="20"/>
        </w:rPr>
        <w:t xml:space="preserve">visoka stopnja sodelovanja, usposobljenosti in učinkovitosti upravljanja. </w:t>
      </w:r>
    </w:p>
    <w:p w14:paraId="787B1DFE" w14:textId="77777777" w:rsidR="00BA5924" w:rsidRDefault="00BA5924" w:rsidP="00BA5924">
      <w:pPr>
        <w:jc w:val="both"/>
        <w:rPr>
          <w:rFonts w:ascii="Calibri" w:hAnsi="Calibri" w:cs="Calibri"/>
          <w:bCs/>
          <w:sz w:val="20"/>
          <w:szCs w:val="20"/>
        </w:rPr>
      </w:pPr>
    </w:p>
    <w:p w14:paraId="7E80F8C6" w14:textId="77777777" w:rsidR="001A6CAB" w:rsidRPr="009C0FFC" w:rsidRDefault="001A6CAB" w:rsidP="00BA5924">
      <w:pPr>
        <w:jc w:val="both"/>
        <w:rPr>
          <w:rFonts w:ascii="Calibri" w:hAnsi="Calibri" w:cs="Calibri"/>
          <w:bCs/>
          <w:sz w:val="20"/>
          <w:szCs w:val="20"/>
        </w:rPr>
      </w:pPr>
    </w:p>
    <w:p w14:paraId="263A92E2" w14:textId="07C7016E" w:rsidR="00BA5924" w:rsidRPr="009C0FFC" w:rsidRDefault="00BA5924" w:rsidP="00BA5924">
      <w:pPr>
        <w:pStyle w:val="Naslov3"/>
      </w:pPr>
      <w:bookmarkStart w:id="146" w:name="_Toc97895590"/>
      <w:bookmarkStart w:id="147" w:name="_Toc98934516"/>
      <w:bookmarkStart w:id="148" w:name="_Toc155783277"/>
      <w:r w:rsidRPr="009C0FFC">
        <w:t>Strategija prostorskega razvoja Slovenije</w:t>
      </w:r>
      <w:bookmarkEnd w:id="146"/>
      <w:bookmarkEnd w:id="147"/>
      <w:r w:rsidR="001A6CAB">
        <w:t xml:space="preserve"> do leta 2050</w:t>
      </w:r>
      <w:bookmarkEnd w:id="148"/>
    </w:p>
    <w:p w14:paraId="3021BA73" w14:textId="77777777" w:rsidR="00BA5924" w:rsidRDefault="00BA5924" w:rsidP="00BA5924">
      <w:pPr>
        <w:spacing w:line="276" w:lineRule="auto"/>
        <w:jc w:val="both"/>
        <w:rPr>
          <w:rFonts w:ascii="Calibri" w:hAnsi="Calibri" w:cs="Calibri"/>
          <w:sz w:val="20"/>
          <w:szCs w:val="20"/>
        </w:rPr>
      </w:pPr>
    </w:p>
    <w:p w14:paraId="46F452C5" w14:textId="770461B0" w:rsidR="00DD56BE" w:rsidRDefault="00DD56BE" w:rsidP="00DD56BE">
      <w:pPr>
        <w:spacing w:line="276" w:lineRule="auto"/>
        <w:jc w:val="both"/>
        <w:rPr>
          <w:rFonts w:ascii="Calibri" w:hAnsi="Calibri" w:cs="Calibri"/>
          <w:sz w:val="20"/>
          <w:szCs w:val="20"/>
        </w:rPr>
      </w:pPr>
      <w:r w:rsidRPr="00DD56BE">
        <w:rPr>
          <w:rFonts w:ascii="Calibri" w:hAnsi="Calibri" w:cs="Calibri"/>
          <w:sz w:val="20"/>
          <w:szCs w:val="20"/>
        </w:rPr>
        <w:t>Strategija prostorskega razvoja Slovenije 2050 (v nadaljnjem besedilu: strategija) je temeljni strateški prostorski akt Republike Slovenije, ki na podlagi Zakona o urejanju prostora (Uradni list RS, št. 199/21 in 18/23 – ZDU-1O</w:t>
      </w:r>
      <w:r>
        <w:rPr>
          <w:rFonts w:ascii="Calibri" w:hAnsi="Calibri" w:cs="Calibri"/>
          <w:sz w:val="20"/>
          <w:szCs w:val="20"/>
        </w:rPr>
        <w:t xml:space="preserve">) </w:t>
      </w:r>
      <w:r w:rsidRPr="00DD56BE">
        <w:rPr>
          <w:rFonts w:ascii="Calibri" w:hAnsi="Calibri" w:cs="Calibri"/>
          <w:sz w:val="20"/>
          <w:szCs w:val="20"/>
        </w:rPr>
        <w:t>in v povezavi s Strategijo razvoja Slovenije 2030 ter drugimi državnimi razvojnimi akti in razvojnimi cilji EU določa dolgoročne</w:t>
      </w:r>
      <w:r>
        <w:rPr>
          <w:rFonts w:ascii="Calibri" w:hAnsi="Calibri" w:cs="Calibri"/>
          <w:sz w:val="20"/>
          <w:szCs w:val="20"/>
        </w:rPr>
        <w:t xml:space="preserve"> </w:t>
      </w:r>
      <w:r w:rsidRPr="00DD56BE">
        <w:rPr>
          <w:rFonts w:ascii="Calibri" w:hAnsi="Calibri" w:cs="Calibri"/>
          <w:sz w:val="20"/>
          <w:szCs w:val="20"/>
        </w:rPr>
        <w:t>strateške cilje države in usmeritve razvoja dejavnosti v prostoru. Strategija vsebuje vizijo prostorskega razvoja države, dolgoročne</w:t>
      </w:r>
      <w:r>
        <w:rPr>
          <w:rFonts w:ascii="Calibri" w:hAnsi="Calibri" w:cs="Calibri"/>
          <w:sz w:val="20"/>
          <w:szCs w:val="20"/>
        </w:rPr>
        <w:t xml:space="preserve"> </w:t>
      </w:r>
      <w:r w:rsidRPr="00DD56BE">
        <w:rPr>
          <w:rFonts w:ascii="Calibri" w:hAnsi="Calibri" w:cs="Calibri"/>
          <w:sz w:val="20"/>
          <w:szCs w:val="20"/>
        </w:rPr>
        <w:t>cilje in koncept prostorskega razvoja s prednostnimi nalogami ter usmeritve za doseganje ciljev. Temeljne usmeritve so pripravljene</w:t>
      </w:r>
      <w:r>
        <w:rPr>
          <w:rFonts w:ascii="Calibri" w:hAnsi="Calibri" w:cs="Calibri"/>
          <w:sz w:val="20"/>
          <w:szCs w:val="20"/>
        </w:rPr>
        <w:t xml:space="preserve"> </w:t>
      </w:r>
      <w:r w:rsidRPr="00DD56BE">
        <w:rPr>
          <w:rFonts w:ascii="Calibri" w:hAnsi="Calibri" w:cs="Calibri"/>
          <w:sz w:val="20"/>
          <w:szCs w:val="20"/>
        </w:rPr>
        <w:t>za dolgoročno obdobje do leta 2050, za izvajanje ciljev strategije v srednjeročnem obdobju pa bo pripravljen načrt, v katerem se</w:t>
      </w:r>
      <w:r>
        <w:rPr>
          <w:rFonts w:ascii="Calibri" w:hAnsi="Calibri" w:cs="Calibri"/>
          <w:sz w:val="20"/>
          <w:szCs w:val="20"/>
        </w:rPr>
        <w:t xml:space="preserve"> </w:t>
      </w:r>
      <w:r w:rsidRPr="00DD56BE">
        <w:rPr>
          <w:rFonts w:ascii="Calibri" w:hAnsi="Calibri" w:cs="Calibri"/>
          <w:sz w:val="20"/>
          <w:szCs w:val="20"/>
        </w:rPr>
        <w:t>opredelijo prednostne naloge in odgovorni organi za posamezna območja in dejavnosti.</w:t>
      </w:r>
    </w:p>
    <w:p w14:paraId="360C14F2" w14:textId="77777777" w:rsidR="00DD56BE" w:rsidRPr="00DD56BE" w:rsidRDefault="00DD56BE" w:rsidP="00DD56BE">
      <w:pPr>
        <w:spacing w:line="276" w:lineRule="auto"/>
        <w:jc w:val="both"/>
        <w:rPr>
          <w:rFonts w:ascii="Calibri" w:hAnsi="Calibri" w:cs="Calibri"/>
          <w:sz w:val="20"/>
          <w:szCs w:val="20"/>
        </w:rPr>
      </w:pPr>
    </w:p>
    <w:p w14:paraId="1FFF4DBA" w14:textId="2A9B8A5A" w:rsidR="00DD56BE" w:rsidRDefault="00DD56BE" w:rsidP="00DD56BE">
      <w:pPr>
        <w:spacing w:line="276" w:lineRule="auto"/>
        <w:jc w:val="both"/>
        <w:rPr>
          <w:rFonts w:ascii="Calibri" w:hAnsi="Calibri" w:cs="Calibri"/>
          <w:sz w:val="20"/>
          <w:szCs w:val="20"/>
        </w:rPr>
      </w:pPr>
      <w:r w:rsidRPr="00DD56BE">
        <w:rPr>
          <w:rFonts w:ascii="Calibri" w:hAnsi="Calibri" w:cs="Calibri"/>
          <w:sz w:val="20"/>
          <w:szCs w:val="20"/>
        </w:rPr>
        <w:t>Strategija podpira razvojno paradigmo prostorske kohezije, s katero se zagotavlja uravnotežen, skladen in trajnosten razvoj</w:t>
      </w:r>
      <w:r>
        <w:rPr>
          <w:rFonts w:ascii="Calibri" w:hAnsi="Calibri" w:cs="Calibri"/>
          <w:sz w:val="20"/>
          <w:szCs w:val="20"/>
        </w:rPr>
        <w:t xml:space="preserve"> </w:t>
      </w:r>
      <w:r w:rsidRPr="00DD56BE">
        <w:rPr>
          <w:rFonts w:ascii="Calibri" w:hAnsi="Calibri" w:cs="Calibri"/>
          <w:sz w:val="20"/>
          <w:szCs w:val="20"/>
        </w:rPr>
        <w:t>vseh območij v državi z upoštevanjem in rabo njihovih endogenih prostorskih potencialov (virov). Prostorska kohezija povezuje tri</w:t>
      </w:r>
      <w:r>
        <w:rPr>
          <w:rFonts w:ascii="Calibri" w:hAnsi="Calibri" w:cs="Calibri"/>
          <w:sz w:val="20"/>
          <w:szCs w:val="20"/>
        </w:rPr>
        <w:t xml:space="preserve"> </w:t>
      </w:r>
      <w:r w:rsidRPr="00DD56BE">
        <w:rPr>
          <w:rFonts w:ascii="Calibri" w:hAnsi="Calibri" w:cs="Calibri"/>
          <w:sz w:val="20"/>
          <w:szCs w:val="20"/>
        </w:rPr>
        <w:t>razsežnosti prostora: fizično, gospodarsko in socialno-kulturno. Uveljavlja prostorski pristop na vseh ravneh načrtovanja. Poudarja</w:t>
      </w:r>
      <w:r>
        <w:rPr>
          <w:rFonts w:ascii="Calibri" w:hAnsi="Calibri" w:cs="Calibri"/>
          <w:sz w:val="20"/>
          <w:szCs w:val="20"/>
        </w:rPr>
        <w:t xml:space="preserve"> </w:t>
      </w:r>
      <w:r w:rsidRPr="00DD56BE">
        <w:rPr>
          <w:rFonts w:ascii="Calibri" w:hAnsi="Calibri" w:cs="Calibri"/>
          <w:sz w:val="20"/>
          <w:szCs w:val="20"/>
        </w:rPr>
        <w:t>potrebo po sodelovanju deležnikov in državljanov ter njihovo aktivno vključevanje v participativnem procesu urejanja prostora z</w:t>
      </w:r>
      <w:r>
        <w:rPr>
          <w:rFonts w:ascii="Calibri" w:hAnsi="Calibri" w:cs="Calibri"/>
          <w:sz w:val="20"/>
          <w:szCs w:val="20"/>
        </w:rPr>
        <w:t xml:space="preserve"> </w:t>
      </w:r>
      <w:r w:rsidRPr="00DD56BE">
        <w:rPr>
          <w:rFonts w:ascii="Calibri" w:hAnsi="Calibri" w:cs="Calibri"/>
          <w:sz w:val="20"/>
          <w:szCs w:val="20"/>
        </w:rPr>
        <w:t>namenom krepitve prostorske učinkovitosti, kakovosti prostora in prostorske identitete.</w:t>
      </w:r>
    </w:p>
    <w:p w14:paraId="0D12B839" w14:textId="77777777" w:rsidR="00DD56BE" w:rsidRDefault="00DD56BE" w:rsidP="00BA5924">
      <w:pPr>
        <w:spacing w:line="276" w:lineRule="auto"/>
        <w:jc w:val="both"/>
        <w:rPr>
          <w:rFonts w:ascii="Calibri" w:hAnsi="Calibri" w:cs="Calibri"/>
          <w:sz w:val="20"/>
          <w:szCs w:val="20"/>
        </w:rPr>
      </w:pPr>
    </w:p>
    <w:p w14:paraId="0134D579" w14:textId="77777777" w:rsidR="00DD56BE" w:rsidRDefault="00DD56BE" w:rsidP="00BA5924">
      <w:pPr>
        <w:spacing w:line="276" w:lineRule="auto"/>
        <w:jc w:val="both"/>
        <w:rPr>
          <w:rFonts w:ascii="Calibri" w:hAnsi="Calibri" w:cs="Calibri"/>
          <w:sz w:val="20"/>
          <w:szCs w:val="20"/>
        </w:rPr>
      </w:pPr>
    </w:p>
    <w:p w14:paraId="6F6A3A79" w14:textId="7EDB24DB" w:rsidR="00BA5924" w:rsidRPr="00E414E7" w:rsidRDefault="00BA5924" w:rsidP="00BA5924">
      <w:pPr>
        <w:pStyle w:val="Naslov3"/>
      </w:pPr>
      <w:bookmarkStart w:id="149" w:name="_Toc95720541"/>
      <w:bookmarkStart w:id="150" w:name="_Toc98931838"/>
      <w:bookmarkStart w:id="151" w:name="_Toc98934517"/>
      <w:bookmarkStart w:id="152" w:name="_Toc155783278"/>
      <w:r w:rsidRPr="00E414E7">
        <w:t>Nacionalni program varstva okolja (NPVO)</w:t>
      </w:r>
      <w:bookmarkEnd w:id="149"/>
      <w:bookmarkEnd w:id="150"/>
      <w:bookmarkEnd w:id="151"/>
      <w:bookmarkEnd w:id="152"/>
    </w:p>
    <w:p w14:paraId="595216F0" w14:textId="77777777" w:rsidR="00BA5924" w:rsidRPr="00E414E7" w:rsidRDefault="00BA5924" w:rsidP="00BA5924">
      <w:pPr>
        <w:spacing w:line="276" w:lineRule="auto"/>
        <w:jc w:val="both"/>
        <w:rPr>
          <w:rFonts w:ascii="Calibri" w:hAnsi="Calibri" w:cs="Calibri"/>
          <w:sz w:val="20"/>
          <w:szCs w:val="20"/>
        </w:rPr>
      </w:pPr>
    </w:p>
    <w:p w14:paraId="3D46CD14" w14:textId="77777777" w:rsidR="00BA5924" w:rsidRPr="00E414E7" w:rsidRDefault="00BA5924" w:rsidP="00BA5924">
      <w:pPr>
        <w:spacing w:line="276" w:lineRule="auto"/>
        <w:jc w:val="both"/>
        <w:rPr>
          <w:rFonts w:ascii="Calibri" w:hAnsi="Calibri" w:cs="Calibri"/>
          <w:sz w:val="20"/>
          <w:szCs w:val="20"/>
        </w:rPr>
      </w:pPr>
      <w:r w:rsidRPr="00E414E7">
        <w:rPr>
          <w:rFonts w:ascii="Calibri" w:hAnsi="Calibri" w:cs="Calibri"/>
          <w:sz w:val="20"/>
          <w:szCs w:val="20"/>
        </w:rPr>
        <w:t xml:space="preserve">Nacionalni program varstva okolja je osnovni strateški dokument na področju varstva okolja, katerega cilj je splošno izboljšanje okolja in kakovosti življenja ter varstvo naravnih virov. </w:t>
      </w:r>
    </w:p>
    <w:p w14:paraId="60365493" w14:textId="77777777" w:rsidR="00BA5924" w:rsidRPr="00E414E7" w:rsidRDefault="00BA5924" w:rsidP="00BA5924">
      <w:pPr>
        <w:spacing w:line="276" w:lineRule="auto"/>
        <w:jc w:val="both"/>
        <w:rPr>
          <w:rFonts w:ascii="Calibri" w:hAnsi="Calibri" w:cs="Calibri"/>
          <w:sz w:val="20"/>
          <w:szCs w:val="20"/>
        </w:rPr>
      </w:pPr>
    </w:p>
    <w:p w14:paraId="1F578337" w14:textId="77777777" w:rsidR="00BA5924" w:rsidRPr="00E414E7" w:rsidRDefault="00BA5924" w:rsidP="00BA5924">
      <w:pPr>
        <w:spacing w:line="276" w:lineRule="auto"/>
        <w:jc w:val="both"/>
        <w:rPr>
          <w:rFonts w:ascii="Calibri" w:hAnsi="Calibri" w:cs="Calibri"/>
          <w:sz w:val="20"/>
          <w:szCs w:val="20"/>
        </w:rPr>
      </w:pPr>
      <w:r w:rsidRPr="00E414E7">
        <w:rPr>
          <w:rFonts w:ascii="Calibri" w:hAnsi="Calibri" w:cs="Calibri"/>
          <w:sz w:val="20"/>
          <w:szCs w:val="20"/>
        </w:rPr>
        <w:t xml:space="preserve">V ta namen program določa cilje na posameznih področjih za določena časovna obdobja in prednostne naloge ter ukrepe za dosego teh ciljev. NPVO je pripravljen na podlagi zakona o varstvu okolja in je skladen z </w:t>
      </w:r>
      <w:proofErr w:type="spellStart"/>
      <w:r w:rsidRPr="00E414E7">
        <w:rPr>
          <w:rFonts w:ascii="Calibri" w:hAnsi="Calibri" w:cs="Calibri"/>
          <w:sz w:val="20"/>
          <w:szCs w:val="20"/>
        </w:rPr>
        <w:t>okoljskim</w:t>
      </w:r>
      <w:proofErr w:type="spellEnd"/>
      <w:r w:rsidRPr="00E414E7">
        <w:rPr>
          <w:rFonts w:ascii="Calibri" w:hAnsi="Calibri" w:cs="Calibri"/>
          <w:sz w:val="20"/>
          <w:szCs w:val="20"/>
        </w:rPr>
        <w:t xml:space="preserve"> programom Evropske skupnosti, ki obravnava ključne </w:t>
      </w:r>
      <w:proofErr w:type="spellStart"/>
      <w:r w:rsidRPr="00E414E7">
        <w:rPr>
          <w:rFonts w:ascii="Calibri" w:hAnsi="Calibri" w:cs="Calibri"/>
          <w:sz w:val="20"/>
          <w:szCs w:val="20"/>
        </w:rPr>
        <w:t>okoljske</w:t>
      </w:r>
      <w:proofErr w:type="spellEnd"/>
      <w:r w:rsidRPr="00E414E7">
        <w:rPr>
          <w:rFonts w:ascii="Calibri" w:hAnsi="Calibri" w:cs="Calibri"/>
          <w:sz w:val="20"/>
          <w:szCs w:val="20"/>
        </w:rPr>
        <w:t xml:space="preserve"> cilje in prednostne naloge ki zahtevajo vodenje s strani skupnosti. NPVO tako izpolnjenje obveznosti prenosa pravnega reda EU v slovenski pravni red, po drugi strani pa operacionalizacijo ciljev in ukrepov določenih v skupnih dokumentih Evropske skupnosti.</w:t>
      </w:r>
    </w:p>
    <w:p w14:paraId="7B519976" w14:textId="77777777" w:rsidR="00BA5924" w:rsidRPr="00E414E7" w:rsidRDefault="00BA5924" w:rsidP="00BA5924">
      <w:pPr>
        <w:spacing w:line="276" w:lineRule="auto"/>
        <w:jc w:val="both"/>
        <w:rPr>
          <w:rFonts w:ascii="Calibri" w:hAnsi="Calibri" w:cs="Calibri"/>
          <w:sz w:val="20"/>
          <w:szCs w:val="20"/>
        </w:rPr>
      </w:pPr>
    </w:p>
    <w:p w14:paraId="047944D3" w14:textId="77777777" w:rsidR="00BA5924" w:rsidRPr="00E414E7" w:rsidRDefault="00BA5924" w:rsidP="00BA5924">
      <w:pPr>
        <w:spacing w:line="276" w:lineRule="auto"/>
        <w:jc w:val="both"/>
        <w:rPr>
          <w:rFonts w:ascii="Calibri" w:hAnsi="Calibri" w:cs="Calibri"/>
          <w:sz w:val="20"/>
          <w:szCs w:val="20"/>
        </w:rPr>
      </w:pPr>
      <w:r w:rsidRPr="00E414E7">
        <w:rPr>
          <w:rFonts w:ascii="Calibri" w:hAnsi="Calibri" w:cs="Calibri"/>
          <w:sz w:val="20"/>
          <w:szCs w:val="20"/>
        </w:rPr>
        <w:t xml:space="preserve">Investicije na področju okolja temeljijo na usmeritvah Nacionalnega programa varstva okolja, pri čemer prioriteto predstavlja izboljšanje oskrbe čim večjega dela prebivalstva RS s kakovostnimi storitvami na področju javnih služb varstva okolja. </w:t>
      </w:r>
    </w:p>
    <w:p w14:paraId="3B51F6FE" w14:textId="77777777" w:rsidR="00BA5924" w:rsidRPr="00E414E7" w:rsidRDefault="00BA5924" w:rsidP="00BA5924">
      <w:pPr>
        <w:spacing w:line="276" w:lineRule="auto"/>
        <w:jc w:val="both"/>
        <w:rPr>
          <w:rFonts w:ascii="Calibri" w:hAnsi="Calibri" w:cs="Calibri"/>
          <w:sz w:val="20"/>
          <w:szCs w:val="20"/>
        </w:rPr>
      </w:pPr>
    </w:p>
    <w:p w14:paraId="527D4BC8" w14:textId="77777777" w:rsidR="00BA5924" w:rsidRPr="00E414E7" w:rsidRDefault="00BA5924" w:rsidP="00BA5924">
      <w:pPr>
        <w:spacing w:line="276" w:lineRule="auto"/>
        <w:jc w:val="both"/>
        <w:rPr>
          <w:rFonts w:ascii="Calibri" w:hAnsi="Calibri" w:cs="Calibri"/>
          <w:sz w:val="20"/>
          <w:szCs w:val="20"/>
        </w:rPr>
      </w:pPr>
      <w:r w:rsidRPr="00E414E7">
        <w:rPr>
          <w:rFonts w:ascii="Calibri" w:hAnsi="Calibri" w:cs="Calibri"/>
          <w:sz w:val="20"/>
          <w:szCs w:val="20"/>
        </w:rPr>
        <w:t>Navedeno se neposredno zrcali v izboljšanju življenjskega prostora, boljših možnostih za razvoj gospodarstva, kakor tudi v odpiranju novih delovnih mest. Trajnostna raba naravnih dobrin zahteva dobro infrastrukturo na celotnem področju države, kar onemogoča tudi posredno onesnaževanje okolja. Področje okolja je tako razdeljeno v dve glavni usmeritvi in sicer na aktivnosti v zvezi z izgradnjo javne infrastrukture za ravnanje s komunalnimi odpadki in aktivnosti na področju voda.</w:t>
      </w:r>
    </w:p>
    <w:p w14:paraId="2BD12BDF" w14:textId="77777777" w:rsidR="00BA5924" w:rsidRPr="00E414E7" w:rsidRDefault="00BA5924" w:rsidP="00BA5924">
      <w:pPr>
        <w:spacing w:line="276" w:lineRule="auto"/>
        <w:jc w:val="both"/>
        <w:rPr>
          <w:rFonts w:ascii="Calibri" w:hAnsi="Calibri" w:cs="Calibri"/>
          <w:sz w:val="20"/>
          <w:szCs w:val="20"/>
        </w:rPr>
      </w:pPr>
    </w:p>
    <w:p w14:paraId="128CD94A" w14:textId="77777777" w:rsidR="00BA5924" w:rsidRPr="00E414E7" w:rsidRDefault="00BA5924" w:rsidP="00BA5924">
      <w:pPr>
        <w:spacing w:line="276" w:lineRule="auto"/>
        <w:jc w:val="both"/>
        <w:rPr>
          <w:rFonts w:ascii="Calibri" w:hAnsi="Calibri" w:cs="Calibri"/>
          <w:sz w:val="20"/>
          <w:szCs w:val="20"/>
        </w:rPr>
      </w:pPr>
      <w:bookmarkStart w:id="153" w:name="_Hlk95119401"/>
      <w:r w:rsidRPr="00E414E7">
        <w:rPr>
          <w:rFonts w:ascii="Calibri" w:hAnsi="Calibri" w:cs="Calibri"/>
          <w:sz w:val="20"/>
          <w:szCs w:val="20"/>
        </w:rPr>
        <w:t xml:space="preserve">Država ima  možnost, da zagotovi ustrezen priliv sredstev za zagotovitev dodatnih sredstev na osnovi ekonomsko- </w:t>
      </w:r>
      <w:proofErr w:type="spellStart"/>
      <w:r w:rsidRPr="00E414E7">
        <w:rPr>
          <w:rFonts w:ascii="Calibri" w:hAnsi="Calibri" w:cs="Calibri"/>
          <w:sz w:val="20"/>
          <w:szCs w:val="20"/>
        </w:rPr>
        <w:t>okoljskega</w:t>
      </w:r>
      <w:proofErr w:type="spellEnd"/>
      <w:r w:rsidRPr="00E414E7">
        <w:rPr>
          <w:rFonts w:ascii="Calibri" w:hAnsi="Calibri" w:cs="Calibri"/>
          <w:sz w:val="20"/>
          <w:szCs w:val="20"/>
        </w:rPr>
        <w:t xml:space="preserve"> inštrumenta, ki izhaja iz vnaprej znanih potreb po uskladitvi stanja na področju infrastrukture z direktivami EU na področju odpadkov in upravljanja voda. </w:t>
      </w:r>
    </w:p>
    <w:bookmarkEnd w:id="153"/>
    <w:p w14:paraId="7895D244" w14:textId="77777777" w:rsidR="00BA5924" w:rsidRDefault="00BA5924" w:rsidP="00BA5924">
      <w:pPr>
        <w:spacing w:line="276" w:lineRule="auto"/>
        <w:jc w:val="both"/>
        <w:rPr>
          <w:rFonts w:ascii="Calibri" w:hAnsi="Calibri" w:cs="Calibri"/>
          <w:sz w:val="20"/>
          <w:szCs w:val="20"/>
        </w:rPr>
      </w:pPr>
    </w:p>
    <w:p w14:paraId="26B06AB9" w14:textId="77777777" w:rsidR="00BA5924" w:rsidRDefault="00BA5924" w:rsidP="00BA5924">
      <w:pPr>
        <w:spacing w:line="276" w:lineRule="auto"/>
        <w:jc w:val="both"/>
        <w:rPr>
          <w:rFonts w:ascii="Calibri" w:hAnsi="Calibri" w:cs="Calibri"/>
          <w:sz w:val="20"/>
          <w:szCs w:val="20"/>
        </w:rPr>
      </w:pPr>
    </w:p>
    <w:p w14:paraId="05437398" w14:textId="77777777" w:rsidR="00BA5924" w:rsidRPr="000B2D36" w:rsidRDefault="00BA5924" w:rsidP="00BA5924">
      <w:pPr>
        <w:pStyle w:val="Naslov3"/>
      </w:pPr>
      <w:bookmarkStart w:id="154" w:name="_Toc98931839"/>
      <w:bookmarkStart w:id="155" w:name="_Toc98934518"/>
      <w:bookmarkStart w:id="156" w:name="_Toc155783279"/>
      <w:r w:rsidRPr="000B2D36">
        <w:t>Nacionalni program upravljanja z vodami</w:t>
      </w:r>
      <w:bookmarkEnd w:id="154"/>
      <w:bookmarkEnd w:id="155"/>
      <w:bookmarkEnd w:id="156"/>
    </w:p>
    <w:p w14:paraId="07B64BAA" w14:textId="77777777" w:rsidR="00BA5924" w:rsidRPr="000B2D36" w:rsidRDefault="00BA5924" w:rsidP="00BA5924">
      <w:pPr>
        <w:spacing w:line="276" w:lineRule="auto"/>
        <w:jc w:val="both"/>
        <w:rPr>
          <w:rFonts w:ascii="Calibri" w:hAnsi="Calibri" w:cs="Calibri"/>
          <w:sz w:val="20"/>
          <w:szCs w:val="20"/>
        </w:rPr>
      </w:pPr>
    </w:p>
    <w:p w14:paraId="77816A22" w14:textId="77777777" w:rsidR="00BA5924" w:rsidRPr="000B2D36" w:rsidRDefault="00BA5924" w:rsidP="00BA5924">
      <w:pPr>
        <w:spacing w:line="276" w:lineRule="auto"/>
        <w:jc w:val="both"/>
        <w:rPr>
          <w:rFonts w:ascii="Calibri" w:hAnsi="Calibri" w:cs="Calibri"/>
          <w:sz w:val="20"/>
          <w:szCs w:val="20"/>
        </w:rPr>
      </w:pPr>
      <w:r w:rsidRPr="000B2D36">
        <w:rPr>
          <w:rFonts w:ascii="Calibri" w:hAnsi="Calibri" w:cs="Calibri"/>
          <w:sz w:val="20"/>
          <w:szCs w:val="20"/>
        </w:rPr>
        <w:t>Upravljanje z vodami je v slovenskem pravnem redu urejeno s predpisi na področju voda, okolja in varstva narave na evropsko primerljiv način in celovito obravnava področja varstva, rabe in tudi urejanja voda. Podlage za sistemsko ureditev so na eni strani naravne danosti Slovenije, na drugi strani pa evropski pravni akti, strategije in smernice na področju voda, predvsem Okvirna vodna direktiva - WFD (</w:t>
      </w:r>
      <w:proofErr w:type="spellStart"/>
      <w:r w:rsidRPr="000B2D36">
        <w:rPr>
          <w:rFonts w:ascii="Calibri" w:hAnsi="Calibri" w:cs="Calibri"/>
          <w:sz w:val="20"/>
          <w:szCs w:val="20"/>
        </w:rPr>
        <w:t>Water</w:t>
      </w:r>
      <w:proofErr w:type="spellEnd"/>
      <w:r w:rsidRPr="000B2D36">
        <w:rPr>
          <w:rFonts w:ascii="Calibri" w:hAnsi="Calibri" w:cs="Calibri"/>
          <w:sz w:val="20"/>
          <w:szCs w:val="20"/>
        </w:rPr>
        <w:t xml:space="preserve"> </w:t>
      </w:r>
      <w:proofErr w:type="spellStart"/>
      <w:r w:rsidRPr="000B2D36">
        <w:rPr>
          <w:rFonts w:ascii="Calibri" w:hAnsi="Calibri" w:cs="Calibri"/>
          <w:sz w:val="20"/>
          <w:szCs w:val="20"/>
        </w:rPr>
        <w:t>Framework</w:t>
      </w:r>
      <w:proofErr w:type="spellEnd"/>
      <w:r w:rsidRPr="000B2D36">
        <w:rPr>
          <w:rFonts w:ascii="Calibri" w:hAnsi="Calibri" w:cs="Calibri"/>
          <w:sz w:val="20"/>
          <w:szCs w:val="20"/>
        </w:rPr>
        <w:t xml:space="preserve"> </w:t>
      </w:r>
      <w:proofErr w:type="spellStart"/>
      <w:r w:rsidRPr="000B2D36">
        <w:rPr>
          <w:rFonts w:ascii="Calibri" w:hAnsi="Calibri" w:cs="Calibri"/>
          <w:sz w:val="20"/>
          <w:szCs w:val="20"/>
        </w:rPr>
        <w:t>Directive</w:t>
      </w:r>
      <w:proofErr w:type="spellEnd"/>
      <w:r w:rsidRPr="000B2D36">
        <w:rPr>
          <w:rFonts w:ascii="Calibri" w:hAnsi="Calibri" w:cs="Calibri"/>
          <w:sz w:val="20"/>
          <w:szCs w:val="20"/>
        </w:rPr>
        <w:t xml:space="preserve">), dobre prakse za zmanjševanje posledic, preprečevanje in ukrepanje v primeru poplav ter strategija varstva morij. Njihov skupni in glavni cilj je celovito in dolgoročno naravnano upravljanje z vodami na primerljiv način na vseh povodjih držav članic Evropske skupnosti in tudi tistih držav izven skupnosti s katerimi te delijo skupna povodja. </w:t>
      </w:r>
    </w:p>
    <w:p w14:paraId="3AD18F17" w14:textId="77777777" w:rsidR="00BA5924" w:rsidRPr="000B2D36" w:rsidRDefault="00BA5924" w:rsidP="00BA5924">
      <w:pPr>
        <w:spacing w:line="276" w:lineRule="auto"/>
        <w:jc w:val="both"/>
        <w:rPr>
          <w:rFonts w:ascii="Calibri" w:hAnsi="Calibri" w:cs="Calibri"/>
          <w:sz w:val="20"/>
          <w:szCs w:val="20"/>
        </w:rPr>
      </w:pPr>
    </w:p>
    <w:p w14:paraId="146B3F33" w14:textId="77777777" w:rsidR="00BA5924" w:rsidRPr="000B2D36" w:rsidRDefault="00BA5924" w:rsidP="00BA5924">
      <w:pPr>
        <w:spacing w:line="276" w:lineRule="auto"/>
        <w:jc w:val="both"/>
        <w:rPr>
          <w:rFonts w:ascii="Calibri" w:hAnsi="Calibri" w:cs="Calibri"/>
          <w:sz w:val="20"/>
          <w:szCs w:val="20"/>
        </w:rPr>
      </w:pPr>
      <w:r w:rsidRPr="000B2D36">
        <w:rPr>
          <w:rFonts w:ascii="Calibri" w:hAnsi="Calibri" w:cs="Calibri"/>
          <w:sz w:val="20"/>
          <w:szCs w:val="20"/>
        </w:rPr>
        <w:t>Kot podlago za upravljanje z vodami zakonodaja zato določa teritorialne in institucionalne podlage, finančne vire, kakovostne standarde ter instrumente za izvajanje s predpisi določene politike.</w:t>
      </w:r>
    </w:p>
    <w:p w14:paraId="716432D5" w14:textId="77777777" w:rsidR="00BA5924" w:rsidRPr="000B2D36" w:rsidRDefault="00BA5924" w:rsidP="00BA5924">
      <w:pPr>
        <w:spacing w:line="276" w:lineRule="auto"/>
        <w:jc w:val="both"/>
        <w:rPr>
          <w:rFonts w:ascii="Calibri" w:hAnsi="Calibri" w:cs="Calibri"/>
          <w:sz w:val="20"/>
          <w:szCs w:val="20"/>
        </w:rPr>
      </w:pPr>
    </w:p>
    <w:p w14:paraId="2BFF1522" w14:textId="440BD402" w:rsidR="00BA5924" w:rsidRPr="000B2D36" w:rsidRDefault="00BA5924" w:rsidP="00BA5924">
      <w:pPr>
        <w:spacing w:line="276" w:lineRule="auto"/>
        <w:jc w:val="both"/>
        <w:rPr>
          <w:rFonts w:ascii="Calibri" w:hAnsi="Calibri" w:cs="Calibri"/>
          <w:sz w:val="20"/>
          <w:szCs w:val="20"/>
        </w:rPr>
      </w:pPr>
      <w:r w:rsidRPr="000B2D36">
        <w:rPr>
          <w:rFonts w:ascii="Calibri" w:hAnsi="Calibri" w:cs="Calibri"/>
          <w:sz w:val="20"/>
          <w:szCs w:val="20"/>
        </w:rPr>
        <w:t xml:space="preserve">Ministrstvo za </w:t>
      </w:r>
      <w:r w:rsidR="00DD56BE">
        <w:rPr>
          <w:rFonts w:ascii="Calibri" w:hAnsi="Calibri" w:cs="Calibri"/>
          <w:sz w:val="20"/>
          <w:szCs w:val="20"/>
        </w:rPr>
        <w:t>naravne vire</w:t>
      </w:r>
      <w:r w:rsidRPr="000B2D36">
        <w:rPr>
          <w:rFonts w:ascii="Calibri" w:hAnsi="Calibri" w:cs="Calibri"/>
          <w:sz w:val="20"/>
          <w:szCs w:val="20"/>
        </w:rPr>
        <w:t xml:space="preserve"> in prostor je nosilec priprave temeljnih instrumentov za izvajanje politike upravljanja z vodami, ki so:</w:t>
      </w:r>
    </w:p>
    <w:p w14:paraId="73DA87A6" w14:textId="77777777" w:rsidR="00BA5924" w:rsidRPr="000B2D36" w:rsidRDefault="00BA5924" w:rsidP="009C6026">
      <w:pPr>
        <w:pStyle w:val="Odstavekseznama"/>
        <w:numPr>
          <w:ilvl w:val="0"/>
          <w:numId w:val="26"/>
        </w:numPr>
        <w:spacing w:line="276" w:lineRule="auto"/>
        <w:jc w:val="both"/>
        <w:rPr>
          <w:rFonts w:ascii="Calibri" w:hAnsi="Calibri" w:cs="Calibri"/>
          <w:sz w:val="20"/>
          <w:szCs w:val="20"/>
        </w:rPr>
      </w:pPr>
      <w:r w:rsidRPr="000B2D36">
        <w:rPr>
          <w:rFonts w:ascii="Calibri" w:hAnsi="Calibri" w:cs="Calibri"/>
          <w:sz w:val="20"/>
          <w:szCs w:val="20"/>
        </w:rPr>
        <w:t>Nacionalni program upravljanja z vodami, kot del NPVO skupaj z operativnimi programi in ostalimi aktivnostmi,</w:t>
      </w:r>
    </w:p>
    <w:p w14:paraId="2192E464" w14:textId="77777777" w:rsidR="00BA5924" w:rsidRPr="000B2D36" w:rsidRDefault="00BA5924" w:rsidP="009C6026">
      <w:pPr>
        <w:pStyle w:val="Odstavekseznama"/>
        <w:numPr>
          <w:ilvl w:val="0"/>
          <w:numId w:val="26"/>
        </w:numPr>
        <w:spacing w:line="276" w:lineRule="auto"/>
        <w:jc w:val="both"/>
        <w:rPr>
          <w:rFonts w:ascii="Calibri" w:hAnsi="Calibri" w:cs="Calibri"/>
          <w:sz w:val="20"/>
          <w:szCs w:val="20"/>
        </w:rPr>
      </w:pPr>
      <w:r w:rsidRPr="000B2D36">
        <w:rPr>
          <w:rFonts w:ascii="Calibri" w:hAnsi="Calibri" w:cs="Calibri"/>
          <w:sz w:val="20"/>
          <w:szCs w:val="20"/>
        </w:rPr>
        <w:t>Načrt upravljanja z vodami za vodno območje Donave, skupaj s nacionalnim delom krovnega načrta skupnega mednarodnega povodja Donave skupaj s pripadajočima programoma ukrepov,</w:t>
      </w:r>
    </w:p>
    <w:p w14:paraId="1B509830" w14:textId="77777777" w:rsidR="00BA5924" w:rsidRPr="000B2D36" w:rsidRDefault="00BA5924" w:rsidP="009C6026">
      <w:pPr>
        <w:pStyle w:val="Odstavekseznama"/>
        <w:numPr>
          <w:ilvl w:val="0"/>
          <w:numId w:val="26"/>
        </w:numPr>
        <w:spacing w:line="276" w:lineRule="auto"/>
        <w:jc w:val="both"/>
        <w:rPr>
          <w:rFonts w:ascii="Calibri" w:hAnsi="Calibri" w:cs="Calibri"/>
          <w:sz w:val="20"/>
          <w:szCs w:val="20"/>
        </w:rPr>
      </w:pPr>
      <w:r w:rsidRPr="000B2D36">
        <w:rPr>
          <w:rFonts w:ascii="Calibri" w:hAnsi="Calibri" w:cs="Calibri"/>
          <w:sz w:val="20"/>
          <w:szCs w:val="20"/>
        </w:rPr>
        <w:t>Načrt upravljanja za vodno območje Jadranskih rek z morjem in pripadajoči program ukrepov,</w:t>
      </w:r>
    </w:p>
    <w:p w14:paraId="7DEB2454" w14:textId="77777777" w:rsidR="00BA5924" w:rsidRPr="000B2D36" w:rsidRDefault="00BA5924" w:rsidP="009C6026">
      <w:pPr>
        <w:pStyle w:val="Odstavekseznama"/>
        <w:numPr>
          <w:ilvl w:val="0"/>
          <w:numId w:val="26"/>
        </w:numPr>
        <w:spacing w:line="276" w:lineRule="auto"/>
        <w:jc w:val="both"/>
        <w:rPr>
          <w:rFonts w:ascii="Calibri" w:hAnsi="Calibri" w:cs="Calibri"/>
          <w:sz w:val="20"/>
          <w:szCs w:val="20"/>
        </w:rPr>
      </w:pPr>
      <w:r w:rsidRPr="000B2D36">
        <w:rPr>
          <w:rFonts w:ascii="Calibri" w:hAnsi="Calibri" w:cs="Calibri"/>
          <w:sz w:val="20"/>
          <w:szCs w:val="20"/>
        </w:rPr>
        <w:t>Podrobnejši načrti upravljanja z vodami za posamezna povodja, porečja, njihove dele ali posamezno problematiko ter je tudi nosilec procesa vključitve javnosti v proces upravljanja z vodami preko konferenc in svetov za vode na posameznem povodju oz. porečju znotraj vodnih območij.</w:t>
      </w:r>
    </w:p>
    <w:p w14:paraId="26061D27" w14:textId="303713A0" w:rsidR="00BA5924" w:rsidRDefault="00BA5924" w:rsidP="00181642">
      <w:pPr>
        <w:spacing w:line="276" w:lineRule="auto"/>
        <w:jc w:val="both"/>
        <w:rPr>
          <w:rFonts w:asciiTheme="minorHAnsi" w:hAnsiTheme="minorHAnsi" w:cstheme="minorHAnsi"/>
          <w:sz w:val="20"/>
          <w:szCs w:val="20"/>
        </w:rPr>
      </w:pPr>
    </w:p>
    <w:p w14:paraId="593E6AF4" w14:textId="5C3BCECE" w:rsidR="00BA5924" w:rsidRPr="00BA5924" w:rsidRDefault="00BA5924" w:rsidP="00BA5924">
      <w:pPr>
        <w:spacing w:line="276" w:lineRule="auto"/>
        <w:jc w:val="both"/>
        <w:rPr>
          <w:rFonts w:ascii="Calibri" w:hAnsi="Calibri" w:cs="Calibri"/>
          <w:sz w:val="20"/>
          <w:szCs w:val="20"/>
          <w:lang w:eastAsia="en-US"/>
        </w:rPr>
      </w:pPr>
      <w:r w:rsidRPr="00BA5924">
        <w:rPr>
          <w:rFonts w:ascii="Calibri" w:hAnsi="Calibri" w:cs="Calibri"/>
          <w:sz w:val="20"/>
          <w:szCs w:val="20"/>
          <w:lang w:eastAsia="en-US"/>
        </w:rPr>
        <w:t xml:space="preserve">Ministrstvo za </w:t>
      </w:r>
      <w:r w:rsidR="00DD56BE">
        <w:rPr>
          <w:rFonts w:ascii="Calibri" w:hAnsi="Calibri" w:cs="Calibri"/>
          <w:sz w:val="20"/>
          <w:szCs w:val="20"/>
          <w:lang w:eastAsia="en-US"/>
        </w:rPr>
        <w:t>naravne vire</w:t>
      </w:r>
      <w:r w:rsidRPr="00BA5924">
        <w:rPr>
          <w:rFonts w:ascii="Calibri" w:hAnsi="Calibri" w:cs="Calibri"/>
          <w:sz w:val="20"/>
          <w:szCs w:val="20"/>
          <w:lang w:eastAsia="en-US"/>
        </w:rPr>
        <w:t xml:space="preserve"> in prostor je odgovorno za izvedbo procesa sodelovanja javnosti pri upravljanju z vodami preko konferenc in vodnih svetov in posameznih porečjih in povodjih v večjih bazenih.</w:t>
      </w:r>
    </w:p>
    <w:p w14:paraId="4A99FFBC" w14:textId="77777777" w:rsidR="00BA5924" w:rsidRPr="00BA5924" w:rsidRDefault="00BA5924" w:rsidP="00BA5924">
      <w:pPr>
        <w:spacing w:line="276" w:lineRule="auto"/>
        <w:jc w:val="both"/>
        <w:rPr>
          <w:rFonts w:ascii="Calibri" w:hAnsi="Calibri" w:cs="Calibri"/>
          <w:sz w:val="20"/>
          <w:szCs w:val="20"/>
          <w:lang w:eastAsia="en-US"/>
        </w:rPr>
      </w:pPr>
    </w:p>
    <w:p w14:paraId="10F4BB1F" w14:textId="77777777" w:rsidR="00BA5924" w:rsidRPr="00BA5924" w:rsidRDefault="00BA5924" w:rsidP="00BA5924">
      <w:pPr>
        <w:spacing w:line="276" w:lineRule="auto"/>
        <w:jc w:val="both"/>
        <w:rPr>
          <w:rFonts w:ascii="Calibri" w:hAnsi="Calibri" w:cs="Calibri"/>
          <w:sz w:val="20"/>
          <w:szCs w:val="20"/>
          <w:lang w:eastAsia="en-US"/>
        </w:rPr>
      </w:pPr>
      <w:r w:rsidRPr="00BA5924">
        <w:rPr>
          <w:rFonts w:ascii="Calibri" w:hAnsi="Calibri" w:cs="Calibri"/>
          <w:sz w:val="20"/>
          <w:szCs w:val="20"/>
          <w:lang w:eastAsia="en-US"/>
        </w:rPr>
        <w:t xml:space="preserve">Vsi navedeni instrumenti so usmerjeni k skupnim ciljem, ki so doseganje dobrega stanja voda z upoštevanjem možnih izjem ter varstvo morja, zagotavljanje </w:t>
      </w:r>
      <w:proofErr w:type="spellStart"/>
      <w:r w:rsidRPr="00BA5924">
        <w:rPr>
          <w:rFonts w:ascii="Calibri" w:hAnsi="Calibri" w:cs="Calibri"/>
          <w:sz w:val="20"/>
          <w:szCs w:val="20"/>
          <w:lang w:eastAsia="en-US"/>
        </w:rPr>
        <w:t>vodooskrbe</w:t>
      </w:r>
      <w:proofErr w:type="spellEnd"/>
      <w:r w:rsidRPr="00BA5924">
        <w:rPr>
          <w:rFonts w:ascii="Calibri" w:hAnsi="Calibri" w:cs="Calibri"/>
          <w:sz w:val="20"/>
          <w:szCs w:val="20"/>
          <w:lang w:eastAsia="en-US"/>
        </w:rPr>
        <w:t xml:space="preserve"> prebivalcev s pitno vodo in doseganje ekonomske cene vode ter zmanjšanje škodljivega delovanja voda. </w:t>
      </w:r>
    </w:p>
    <w:p w14:paraId="17BB565A" w14:textId="77777777" w:rsidR="00BA5924" w:rsidRPr="00BA5924" w:rsidRDefault="00BA5924" w:rsidP="009C6026">
      <w:pPr>
        <w:numPr>
          <w:ilvl w:val="0"/>
          <w:numId w:val="27"/>
        </w:numPr>
        <w:spacing w:line="276" w:lineRule="auto"/>
        <w:contextualSpacing/>
        <w:jc w:val="both"/>
        <w:rPr>
          <w:rFonts w:ascii="Calibri" w:hAnsi="Calibri" w:cs="Calibri"/>
          <w:sz w:val="20"/>
          <w:szCs w:val="20"/>
          <w:lang w:eastAsia="en-US"/>
        </w:rPr>
      </w:pPr>
      <w:r w:rsidRPr="00BA5924">
        <w:rPr>
          <w:rFonts w:ascii="Calibri" w:hAnsi="Calibri" w:cs="Calibri"/>
          <w:sz w:val="20"/>
          <w:szCs w:val="20"/>
          <w:lang w:eastAsia="en-US"/>
        </w:rPr>
        <w:t>Upravljanje z vodami; Cilj je postavitev strokovnih podlag, določitev glavnih ciljev in temeljnih ukrepov za pričetek izvajanja dolgoročnega procesa upravljanja z vodami.</w:t>
      </w:r>
    </w:p>
    <w:p w14:paraId="08EC761E" w14:textId="77777777" w:rsidR="00BA5924" w:rsidRPr="00BA5924" w:rsidRDefault="00BA5924" w:rsidP="009C6026">
      <w:pPr>
        <w:numPr>
          <w:ilvl w:val="0"/>
          <w:numId w:val="27"/>
        </w:numPr>
        <w:spacing w:line="276" w:lineRule="auto"/>
        <w:contextualSpacing/>
        <w:jc w:val="both"/>
        <w:rPr>
          <w:rFonts w:ascii="Calibri" w:hAnsi="Calibri" w:cs="Calibri"/>
          <w:sz w:val="20"/>
          <w:szCs w:val="20"/>
          <w:lang w:eastAsia="en-US"/>
        </w:rPr>
      </w:pPr>
      <w:r w:rsidRPr="00BA5924">
        <w:rPr>
          <w:rFonts w:ascii="Calibri" w:hAnsi="Calibri" w:cs="Calibri"/>
          <w:sz w:val="20"/>
          <w:szCs w:val="20"/>
          <w:lang w:eastAsia="en-US"/>
        </w:rPr>
        <w:t>Varstvo voda; Cilj je dobro stanje voda, kar se bo zagotovilo s pripravo in izvajanjem operativnih programov in drugih aktivnosti za varstvo voda ter s programom varstva morja.</w:t>
      </w:r>
    </w:p>
    <w:p w14:paraId="727C11F2" w14:textId="77777777" w:rsidR="00BA5924" w:rsidRPr="00BA5924" w:rsidRDefault="00BA5924" w:rsidP="009C6026">
      <w:pPr>
        <w:numPr>
          <w:ilvl w:val="0"/>
          <w:numId w:val="27"/>
        </w:numPr>
        <w:spacing w:line="276" w:lineRule="auto"/>
        <w:contextualSpacing/>
        <w:jc w:val="both"/>
        <w:rPr>
          <w:rFonts w:ascii="Calibri" w:hAnsi="Calibri" w:cs="Calibri"/>
          <w:sz w:val="20"/>
          <w:szCs w:val="20"/>
          <w:lang w:eastAsia="en-US"/>
        </w:rPr>
      </w:pPr>
      <w:r w:rsidRPr="00BA5924">
        <w:rPr>
          <w:rFonts w:ascii="Calibri" w:hAnsi="Calibri" w:cs="Calibri"/>
          <w:sz w:val="20"/>
          <w:szCs w:val="20"/>
          <w:lang w:eastAsia="en-US"/>
        </w:rPr>
        <w:t xml:space="preserve">Raba voda; Cilj je zagotavljanje vodnih količin za </w:t>
      </w:r>
      <w:proofErr w:type="spellStart"/>
      <w:r w:rsidRPr="00BA5924">
        <w:rPr>
          <w:rFonts w:ascii="Calibri" w:hAnsi="Calibri" w:cs="Calibri"/>
          <w:sz w:val="20"/>
          <w:szCs w:val="20"/>
          <w:lang w:eastAsia="en-US"/>
        </w:rPr>
        <w:t>vodooskrbo</w:t>
      </w:r>
      <w:proofErr w:type="spellEnd"/>
      <w:r w:rsidRPr="00BA5924">
        <w:rPr>
          <w:rFonts w:ascii="Calibri" w:hAnsi="Calibri" w:cs="Calibri"/>
          <w:sz w:val="20"/>
          <w:szCs w:val="20"/>
          <w:lang w:eastAsia="en-US"/>
        </w:rPr>
        <w:t xml:space="preserve"> prebivalcev s pitno vodo ter postavitev instrumentov za določanje ekonomske cene vode.</w:t>
      </w:r>
    </w:p>
    <w:p w14:paraId="1CC961D5" w14:textId="77777777" w:rsidR="00BA5924" w:rsidRPr="00BA5924" w:rsidRDefault="00BA5924" w:rsidP="009C6026">
      <w:pPr>
        <w:numPr>
          <w:ilvl w:val="0"/>
          <w:numId w:val="27"/>
        </w:numPr>
        <w:spacing w:line="276" w:lineRule="auto"/>
        <w:contextualSpacing/>
        <w:jc w:val="both"/>
        <w:rPr>
          <w:rFonts w:ascii="Calibri" w:hAnsi="Calibri" w:cs="Calibri"/>
          <w:sz w:val="20"/>
          <w:szCs w:val="20"/>
          <w:lang w:eastAsia="en-US"/>
        </w:rPr>
      </w:pPr>
      <w:r w:rsidRPr="00BA5924">
        <w:rPr>
          <w:rFonts w:ascii="Calibri" w:hAnsi="Calibri" w:cs="Calibri"/>
          <w:sz w:val="20"/>
          <w:szCs w:val="20"/>
          <w:lang w:eastAsia="en-US"/>
        </w:rPr>
        <w:t>Urejanje voda; Cilj je doseganje trajnostnega, ekološko naravnanega urejanja voda in od voda odvisnih ekosistemov ter v tem okviru zmanjšanje ogroženosti življenj in zmanjšanje materialnih škod zaradi prekomernih ali nezadostnih padavin.</w:t>
      </w:r>
    </w:p>
    <w:p w14:paraId="4BF8BE09" w14:textId="58E7B2BD" w:rsidR="00BA5924" w:rsidRDefault="00BA5924" w:rsidP="00181642">
      <w:pPr>
        <w:spacing w:line="276" w:lineRule="auto"/>
        <w:jc w:val="both"/>
        <w:rPr>
          <w:rFonts w:asciiTheme="minorHAnsi" w:hAnsiTheme="minorHAnsi" w:cstheme="minorHAnsi"/>
          <w:sz w:val="20"/>
          <w:szCs w:val="20"/>
        </w:rPr>
      </w:pPr>
    </w:p>
    <w:p w14:paraId="06AF4951" w14:textId="77777777" w:rsidR="00245944" w:rsidRDefault="00245944" w:rsidP="00181642">
      <w:pPr>
        <w:spacing w:line="276" w:lineRule="auto"/>
        <w:jc w:val="both"/>
        <w:rPr>
          <w:rFonts w:asciiTheme="minorHAnsi" w:hAnsiTheme="minorHAnsi" w:cstheme="minorHAnsi"/>
          <w:sz w:val="20"/>
          <w:szCs w:val="20"/>
        </w:rPr>
      </w:pPr>
    </w:p>
    <w:p w14:paraId="6EA9C6A1" w14:textId="2C5D7B21" w:rsidR="00BA5924" w:rsidRPr="000B2D36" w:rsidRDefault="00BA5924" w:rsidP="00BA5924">
      <w:pPr>
        <w:pStyle w:val="Naslov3"/>
      </w:pPr>
      <w:bookmarkStart w:id="157" w:name="_Toc98931840"/>
      <w:bookmarkStart w:id="158" w:name="_Toc98934519"/>
      <w:bookmarkStart w:id="159" w:name="_Toc155783280"/>
      <w:r w:rsidRPr="000B2D36">
        <w:t xml:space="preserve">Operativni program </w:t>
      </w:r>
      <w:bookmarkEnd w:id="157"/>
      <w:bookmarkEnd w:id="158"/>
      <w:r w:rsidR="00DD56BE">
        <w:t>oskrbe s pitno vodo</w:t>
      </w:r>
      <w:bookmarkEnd w:id="159"/>
      <w:r w:rsidRPr="000B2D36">
        <w:t xml:space="preserve"> </w:t>
      </w:r>
    </w:p>
    <w:p w14:paraId="0235F239" w14:textId="77777777" w:rsidR="00BA5924" w:rsidRPr="003150D6" w:rsidRDefault="00BA5924" w:rsidP="003150D6">
      <w:pPr>
        <w:pStyle w:val="pfeilaufzhlungszeichen"/>
        <w:tabs>
          <w:tab w:val="clear" w:pos="360"/>
        </w:tabs>
        <w:spacing w:before="0" w:line="276" w:lineRule="auto"/>
        <w:ind w:left="0" w:firstLine="0"/>
        <w:rPr>
          <w:rFonts w:cs="Calibri"/>
          <w:sz w:val="20"/>
          <w:szCs w:val="20"/>
          <w:lang w:val="sl-SI"/>
        </w:rPr>
      </w:pPr>
    </w:p>
    <w:p w14:paraId="5FDB485F" w14:textId="77777777" w:rsidR="003150D6" w:rsidRPr="003150D6" w:rsidRDefault="003150D6" w:rsidP="003150D6">
      <w:pPr>
        <w:pStyle w:val="pfeilaufzhlungszeichen"/>
        <w:tabs>
          <w:tab w:val="clear" w:pos="360"/>
        </w:tabs>
        <w:spacing w:before="0" w:line="276" w:lineRule="auto"/>
        <w:ind w:left="0" w:firstLine="0"/>
        <w:rPr>
          <w:rFonts w:cs="Calibri"/>
          <w:sz w:val="20"/>
          <w:szCs w:val="20"/>
          <w:lang w:val="sl-SI"/>
        </w:rPr>
      </w:pPr>
      <w:r w:rsidRPr="003150D6">
        <w:rPr>
          <w:rFonts w:cs="Calibri"/>
          <w:sz w:val="20"/>
          <w:szCs w:val="20"/>
          <w:lang w:val="sl-SI"/>
        </w:rPr>
        <w:t>Operativni program oskrbe s pitno vodo za obdobje od 2022 do 2027 je pripravilo Ministrstvo za okolje in prostor v skladu s 13. členom Uredbe o oskrbi s pitno vodo in je namenjen izvajanju javne službe oskrbe s pitno vodo. Operativni program ni namenjen reševanju celotne problematike upravljanja voda oziroma pitne vode, saj določeno tematiko pokrivajo drugi predpisi in programi.</w:t>
      </w:r>
    </w:p>
    <w:p w14:paraId="77CA669D" w14:textId="77777777" w:rsidR="003150D6" w:rsidRDefault="003150D6" w:rsidP="003150D6">
      <w:pPr>
        <w:pStyle w:val="pfeilaufzhlungszeichen"/>
        <w:tabs>
          <w:tab w:val="clear" w:pos="360"/>
        </w:tabs>
        <w:spacing w:before="0" w:line="276" w:lineRule="auto"/>
        <w:ind w:left="0" w:firstLine="0"/>
        <w:rPr>
          <w:rFonts w:cs="Calibri"/>
          <w:sz w:val="20"/>
          <w:szCs w:val="20"/>
          <w:lang w:val="sl-SI"/>
        </w:rPr>
      </w:pPr>
    </w:p>
    <w:p w14:paraId="30776A43" w14:textId="1E167C52" w:rsidR="003150D6" w:rsidRPr="003150D6" w:rsidRDefault="003150D6" w:rsidP="003150D6">
      <w:pPr>
        <w:pStyle w:val="pfeilaufzhlungszeichen"/>
        <w:tabs>
          <w:tab w:val="clear" w:pos="360"/>
        </w:tabs>
        <w:spacing w:before="0" w:line="276" w:lineRule="auto"/>
        <w:ind w:left="0" w:firstLine="0"/>
        <w:rPr>
          <w:rFonts w:cs="Calibri"/>
          <w:sz w:val="20"/>
          <w:szCs w:val="20"/>
          <w:lang w:val="sl-SI"/>
        </w:rPr>
      </w:pPr>
      <w:r>
        <w:rPr>
          <w:rFonts w:cs="Calibri"/>
          <w:sz w:val="20"/>
          <w:szCs w:val="20"/>
          <w:lang w:val="sl-SI"/>
        </w:rPr>
        <w:t>Operativni program med svojimi cilji navaja tudi »</w:t>
      </w:r>
      <w:r w:rsidRPr="003150D6">
        <w:rPr>
          <w:rFonts w:cs="Calibri"/>
          <w:sz w:val="20"/>
          <w:szCs w:val="20"/>
          <w:lang w:val="sl-SI"/>
        </w:rPr>
        <w:t>povečanje varnosti oskrbe s pitno vodo na območjih javnih vodovodov</w:t>
      </w:r>
      <w:r>
        <w:rPr>
          <w:rFonts w:cs="Calibri"/>
          <w:sz w:val="20"/>
          <w:szCs w:val="20"/>
          <w:lang w:val="sl-SI"/>
        </w:rPr>
        <w:t xml:space="preserve">«. </w:t>
      </w:r>
      <w:r w:rsidRPr="003150D6">
        <w:rPr>
          <w:rFonts w:cs="Calibri"/>
          <w:sz w:val="20"/>
          <w:szCs w:val="20"/>
          <w:lang w:val="sl-SI"/>
        </w:rPr>
        <w:t xml:space="preserve">Z varnostjo oskrbe s pitno vodo na območjih javnih vodovodov je zajeto zagotavljanje ustrezne količine in kakovosti pitne vode, pod katero spadata zdravstvena ustreznost in skladnost pitne vode. Navedeno se lahko zagotavlja z različnimi ukrepi kot npr. z zagotavljanjem rezervnih zajetij za pitno vodo, s pokritostjo zajetij javnih vodovodov z vodovarstvenimi območji. </w:t>
      </w:r>
    </w:p>
    <w:p w14:paraId="27791CA0" w14:textId="04438BE7" w:rsidR="000F7E98" w:rsidRPr="003150D6" w:rsidRDefault="000F7E98" w:rsidP="003150D6">
      <w:pPr>
        <w:pStyle w:val="pfeilaufzhlungszeichen"/>
        <w:tabs>
          <w:tab w:val="clear" w:pos="360"/>
        </w:tabs>
        <w:spacing w:before="0" w:line="276" w:lineRule="auto"/>
        <w:ind w:left="0" w:firstLine="0"/>
        <w:rPr>
          <w:rFonts w:cs="Calibri"/>
          <w:sz w:val="20"/>
          <w:szCs w:val="20"/>
          <w:lang w:val="sl-SI"/>
        </w:rPr>
      </w:pPr>
    </w:p>
    <w:p w14:paraId="4BC0D17B" w14:textId="5CC8CCDF" w:rsidR="00BA5924" w:rsidRDefault="00BA5924" w:rsidP="00181642">
      <w:pPr>
        <w:spacing w:line="276" w:lineRule="auto"/>
        <w:jc w:val="both"/>
        <w:rPr>
          <w:rFonts w:asciiTheme="minorHAnsi" w:hAnsiTheme="minorHAnsi" w:cstheme="minorHAnsi"/>
          <w:sz w:val="20"/>
          <w:szCs w:val="20"/>
        </w:rPr>
      </w:pPr>
    </w:p>
    <w:p w14:paraId="6D2548FC" w14:textId="79EC4C63" w:rsidR="000F7E98" w:rsidRPr="000F7E98" w:rsidRDefault="000F7E98" w:rsidP="000F7E98">
      <w:pPr>
        <w:pStyle w:val="Naslov3"/>
      </w:pPr>
      <w:bookmarkStart w:id="160" w:name="_Toc155783281"/>
      <w:r w:rsidRPr="000F7E98">
        <w:t xml:space="preserve">Regionalni razvojni program </w:t>
      </w:r>
      <w:r w:rsidR="003150D6">
        <w:t>Ljubljanske urbane regije 2021-2027</w:t>
      </w:r>
      <w:bookmarkEnd w:id="160"/>
    </w:p>
    <w:p w14:paraId="1E687695" w14:textId="42024AA9" w:rsidR="000F7E98" w:rsidRPr="00706D3D" w:rsidRDefault="000F7E98" w:rsidP="00CB5E32">
      <w:pPr>
        <w:pStyle w:val="pfeilaufzhlungszeichen"/>
        <w:tabs>
          <w:tab w:val="clear" w:pos="360"/>
        </w:tabs>
        <w:spacing w:before="0" w:line="276" w:lineRule="auto"/>
        <w:ind w:left="0" w:firstLine="0"/>
        <w:rPr>
          <w:rFonts w:cs="Calibri"/>
          <w:sz w:val="20"/>
          <w:szCs w:val="20"/>
          <w:lang w:val="sl-SI"/>
        </w:rPr>
      </w:pPr>
    </w:p>
    <w:p w14:paraId="4394110E" w14:textId="520F03F2" w:rsidR="00CB5E32" w:rsidRPr="00706D3D" w:rsidRDefault="00706D3D" w:rsidP="00706D3D">
      <w:pPr>
        <w:pStyle w:val="pfeilaufzhlungszeichen"/>
        <w:tabs>
          <w:tab w:val="clear" w:pos="360"/>
        </w:tabs>
        <w:spacing w:before="0" w:line="276" w:lineRule="auto"/>
        <w:ind w:left="0" w:firstLine="0"/>
        <w:rPr>
          <w:rFonts w:cs="Calibri"/>
          <w:sz w:val="20"/>
          <w:szCs w:val="20"/>
          <w:lang w:val="sl-SI"/>
        </w:rPr>
      </w:pPr>
      <w:r w:rsidRPr="00706D3D">
        <w:rPr>
          <w:rFonts w:cs="Calibri"/>
          <w:sz w:val="20"/>
          <w:szCs w:val="20"/>
          <w:lang w:val="sl-SI"/>
        </w:rPr>
        <w:t>RRP LUR je temeljni strateški in programski dokument na regionalni ravni, s katerim se uskladijo razvojni cilji v regiji ter določijo instrumenti in viri za njihovo uresničevanje. Sestavljen je iz strateškega in programskega dela. Strateški del vsebuje analizo regionalnih razvojnih potencialov, opredelitev ključnih razvojnih ovir in prednosti regije, razvojne cilje, vizijo in prioritete regije v programskem obdobju ter določitev razvojne specializacije regije, programski del pa vsebuje programe za spodbujanje razvoja v regiji s časovnim in finančnim ovrednotenjem ter določa sistem spremljanja, vrednotenja in organiziranosti izvajanja RRP.</w:t>
      </w:r>
    </w:p>
    <w:p w14:paraId="09661E39" w14:textId="77777777" w:rsidR="00706D3D" w:rsidRPr="00706D3D" w:rsidRDefault="00706D3D" w:rsidP="00706D3D">
      <w:pPr>
        <w:pStyle w:val="pfeilaufzhlungszeichen"/>
        <w:tabs>
          <w:tab w:val="clear" w:pos="360"/>
        </w:tabs>
        <w:spacing w:before="0" w:line="276" w:lineRule="auto"/>
        <w:ind w:left="0" w:firstLine="0"/>
        <w:rPr>
          <w:rFonts w:cs="Calibri"/>
          <w:sz w:val="20"/>
          <w:szCs w:val="20"/>
          <w:lang w:val="sl-SI"/>
        </w:rPr>
      </w:pPr>
    </w:p>
    <w:p w14:paraId="42E53321" w14:textId="58A468B3" w:rsidR="00706D3D" w:rsidRPr="00706D3D" w:rsidRDefault="00706D3D" w:rsidP="00706D3D">
      <w:pPr>
        <w:pStyle w:val="pfeilaufzhlungszeichen"/>
        <w:tabs>
          <w:tab w:val="clear" w:pos="360"/>
        </w:tabs>
        <w:spacing w:before="0" w:line="276" w:lineRule="auto"/>
        <w:ind w:left="0" w:firstLine="0"/>
        <w:rPr>
          <w:rFonts w:cs="Calibri"/>
          <w:sz w:val="20"/>
          <w:szCs w:val="20"/>
          <w:lang w:val="sl-SI"/>
        </w:rPr>
      </w:pPr>
      <w:r>
        <w:rPr>
          <w:rFonts w:cs="Calibri"/>
          <w:sz w:val="20"/>
          <w:szCs w:val="20"/>
          <w:lang w:val="sl-SI"/>
        </w:rPr>
        <w:t>RRP zajema razvojno prioriteto Zelena regija trajnostnih rešitev, ki vsebuje program Oskrba s pitno vodo, odvajanje in čiščenje odpadnih voda, ravnanje z odpadki. P</w:t>
      </w:r>
      <w:r w:rsidRPr="00706D3D">
        <w:rPr>
          <w:rFonts w:cs="Calibri"/>
          <w:sz w:val="20"/>
          <w:szCs w:val="20"/>
          <w:lang w:val="sl-SI"/>
        </w:rPr>
        <w:t xml:space="preserve">rioriteta regije </w:t>
      </w:r>
      <w:r>
        <w:rPr>
          <w:rFonts w:cs="Calibri"/>
          <w:sz w:val="20"/>
          <w:szCs w:val="20"/>
          <w:lang w:val="sl-SI"/>
        </w:rPr>
        <w:t xml:space="preserve">ostaja </w:t>
      </w:r>
      <w:r w:rsidRPr="00706D3D">
        <w:rPr>
          <w:rFonts w:cs="Calibri"/>
          <w:sz w:val="20"/>
          <w:szCs w:val="20"/>
          <w:lang w:val="sl-SI"/>
        </w:rPr>
        <w:t>dolgoročna in varna oskrba vseh prebivalcev s kakovostno</w:t>
      </w:r>
      <w:r>
        <w:rPr>
          <w:rFonts w:cs="Calibri"/>
          <w:sz w:val="20"/>
          <w:szCs w:val="20"/>
          <w:lang w:val="sl-SI"/>
        </w:rPr>
        <w:t xml:space="preserve"> </w:t>
      </w:r>
      <w:r w:rsidRPr="00706D3D">
        <w:rPr>
          <w:rFonts w:cs="Calibri"/>
          <w:sz w:val="20"/>
          <w:szCs w:val="20"/>
          <w:lang w:val="sl-SI"/>
        </w:rPr>
        <w:t>pitno vodo. Treba je povezati vodovodne sisteme, ki se oskrbujejo iz različnih virov. Številna območja</w:t>
      </w:r>
      <w:r>
        <w:rPr>
          <w:rFonts w:cs="Calibri"/>
          <w:sz w:val="20"/>
          <w:szCs w:val="20"/>
          <w:lang w:val="sl-SI"/>
        </w:rPr>
        <w:t xml:space="preserve"> </w:t>
      </w:r>
      <w:r w:rsidRPr="00706D3D">
        <w:rPr>
          <w:rFonts w:cs="Calibri"/>
          <w:sz w:val="20"/>
          <w:szCs w:val="20"/>
          <w:lang w:val="sl-SI"/>
        </w:rPr>
        <w:t>še vedno nimajo javne infrastrukture za oskrbo s pitno vodo. Drugod so obstoječi vodovodni sistemi</w:t>
      </w:r>
      <w:r>
        <w:rPr>
          <w:rFonts w:cs="Calibri"/>
          <w:sz w:val="20"/>
          <w:szCs w:val="20"/>
          <w:lang w:val="sl-SI"/>
        </w:rPr>
        <w:t xml:space="preserve"> </w:t>
      </w:r>
      <w:r w:rsidRPr="00706D3D">
        <w:rPr>
          <w:rFonts w:cs="Calibri"/>
          <w:sz w:val="20"/>
          <w:szCs w:val="20"/>
          <w:lang w:val="sl-SI"/>
        </w:rPr>
        <w:t>hidravlično neustrezni, grajeni iz neustreznih materialov (npr. salonit), ali pa preprosto zaradi</w:t>
      </w:r>
      <w:r>
        <w:rPr>
          <w:rFonts w:cs="Calibri"/>
          <w:sz w:val="20"/>
          <w:szCs w:val="20"/>
          <w:lang w:val="sl-SI"/>
        </w:rPr>
        <w:t xml:space="preserve"> </w:t>
      </w:r>
      <w:r w:rsidRPr="00706D3D">
        <w:rPr>
          <w:rFonts w:cs="Calibri"/>
          <w:sz w:val="20"/>
          <w:szCs w:val="20"/>
          <w:lang w:val="sl-SI"/>
        </w:rPr>
        <w:t>zastarelosti in dotrajanosti materialov prihaja do velikih izgub vode. Potrebne so investicije v izgradnjo</w:t>
      </w:r>
      <w:r>
        <w:rPr>
          <w:rFonts w:cs="Calibri"/>
          <w:sz w:val="20"/>
          <w:szCs w:val="20"/>
          <w:lang w:val="sl-SI"/>
        </w:rPr>
        <w:t xml:space="preserve"> </w:t>
      </w:r>
      <w:r w:rsidRPr="00706D3D">
        <w:rPr>
          <w:rFonts w:cs="Calibri"/>
          <w:sz w:val="20"/>
          <w:szCs w:val="20"/>
          <w:lang w:val="sl-SI"/>
        </w:rPr>
        <w:t>nove in sanacijo obstoječe infrastrukture, pri čemer so največje potrebe po investicijah v manjše</w:t>
      </w:r>
      <w:r>
        <w:rPr>
          <w:rFonts w:cs="Calibri"/>
          <w:sz w:val="20"/>
          <w:szCs w:val="20"/>
          <w:lang w:val="sl-SI"/>
        </w:rPr>
        <w:t xml:space="preserve"> </w:t>
      </w:r>
      <w:r w:rsidRPr="00706D3D">
        <w:rPr>
          <w:rFonts w:cs="Calibri"/>
          <w:sz w:val="20"/>
          <w:szCs w:val="20"/>
          <w:lang w:val="sl-SI"/>
        </w:rPr>
        <w:t>vodovodne sisteme za oskrbo do 10.000 prebivalcev (samo v 11 občinah LUR regije so ocenjene</w:t>
      </w:r>
      <w:r>
        <w:rPr>
          <w:rFonts w:cs="Calibri"/>
          <w:sz w:val="20"/>
          <w:szCs w:val="20"/>
          <w:lang w:val="sl-SI"/>
        </w:rPr>
        <w:t xml:space="preserve"> </w:t>
      </w:r>
      <w:r w:rsidRPr="00706D3D">
        <w:rPr>
          <w:rFonts w:cs="Calibri"/>
          <w:sz w:val="20"/>
          <w:szCs w:val="20"/>
          <w:lang w:val="sl-SI"/>
        </w:rPr>
        <w:t>potrebe po vlaganjih v infrastrukturo za oskrbo s pitno vodo v skupnem obsegu 31 mio. EUR).</w:t>
      </w:r>
    </w:p>
    <w:p w14:paraId="5BABC0B3" w14:textId="1AB38764" w:rsidR="00BA5924" w:rsidRDefault="00BA5924" w:rsidP="00706D3D">
      <w:pPr>
        <w:pStyle w:val="pfeilaufzhlungszeichen"/>
        <w:tabs>
          <w:tab w:val="clear" w:pos="360"/>
        </w:tabs>
        <w:spacing w:before="0" w:line="276" w:lineRule="auto"/>
        <w:ind w:left="0" w:firstLine="0"/>
        <w:rPr>
          <w:rFonts w:cs="Calibri"/>
          <w:sz w:val="20"/>
          <w:szCs w:val="20"/>
          <w:lang w:val="sl-SI"/>
        </w:rPr>
      </w:pPr>
    </w:p>
    <w:p w14:paraId="6FC08603" w14:textId="55A1F64E" w:rsidR="00706D3D" w:rsidRPr="00706D3D" w:rsidRDefault="00706D3D" w:rsidP="00706D3D">
      <w:pPr>
        <w:pStyle w:val="pfeilaufzhlungszeichen"/>
        <w:tabs>
          <w:tab w:val="clear" w:pos="360"/>
        </w:tabs>
        <w:spacing w:before="0" w:line="276" w:lineRule="auto"/>
        <w:ind w:left="0" w:firstLine="0"/>
        <w:rPr>
          <w:rFonts w:cs="Calibri"/>
          <w:sz w:val="20"/>
          <w:szCs w:val="20"/>
          <w:lang w:val="sl-SI"/>
        </w:rPr>
      </w:pPr>
      <w:r w:rsidRPr="00706D3D">
        <w:rPr>
          <w:rFonts w:cs="Calibri"/>
          <w:sz w:val="20"/>
          <w:szCs w:val="20"/>
          <w:lang w:val="sl-SI"/>
        </w:rPr>
        <w:t>V regiji bodo potrebna investicijska vlaganja v izgradnjo manjkajoče vodovodne infrastrukture za</w:t>
      </w:r>
      <w:r>
        <w:rPr>
          <w:rFonts w:cs="Calibri"/>
          <w:sz w:val="20"/>
          <w:szCs w:val="20"/>
          <w:lang w:val="sl-SI"/>
        </w:rPr>
        <w:t xml:space="preserve"> </w:t>
      </w:r>
      <w:r w:rsidRPr="00706D3D">
        <w:rPr>
          <w:rFonts w:cs="Calibri"/>
          <w:sz w:val="20"/>
          <w:szCs w:val="20"/>
          <w:lang w:val="sl-SI"/>
        </w:rPr>
        <w:t>oskrbo s kakovostno pitno vodo, večinoma v manjših sistemih za oskrbo do 10.000 prebivalcev. Gre za</w:t>
      </w:r>
      <w:r>
        <w:rPr>
          <w:rFonts w:cs="Calibri"/>
          <w:sz w:val="20"/>
          <w:szCs w:val="20"/>
          <w:lang w:val="sl-SI"/>
        </w:rPr>
        <w:t xml:space="preserve"> </w:t>
      </w:r>
      <w:r w:rsidRPr="00706D3D">
        <w:rPr>
          <w:rFonts w:cs="Calibri"/>
          <w:sz w:val="20"/>
          <w:szCs w:val="20"/>
          <w:lang w:val="sl-SI"/>
        </w:rPr>
        <w:t>potrebe po obnovi obstoječih vodovodnih sistemov, povezave vodovodnih sistemov, ki se oskrbujejo</w:t>
      </w:r>
      <w:r>
        <w:rPr>
          <w:rFonts w:cs="Calibri"/>
          <w:sz w:val="20"/>
          <w:szCs w:val="20"/>
          <w:lang w:val="sl-SI"/>
        </w:rPr>
        <w:t xml:space="preserve"> </w:t>
      </w:r>
      <w:r w:rsidRPr="00706D3D">
        <w:rPr>
          <w:rFonts w:cs="Calibri"/>
          <w:sz w:val="20"/>
          <w:szCs w:val="20"/>
          <w:lang w:val="sl-SI"/>
        </w:rPr>
        <w:t>iz različnih virov, ter vzpostavitev rezervnih sistemov električnega napajanja za nemoteno in varno</w:t>
      </w:r>
      <w:r>
        <w:rPr>
          <w:rFonts w:cs="Calibri"/>
          <w:sz w:val="20"/>
          <w:szCs w:val="20"/>
          <w:lang w:val="sl-SI"/>
        </w:rPr>
        <w:t xml:space="preserve"> </w:t>
      </w:r>
      <w:r w:rsidRPr="00706D3D">
        <w:rPr>
          <w:rFonts w:cs="Calibri"/>
          <w:sz w:val="20"/>
          <w:szCs w:val="20"/>
          <w:lang w:val="sl-SI"/>
        </w:rPr>
        <w:t>oskrbo s pitno vodo. Pri tem je pomembno slediti ciljem uravnavanja optimalnega delovanja</w:t>
      </w:r>
      <w:r>
        <w:rPr>
          <w:rFonts w:cs="Calibri"/>
          <w:sz w:val="20"/>
          <w:szCs w:val="20"/>
          <w:lang w:val="sl-SI"/>
        </w:rPr>
        <w:t xml:space="preserve"> </w:t>
      </w:r>
      <w:r w:rsidRPr="00706D3D">
        <w:rPr>
          <w:rFonts w:cs="Calibri"/>
          <w:sz w:val="20"/>
          <w:szCs w:val="20"/>
          <w:lang w:val="sl-SI"/>
        </w:rPr>
        <w:t>vodovodnih sistemov in si prizadevati za prehod na pametni sistem upravljanja vodnih virov.</w:t>
      </w:r>
    </w:p>
    <w:p w14:paraId="745DC06C" w14:textId="4BABD8CF" w:rsidR="00134086" w:rsidRDefault="00134086" w:rsidP="00706D3D">
      <w:pPr>
        <w:pStyle w:val="pfeilaufzhlungszeichen"/>
        <w:tabs>
          <w:tab w:val="clear" w:pos="360"/>
        </w:tabs>
        <w:spacing w:before="0" w:line="276" w:lineRule="auto"/>
        <w:ind w:left="0" w:firstLine="0"/>
        <w:rPr>
          <w:rFonts w:cs="Calibri"/>
          <w:sz w:val="20"/>
          <w:szCs w:val="20"/>
          <w:lang w:val="sl-SI"/>
        </w:rPr>
      </w:pPr>
    </w:p>
    <w:p w14:paraId="314100F1" w14:textId="77777777" w:rsidR="00706D3D" w:rsidRDefault="00706D3D" w:rsidP="00706D3D">
      <w:pPr>
        <w:pStyle w:val="pfeilaufzhlungszeichen"/>
        <w:tabs>
          <w:tab w:val="clear" w:pos="360"/>
        </w:tabs>
        <w:spacing w:before="0" w:line="276" w:lineRule="auto"/>
        <w:ind w:left="0" w:firstLine="0"/>
        <w:rPr>
          <w:rFonts w:cs="Calibri"/>
          <w:sz w:val="20"/>
          <w:szCs w:val="20"/>
          <w:lang w:val="sl-SI"/>
        </w:rPr>
      </w:pPr>
    </w:p>
    <w:p w14:paraId="31EFC857" w14:textId="77777777" w:rsidR="000000F2" w:rsidRDefault="000000F2">
      <w:pPr>
        <w:spacing w:after="160" w:line="259" w:lineRule="auto"/>
        <w:rPr>
          <w:rFonts w:ascii="Calibri" w:hAnsi="Calibri" w:cs="Calibri"/>
          <w:b/>
          <w:color w:val="297FD5" w:themeColor="accent3"/>
          <w:sz w:val="20"/>
          <w:szCs w:val="20"/>
        </w:rPr>
      </w:pPr>
      <w:r>
        <w:br w:type="page"/>
      </w:r>
    </w:p>
    <w:p w14:paraId="223311F2" w14:textId="3587B321" w:rsidR="000000F2" w:rsidRDefault="000000F2" w:rsidP="000000F2">
      <w:pPr>
        <w:pStyle w:val="Naslov3"/>
      </w:pPr>
      <w:bookmarkStart w:id="161" w:name="_Toc155783282"/>
      <w:r>
        <w:t>Načrt za okrevanje in odpornost</w:t>
      </w:r>
      <w:bookmarkEnd w:id="161"/>
    </w:p>
    <w:p w14:paraId="7EDB6EFC" w14:textId="77777777" w:rsidR="000000F2" w:rsidRDefault="000000F2" w:rsidP="00706D3D">
      <w:pPr>
        <w:pStyle w:val="pfeilaufzhlungszeichen"/>
        <w:tabs>
          <w:tab w:val="clear" w:pos="360"/>
        </w:tabs>
        <w:spacing w:before="0" w:line="276" w:lineRule="auto"/>
        <w:ind w:left="0" w:firstLine="0"/>
        <w:rPr>
          <w:rFonts w:cs="Calibri"/>
          <w:sz w:val="20"/>
          <w:szCs w:val="20"/>
          <w:lang w:val="sl-SI"/>
        </w:rPr>
      </w:pPr>
    </w:p>
    <w:p w14:paraId="09BCC07F" w14:textId="77777777" w:rsidR="000000F2" w:rsidRPr="000B2D36" w:rsidRDefault="000000F2" w:rsidP="000000F2">
      <w:pPr>
        <w:pStyle w:val="pfeilaufzhlungszeichen"/>
        <w:tabs>
          <w:tab w:val="clear" w:pos="360"/>
        </w:tabs>
        <w:spacing w:before="0" w:line="276" w:lineRule="auto"/>
        <w:ind w:left="0" w:firstLine="0"/>
        <w:rPr>
          <w:rFonts w:cs="Calibri"/>
          <w:bCs/>
          <w:sz w:val="20"/>
          <w:szCs w:val="20"/>
          <w:lang w:val="sl-SI"/>
        </w:rPr>
      </w:pPr>
      <w:r w:rsidRPr="000B2D36">
        <w:rPr>
          <w:rFonts w:cs="Calibri"/>
          <w:sz w:val="20"/>
          <w:szCs w:val="20"/>
          <w:lang w:val="sl-SI"/>
        </w:rPr>
        <w:t>Načrt za okrevanje in odpornost (v nadaljevanju: NOO) predstavlja enega od temeljev za uspešno okrevanje in dolgoročni razvoj države po zastoju, ki ga je povzročila pandemija covid-19. Slovenija se je že pred tem soočala z določenimi razvojnimi tveganji, saj so na nekaterih področjih gibanja odstopala od usmeritev Strategije razvoja Slovenije 2030 (v nadaljevanju: SRS 2030), ki je krovni razvojni načrt države. Med temi zlasti izstopa počasno odzivanje na tehnološke, demografske in podnebne spremembe.</w:t>
      </w:r>
    </w:p>
    <w:p w14:paraId="2931826F" w14:textId="77777777" w:rsidR="000000F2" w:rsidRPr="000B2D36" w:rsidRDefault="000000F2" w:rsidP="000000F2">
      <w:pPr>
        <w:pStyle w:val="pfeilaufzhlungszeichen"/>
        <w:tabs>
          <w:tab w:val="clear" w:pos="360"/>
        </w:tabs>
        <w:spacing w:before="0" w:line="276" w:lineRule="auto"/>
        <w:ind w:left="0" w:firstLine="0"/>
        <w:rPr>
          <w:rFonts w:cs="Calibri"/>
          <w:bCs/>
          <w:sz w:val="20"/>
          <w:szCs w:val="20"/>
          <w:lang w:val="sl-SI"/>
        </w:rPr>
      </w:pPr>
    </w:p>
    <w:p w14:paraId="6B659BF0" w14:textId="45228CC2" w:rsidR="000000F2" w:rsidRPr="000B2D36" w:rsidRDefault="000000F2" w:rsidP="000000F2">
      <w:pPr>
        <w:pStyle w:val="pfeilaufzhlungszeichen"/>
        <w:tabs>
          <w:tab w:val="clear" w:pos="360"/>
        </w:tabs>
        <w:spacing w:before="0" w:line="276" w:lineRule="auto"/>
        <w:ind w:left="0" w:firstLine="0"/>
        <w:rPr>
          <w:rFonts w:cs="Calibri"/>
          <w:bCs/>
          <w:sz w:val="20"/>
          <w:szCs w:val="20"/>
          <w:lang w:val="sl-SI"/>
        </w:rPr>
      </w:pPr>
      <w:r w:rsidRPr="000B2D36">
        <w:rPr>
          <w:rFonts w:cs="Calibri"/>
          <w:bCs/>
          <w:sz w:val="20"/>
          <w:szCs w:val="20"/>
          <w:lang w:val="sl-SI"/>
        </w:rPr>
        <w:t>NOO zajema 4 razvojna področja, znotraj razvojnega področja Zeleni prehod je navedena komponenta 3 »Čisto in varno okolje«, k</w:t>
      </w:r>
      <w:r>
        <w:rPr>
          <w:rFonts w:cs="Calibri"/>
          <w:bCs/>
          <w:sz w:val="20"/>
          <w:szCs w:val="20"/>
          <w:lang w:val="sl-SI"/>
        </w:rPr>
        <w:t xml:space="preserve">aterega cilj je tudi </w:t>
      </w:r>
      <w:r w:rsidRPr="000000F2">
        <w:rPr>
          <w:rFonts w:cs="Calibri"/>
          <w:bCs/>
          <w:sz w:val="20"/>
          <w:szCs w:val="20"/>
          <w:lang w:val="sl-SI"/>
        </w:rPr>
        <w:t>zagotavljanj</w:t>
      </w:r>
      <w:r>
        <w:rPr>
          <w:rFonts w:cs="Calibri"/>
          <w:bCs/>
          <w:sz w:val="20"/>
          <w:szCs w:val="20"/>
          <w:lang w:val="sl-SI"/>
        </w:rPr>
        <w:t>e</w:t>
      </w:r>
      <w:r w:rsidRPr="000000F2">
        <w:rPr>
          <w:rFonts w:cs="Calibri"/>
          <w:bCs/>
          <w:sz w:val="20"/>
          <w:szCs w:val="20"/>
          <w:lang w:val="sl-SI"/>
        </w:rPr>
        <w:t xml:space="preserve"> storitev na področjih oskrbe s pitno vod</w:t>
      </w:r>
      <w:r>
        <w:rPr>
          <w:rFonts w:cs="Calibri"/>
          <w:bCs/>
          <w:sz w:val="20"/>
          <w:szCs w:val="20"/>
          <w:lang w:val="sl-SI"/>
        </w:rPr>
        <w:t xml:space="preserve">o. </w:t>
      </w:r>
    </w:p>
    <w:p w14:paraId="341C2832" w14:textId="77777777" w:rsidR="000000F2" w:rsidRPr="000B2D36" w:rsidRDefault="000000F2" w:rsidP="000000F2">
      <w:pPr>
        <w:pStyle w:val="pfeilaufzhlungszeichen"/>
        <w:tabs>
          <w:tab w:val="clear" w:pos="360"/>
        </w:tabs>
        <w:spacing w:before="0" w:line="276" w:lineRule="auto"/>
        <w:ind w:left="0" w:firstLine="0"/>
        <w:rPr>
          <w:rFonts w:cs="Calibri"/>
          <w:bCs/>
          <w:sz w:val="20"/>
          <w:szCs w:val="20"/>
          <w:lang w:val="sl-SI"/>
        </w:rPr>
      </w:pPr>
    </w:p>
    <w:p w14:paraId="750279D6" w14:textId="77777777" w:rsidR="000000F2" w:rsidRPr="000F7E98" w:rsidRDefault="000000F2" w:rsidP="000000F2">
      <w:pPr>
        <w:spacing w:line="276" w:lineRule="auto"/>
        <w:jc w:val="both"/>
        <w:rPr>
          <w:rFonts w:ascii="Calibri" w:hAnsi="Calibri" w:cs="Calibri"/>
          <w:sz w:val="20"/>
          <w:szCs w:val="20"/>
          <w:lang w:eastAsia="en-US"/>
        </w:rPr>
      </w:pPr>
    </w:p>
    <w:p w14:paraId="55CBFAF0" w14:textId="4176084B" w:rsidR="00134086" w:rsidRPr="00B90DEC" w:rsidRDefault="00134086" w:rsidP="00134086">
      <w:pPr>
        <w:pStyle w:val="Naslov3"/>
      </w:pPr>
      <w:bookmarkStart w:id="162" w:name="_Toc155783283"/>
      <w:r>
        <w:t>S</w:t>
      </w:r>
      <w:r w:rsidRPr="00B90DEC">
        <w:t>kladnost z občinskimi in s prostorskimi akti</w:t>
      </w:r>
      <w:bookmarkEnd w:id="162"/>
    </w:p>
    <w:p w14:paraId="1AA9547E" w14:textId="6C9717F9" w:rsidR="00134086" w:rsidRPr="00134086" w:rsidRDefault="00134086" w:rsidP="00134086">
      <w:pPr>
        <w:pStyle w:val="pfeilaufzhlungszeichen"/>
        <w:tabs>
          <w:tab w:val="clear" w:pos="360"/>
        </w:tabs>
        <w:spacing w:before="0" w:line="276" w:lineRule="auto"/>
        <w:ind w:left="0" w:firstLine="0"/>
        <w:rPr>
          <w:rFonts w:cs="Calibri"/>
          <w:bCs/>
          <w:sz w:val="20"/>
          <w:szCs w:val="20"/>
          <w:lang w:val="sl-SI"/>
        </w:rPr>
      </w:pPr>
    </w:p>
    <w:p w14:paraId="2D03069A" w14:textId="77777777" w:rsidR="00134086" w:rsidRPr="00FB6468" w:rsidRDefault="00134086" w:rsidP="00657A36">
      <w:pPr>
        <w:pStyle w:val="pfeilaufzhlungszeichen"/>
        <w:tabs>
          <w:tab w:val="clear" w:pos="360"/>
        </w:tabs>
        <w:spacing w:before="0" w:line="276" w:lineRule="auto"/>
        <w:ind w:left="0" w:firstLine="0"/>
        <w:rPr>
          <w:rFonts w:cs="Calibri"/>
          <w:bCs/>
          <w:sz w:val="20"/>
          <w:szCs w:val="20"/>
          <w:lang w:val="sl-SI"/>
        </w:rPr>
      </w:pPr>
      <w:r w:rsidRPr="00FB6468">
        <w:rPr>
          <w:rFonts w:cs="Calibri"/>
          <w:bCs/>
          <w:sz w:val="20"/>
          <w:szCs w:val="20"/>
          <w:lang w:val="sl-SI"/>
        </w:rPr>
        <w:t>Predpisi o določitvi izvajalca javne službe:</w:t>
      </w:r>
    </w:p>
    <w:p w14:paraId="675F8480" w14:textId="3FCF6B5B" w:rsidR="00134086" w:rsidRDefault="00134086" w:rsidP="00657A36">
      <w:pPr>
        <w:pStyle w:val="pfeilaufzhlungszeichen"/>
        <w:numPr>
          <w:ilvl w:val="0"/>
          <w:numId w:val="28"/>
        </w:numPr>
        <w:spacing w:before="0" w:line="276" w:lineRule="auto"/>
        <w:rPr>
          <w:rFonts w:cs="Calibri"/>
          <w:bCs/>
          <w:sz w:val="20"/>
          <w:szCs w:val="20"/>
          <w:lang w:val="sl-SI"/>
        </w:rPr>
      </w:pPr>
      <w:r w:rsidRPr="00FB6468">
        <w:rPr>
          <w:rFonts w:cs="Calibri"/>
          <w:bCs/>
          <w:sz w:val="20"/>
          <w:szCs w:val="20"/>
          <w:lang w:val="sl-SI"/>
        </w:rPr>
        <w:t xml:space="preserve">Odlok o gospodarskih javnih službah v Občini </w:t>
      </w:r>
      <w:r w:rsidR="00FB6468" w:rsidRPr="00FB6468">
        <w:rPr>
          <w:rFonts w:cs="Calibri"/>
          <w:bCs/>
          <w:sz w:val="20"/>
          <w:szCs w:val="20"/>
          <w:lang w:val="sl-SI"/>
        </w:rPr>
        <w:t>Ig</w:t>
      </w:r>
      <w:r w:rsidRPr="00FB6468">
        <w:rPr>
          <w:rFonts w:cs="Calibri"/>
          <w:bCs/>
          <w:sz w:val="20"/>
          <w:szCs w:val="20"/>
          <w:lang w:val="sl-SI"/>
        </w:rPr>
        <w:t xml:space="preserve"> (Ur l. RS </w:t>
      </w:r>
      <w:r w:rsidR="003B0A24">
        <w:rPr>
          <w:rFonts w:cs="Calibri"/>
          <w:bCs/>
          <w:sz w:val="20"/>
          <w:szCs w:val="20"/>
          <w:lang w:val="sl-SI"/>
        </w:rPr>
        <w:t>24/12</w:t>
      </w:r>
      <w:r w:rsidRPr="00FB6468">
        <w:rPr>
          <w:rFonts w:cs="Calibri"/>
          <w:bCs/>
          <w:sz w:val="20"/>
          <w:szCs w:val="20"/>
          <w:lang w:val="sl-SI"/>
        </w:rPr>
        <w:t>)</w:t>
      </w:r>
      <w:r w:rsidR="00986CE7" w:rsidRPr="00FB6468">
        <w:rPr>
          <w:rFonts w:cs="Calibri"/>
          <w:bCs/>
          <w:sz w:val="20"/>
          <w:szCs w:val="20"/>
          <w:lang w:val="sl-SI"/>
        </w:rPr>
        <w:t>,</w:t>
      </w:r>
    </w:p>
    <w:p w14:paraId="3050E861" w14:textId="65FF0669" w:rsidR="00FB6468" w:rsidRPr="00FB6468" w:rsidRDefault="00FB6468" w:rsidP="00657A36">
      <w:pPr>
        <w:pStyle w:val="pfeilaufzhlungszeichen"/>
        <w:numPr>
          <w:ilvl w:val="0"/>
          <w:numId w:val="28"/>
        </w:numPr>
        <w:spacing w:before="0" w:line="276" w:lineRule="auto"/>
        <w:rPr>
          <w:rFonts w:cs="Calibri"/>
          <w:bCs/>
          <w:sz w:val="20"/>
          <w:szCs w:val="20"/>
          <w:lang w:val="sl-SI"/>
        </w:rPr>
      </w:pPr>
      <w:r>
        <w:rPr>
          <w:rFonts w:cs="Calibri"/>
          <w:bCs/>
          <w:sz w:val="20"/>
          <w:szCs w:val="20"/>
          <w:lang w:val="sl-SI"/>
        </w:rPr>
        <w:t>Odlok o ustanovitvi režijskega obrata (</w:t>
      </w:r>
      <w:r w:rsidR="00657A36">
        <w:rPr>
          <w:rFonts w:cs="Calibri"/>
          <w:bCs/>
          <w:sz w:val="20"/>
          <w:szCs w:val="20"/>
          <w:lang w:val="sl-SI"/>
        </w:rPr>
        <w:t>Ur. L. RS 32/08)</w:t>
      </w:r>
      <w:r w:rsidR="001A705D">
        <w:rPr>
          <w:rFonts w:cs="Calibri"/>
          <w:bCs/>
          <w:sz w:val="20"/>
          <w:szCs w:val="20"/>
          <w:lang w:val="sl-SI"/>
        </w:rPr>
        <w:t>.</w:t>
      </w:r>
    </w:p>
    <w:p w14:paraId="7590F257" w14:textId="77777777" w:rsidR="00657A36" w:rsidRDefault="00657A36" w:rsidP="00657A36">
      <w:pPr>
        <w:pStyle w:val="pfeilaufzhlungszeichen"/>
        <w:tabs>
          <w:tab w:val="clear" w:pos="360"/>
        </w:tabs>
        <w:spacing w:before="0" w:line="276" w:lineRule="auto"/>
        <w:ind w:left="0" w:firstLine="0"/>
        <w:rPr>
          <w:rFonts w:cs="Calibri"/>
          <w:bCs/>
          <w:sz w:val="20"/>
          <w:szCs w:val="20"/>
          <w:lang w:val="sl-SI"/>
        </w:rPr>
      </w:pPr>
    </w:p>
    <w:p w14:paraId="0D0DD471" w14:textId="2EFE8715" w:rsidR="00134086" w:rsidRPr="00FB6468" w:rsidRDefault="00134086" w:rsidP="00657A36">
      <w:pPr>
        <w:pStyle w:val="pfeilaufzhlungszeichen"/>
        <w:tabs>
          <w:tab w:val="clear" w:pos="360"/>
        </w:tabs>
        <w:spacing w:before="0" w:line="276" w:lineRule="auto"/>
        <w:ind w:left="0" w:firstLine="0"/>
        <w:rPr>
          <w:rFonts w:cs="Calibri"/>
          <w:bCs/>
          <w:sz w:val="20"/>
          <w:szCs w:val="20"/>
          <w:lang w:val="sl-SI"/>
        </w:rPr>
      </w:pPr>
      <w:r w:rsidRPr="00FB6468">
        <w:rPr>
          <w:rFonts w:cs="Calibri"/>
          <w:bCs/>
          <w:sz w:val="20"/>
          <w:szCs w:val="20"/>
          <w:lang w:val="sl-SI"/>
        </w:rPr>
        <w:t>Predpis o načinu izvajanja javne službe:</w:t>
      </w:r>
    </w:p>
    <w:p w14:paraId="36290514" w14:textId="15F43FB6" w:rsidR="00134086" w:rsidRPr="00FB6468" w:rsidRDefault="00134086" w:rsidP="00657A36">
      <w:pPr>
        <w:pStyle w:val="pfeilaufzhlungszeichen"/>
        <w:numPr>
          <w:ilvl w:val="0"/>
          <w:numId w:val="29"/>
        </w:numPr>
        <w:spacing w:before="0" w:line="276" w:lineRule="auto"/>
        <w:rPr>
          <w:rFonts w:cs="Calibri"/>
          <w:bCs/>
          <w:sz w:val="20"/>
          <w:szCs w:val="20"/>
          <w:lang w:val="sl-SI"/>
        </w:rPr>
      </w:pPr>
      <w:r w:rsidRPr="00FB6468">
        <w:rPr>
          <w:rFonts w:cs="Calibri"/>
          <w:bCs/>
          <w:sz w:val="20"/>
          <w:szCs w:val="20"/>
          <w:lang w:val="sl-SI"/>
        </w:rPr>
        <w:t xml:space="preserve">Odlok o </w:t>
      </w:r>
      <w:r w:rsidR="00FB6468" w:rsidRPr="00FB6468">
        <w:rPr>
          <w:rFonts w:cs="Calibri"/>
          <w:bCs/>
          <w:sz w:val="20"/>
          <w:szCs w:val="20"/>
          <w:lang w:val="sl-SI"/>
        </w:rPr>
        <w:t>oskrbi s pitno vodo v občini Ig</w:t>
      </w:r>
      <w:r w:rsidRPr="00FB6468">
        <w:rPr>
          <w:rFonts w:cs="Calibri"/>
          <w:bCs/>
          <w:sz w:val="20"/>
          <w:szCs w:val="20"/>
          <w:lang w:val="sl-SI"/>
        </w:rPr>
        <w:t xml:space="preserve"> (</w:t>
      </w:r>
      <w:proofErr w:type="spellStart"/>
      <w:r w:rsidRPr="00FB6468">
        <w:rPr>
          <w:rFonts w:cs="Calibri"/>
          <w:bCs/>
          <w:sz w:val="20"/>
          <w:szCs w:val="20"/>
          <w:lang w:val="sl-SI"/>
        </w:rPr>
        <w:t>Ur.l</w:t>
      </w:r>
      <w:proofErr w:type="spellEnd"/>
      <w:r w:rsidRPr="00FB6468">
        <w:rPr>
          <w:rFonts w:cs="Calibri"/>
          <w:bCs/>
          <w:sz w:val="20"/>
          <w:szCs w:val="20"/>
          <w:lang w:val="sl-SI"/>
        </w:rPr>
        <w:t xml:space="preserve">. RS </w:t>
      </w:r>
      <w:r w:rsidR="00FB6468" w:rsidRPr="00FB6468">
        <w:rPr>
          <w:rFonts w:cs="Calibri"/>
          <w:bCs/>
          <w:sz w:val="20"/>
          <w:szCs w:val="20"/>
          <w:lang w:val="sl-SI"/>
        </w:rPr>
        <w:t>20/17</w:t>
      </w:r>
      <w:r w:rsidRPr="00FB6468">
        <w:rPr>
          <w:rFonts w:cs="Calibri"/>
          <w:bCs/>
          <w:sz w:val="20"/>
          <w:szCs w:val="20"/>
          <w:lang w:val="sl-SI"/>
        </w:rPr>
        <w:t>)</w:t>
      </w:r>
      <w:r w:rsidR="00986CE7" w:rsidRPr="00FB6468">
        <w:rPr>
          <w:rFonts w:cs="Calibri"/>
          <w:bCs/>
          <w:sz w:val="20"/>
          <w:szCs w:val="20"/>
          <w:lang w:val="sl-SI"/>
        </w:rPr>
        <w:t>.</w:t>
      </w:r>
    </w:p>
    <w:p w14:paraId="574892CF" w14:textId="79C09C1C" w:rsidR="00986CE7" w:rsidRPr="00FB6468" w:rsidRDefault="00986CE7" w:rsidP="00657A36">
      <w:pPr>
        <w:pStyle w:val="pfeilaufzhlungszeichen"/>
        <w:tabs>
          <w:tab w:val="clear" w:pos="360"/>
        </w:tabs>
        <w:spacing w:before="0" w:line="276" w:lineRule="auto"/>
        <w:rPr>
          <w:rFonts w:cs="Calibri"/>
          <w:bCs/>
          <w:sz w:val="20"/>
          <w:szCs w:val="20"/>
          <w:lang w:val="sl-SI"/>
        </w:rPr>
      </w:pPr>
    </w:p>
    <w:p w14:paraId="6D31D588" w14:textId="66FAB622" w:rsidR="00986CE7" w:rsidRPr="00FB6468" w:rsidRDefault="00986CE7" w:rsidP="00657A36">
      <w:pPr>
        <w:pStyle w:val="pfeilaufzhlungszeichen"/>
        <w:tabs>
          <w:tab w:val="clear" w:pos="360"/>
        </w:tabs>
        <w:spacing w:before="0" w:line="276" w:lineRule="auto"/>
        <w:rPr>
          <w:rFonts w:cs="Calibri"/>
          <w:bCs/>
          <w:sz w:val="20"/>
          <w:szCs w:val="20"/>
          <w:lang w:val="sl-SI"/>
        </w:rPr>
      </w:pPr>
      <w:r w:rsidRPr="00FB6468">
        <w:rPr>
          <w:rFonts w:cs="Calibri"/>
          <w:bCs/>
          <w:sz w:val="20"/>
          <w:szCs w:val="20"/>
          <w:lang w:val="sl-SI"/>
        </w:rPr>
        <w:t>Prostorski akti:</w:t>
      </w:r>
    </w:p>
    <w:p w14:paraId="1EBBF490" w14:textId="03A5D8BE" w:rsidR="00FB6468" w:rsidRPr="00FB6468" w:rsidRDefault="00FB6468" w:rsidP="00657A36">
      <w:pPr>
        <w:pStyle w:val="pfeilaufzhlungszeichen"/>
        <w:numPr>
          <w:ilvl w:val="0"/>
          <w:numId w:val="29"/>
        </w:numPr>
        <w:spacing w:before="0" w:line="276" w:lineRule="auto"/>
        <w:rPr>
          <w:rFonts w:cs="Calibri"/>
          <w:bCs/>
          <w:sz w:val="20"/>
          <w:szCs w:val="20"/>
          <w:lang w:val="sl-SI"/>
        </w:rPr>
      </w:pPr>
      <w:r w:rsidRPr="00FB6468">
        <w:rPr>
          <w:rFonts w:cs="Calibri"/>
          <w:bCs/>
          <w:sz w:val="20"/>
          <w:szCs w:val="20"/>
          <w:lang w:val="sl-SI"/>
        </w:rPr>
        <w:t>Odlok o prostorskem redu Občine Ig (Ur. . RS, št. 35/2012 s spremembami in dopolnitvami)</w:t>
      </w:r>
      <w:r w:rsidR="001A705D">
        <w:rPr>
          <w:rFonts w:cs="Calibri"/>
          <w:bCs/>
          <w:sz w:val="20"/>
          <w:szCs w:val="20"/>
          <w:lang w:val="sl-SI"/>
        </w:rPr>
        <w:t>.</w:t>
      </w:r>
    </w:p>
    <w:p w14:paraId="44EA1327" w14:textId="7F88E2E9" w:rsidR="00B90DEC" w:rsidRPr="00706D3D" w:rsidRDefault="00B90DEC" w:rsidP="009C6026">
      <w:pPr>
        <w:pStyle w:val="pfeilaufzhlungszeichen"/>
        <w:numPr>
          <w:ilvl w:val="0"/>
          <w:numId w:val="29"/>
        </w:numPr>
        <w:spacing w:before="0" w:line="276" w:lineRule="auto"/>
        <w:rPr>
          <w:rFonts w:cs="Calibri"/>
          <w:bCs/>
          <w:sz w:val="20"/>
          <w:szCs w:val="20"/>
          <w:highlight w:val="yellow"/>
          <w:lang w:val="sl-SI"/>
        </w:rPr>
      </w:pPr>
      <w:bookmarkStart w:id="163" w:name="_Toc99867656"/>
      <w:r w:rsidRPr="00706D3D">
        <w:rPr>
          <w:rFonts w:cs="Calibri"/>
          <w:bCs/>
          <w:sz w:val="20"/>
          <w:szCs w:val="20"/>
          <w:highlight w:val="yellow"/>
          <w:lang w:val="sl-SI"/>
        </w:rPr>
        <w:br w:type="page"/>
      </w:r>
    </w:p>
    <w:p w14:paraId="71EE3C19" w14:textId="57CBEA58" w:rsidR="002D66CF" w:rsidRPr="002D66CF" w:rsidRDefault="002D66CF" w:rsidP="00181642">
      <w:pPr>
        <w:pStyle w:val="Naslov1"/>
        <w:rPr>
          <w:rFonts w:asciiTheme="minorHAnsi" w:hAnsiTheme="minorHAnsi" w:cstheme="minorHAnsi"/>
        </w:rPr>
      </w:pPr>
      <w:bookmarkStart w:id="164" w:name="_Toc155783284"/>
      <w:r w:rsidRPr="002D66CF">
        <w:rPr>
          <w:rFonts w:asciiTheme="minorHAnsi" w:hAnsiTheme="minorHAnsi" w:cstheme="minorHAnsi"/>
        </w:rPr>
        <w:t>OPIS VARIANTE »Z« INVESTICIJO V PRIMERJAVI »BREZ« INVESTICIJE IN ALI MINIMALNO ALTERNATIVO</w:t>
      </w:r>
      <w:bookmarkEnd w:id="163"/>
      <w:bookmarkEnd w:id="164"/>
    </w:p>
    <w:p w14:paraId="2D0B3A93" w14:textId="22D2ECF3" w:rsidR="00682049" w:rsidRDefault="00682049" w:rsidP="00181642">
      <w:pPr>
        <w:spacing w:line="276" w:lineRule="auto"/>
        <w:jc w:val="both"/>
        <w:rPr>
          <w:rFonts w:asciiTheme="minorHAnsi" w:hAnsiTheme="minorHAnsi" w:cstheme="minorHAnsi"/>
          <w:sz w:val="20"/>
          <w:szCs w:val="20"/>
        </w:rPr>
      </w:pPr>
    </w:p>
    <w:p w14:paraId="069822E0" w14:textId="5308D107" w:rsidR="00986CE7" w:rsidRPr="00986CE7" w:rsidRDefault="00986CE7" w:rsidP="00986CE7">
      <w:pPr>
        <w:tabs>
          <w:tab w:val="num" w:pos="600"/>
          <w:tab w:val="left" w:pos="1080"/>
          <w:tab w:val="center" w:pos="4536"/>
          <w:tab w:val="right" w:pos="9072"/>
        </w:tabs>
        <w:spacing w:line="276" w:lineRule="auto"/>
        <w:jc w:val="both"/>
        <w:rPr>
          <w:rFonts w:ascii="Calibri" w:hAnsi="Calibri" w:cs="Calibri"/>
          <w:sz w:val="20"/>
          <w:szCs w:val="20"/>
          <w:lang w:eastAsia="en-US"/>
        </w:rPr>
      </w:pPr>
      <w:bookmarkStart w:id="165" w:name="_Hlk97895738"/>
      <w:r w:rsidRPr="00986CE7">
        <w:rPr>
          <w:rFonts w:ascii="Calibri" w:hAnsi="Calibri" w:cs="Calibri"/>
          <w:sz w:val="20"/>
          <w:szCs w:val="20"/>
          <w:lang w:eastAsia="en-US"/>
        </w:rPr>
        <w:t xml:space="preserve">Opcijska analiza je pripravljena za dve varianti, prva predvideva ohranitev obstoječega stanja, druga pa predvideva investicijo v sistem </w:t>
      </w:r>
      <w:r w:rsidR="00376AC6">
        <w:rPr>
          <w:rFonts w:ascii="Calibri" w:hAnsi="Calibri" w:cs="Calibri"/>
          <w:sz w:val="20"/>
          <w:szCs w:val="20"/>
          <w:lang w:eastAsia="en-US"/>
        </w:rPr>
        <w:t>oskrbe s pitno vodo</w:t>
      </w:r>
      <w:r w:rsidRPr="00986CE7">
        <w:rPr>
          <w:rFonts w:ascii="Calibri" w:hAnsi="Calibri" w:cs="Calibri"/>
          <w:sz w:val="20"/>
          <w:szCs w:val="20"/>
          <w:lang w:eastAsia="en-US"/>
        </w:rPr>
        <w:t>.</w:t>
      </w:r>
    </w:p>
    <w:bookmarkEnd w:id="165"/>
    <w:p w14:paraId="73F971D1" w14:textId="77777777" w:rsidR="002D66CF" w:rsidRPr="004A41A6" w:rsidRDefault="002D66CF" w:rsidP="00181642">
      <w:pPr>
        <w:autoSpaceDE w:val="0"/>
        <w:autoSpaceDN w:val="0"/>
        <w:adjustRightInd w:val="0"/>
        <w:spacing w:line="276" w:lineRule="auto"/>
        <w:jc w:val="both"/>
        <w:rPr>
          <w:rFonts w:asciiTheme="minorHAnsi" w:hAnsiTheme="minorHAnsi" w:cstheme="minorHAnsi"/>
          <w:bCs/>
          <w:sz w:val="20"/>
          <w:szCs w:val="20"/>
        </w:rPr>
      </w:pPr>
    </w:p>
    <w:p w14:paraId="4390601A" w14:textId="77777777" w:rsidR="002D66CF" w:rsidRPr="004A41A6" w:rsidRDefault="002D66CF" w:rsidP="00181642">
      <w:pPr>
        <w:autoSpaceDE w:val="0"/>
        <w:autoSpaceDN w:val="0"/>
        <w:adjustRightInd w:val="0"/>
        <w:spacing w:line="276" w:lineRule="auto"/>
        <w:jc w:val="both"/>
        <w:rPr>
          <w:rFonts w:asciiTheme="minorHAnsi" w:hAnsiTheme="minorHAnsi" w:cstheme="minorHAnsi"/>
          <w:bCs/>
          <w:sz w:val="20"/>
          <w:szCs w:val="20"/>
        </w:rPr>
      </w:pPr>
    </w:p>
    <w:p w14:paraId="14C3A4FB" w14:textId="77777777" w:rsidR="002D66CF" w:rsidRPr="004A41A6" w:rsidRDefault="002D66CF" w:rsidP="00181642">
      <w:pPr>
        <w:pStyle w:val="Naslov2"/>
        <w:spacing w:after="0"/>
        <w:ind w:left="567"/>
        <w:rPr>
          <w:rFonts w:asciiTheme="minorHAnsi" w:hAnsiTheme="minorHAnsi" w:cstheme="minorHAnsi"/>
        </w:rPr>
      </w:pPr>
      <w:bookmarkStart w:id="166" w:name="_Toc2357139"/>
      <w:bookmarkStart w:id="167" w:name="_Toc94266805"/>
      <w:bookmarkStart w:id="168" w:name="_Toc155783285"/>
      <w:r w:rsidRPr="004A41A6">
        <w:rPr>
          <w:rFonts w:asciiTheme="minorHAnsi" w:hAnsiTheme="minorHAnsi" w:cstheme="minorHAnsi"/>
        </w:rPr>
        <w:t xml:space="preserve">Minimalna varianta ali ohranitev obstoječega stanja </w:t>
      </w:r>
      <w:bookmarkEnd w:id="166"/>
      <w:r w:rsidRPr="004A41A6">
        <w:rPr>
          <w:rFonts w:asciiTheme="minorHAnsi" w:hAnsiTheme="minorHAnsi" w:cstheme="minorHAnsi"/>
        </w:rPr>
        <w:t>– varianta 1</w:t>
      </w:r>
      <w:bookmarkEnd w:id="167"/>
      <w:bookmarkEnd w:id="168"/>
    </w:p>
    <w:p w14:paraId="309CFB5D" w14:textId="77777777" w:rsidR="002D66CF" w:rsidRPr="004A41A6" w:rsidRDefault="002D66CF" w:rsidP="00181642">
      <w:pPr>
        <w:autoSpaceDE w:val="0"/>
        <w:autoSpaceDN w:val="0"/>
        <w:adjustRightInd w:val="0"/>
        <w:spacing w:line="276" w:lineRule="auto"/>
        <w:jc w:val="both"/>
        <w:rPr>
          <w:rFonts w:asciiTheme="minorHAnsi" w:hAnsiTheme="minorHAnsi" w:cstheme="minorHAnsi"/>
          <w:bCs/>
          <w:sz w:val="20"/>
          <w:szCs w:val="20"/>
        </w:rPr>
      </w:pPr>
    </w:p>
    <w:p w14:paraId="0D01A608" w14:textId="0BF66E56" w:rsidR="003E6DC2" w:rsidRPr="003E6DC2" w:rsidRDefault="003E6DC2" w:rsidP="003E6DC2">
      <w:pPr>
        <w:spacing w:line="276" w:lineRule="auto"/>
        <w:jc w:val="both"/>
        <w:rPr>
          <w:rFonts w:ascii="Calibri" w:hAnsi="Calibri" w:cs="Calibri"/>
          <w:sz w:val="20"/>
          <w:szCs w:val="20"/>
          <w:lang w:eastAsia="en-US"/>
        </w:rPr>
      </w:pPr>
      <w:bookmarkStart w:id="169" w:name="_Hlk99866414"/>
      <w:r w:rsidRPr="003E6DC2">
        <w:rPr>
          <w:rFonts w:ascii="Calibri" w:hAnsi="Calibri" w:cs="Calibri"/>
          <w:sz w:val="20"/>
          <w:szCs w:val="20"/>
          <w:lang w:eastAsia="en-US"/>
        </w:rPr>
        <w:t>Minimalna varianta oz. varianta »brez investicije« predstavlja sedanje stanje, ki pa ni skladno s potrebami ožjega in širšega okolja. V primeru te variante bi</w:t>
      </w:r>
      <w:r w:rsidR="009C04E3">
        <w:rPr>
          <w:rFonts w:ascii="Calibri" w:hAnsi="Calibri" w:cs="Calibri"/>
          <w:sz w:val="20"/>
          <w:szCs w:val="20"/>
          <w:lang w:eastAsia="en-US"/>
        </w:rPr>
        <w:t>, po izključitvi vodnega vira Šumnik iz obratovanja,</w:t>
      </w:r>
      <w:r w:rsidRPr="003E6DC2">
        <w:rPr>
          <w:rFonts w:ascii="Calibri" w:hAnsi="Calibri" w:cs="Calibri"/>
          <w:sz w:val="20"/>
          <w:szCs w:val="20"/>
          <w:lang w:eastAsia="en-US"/>
        </w:rPr>
        <w:t xml:space="preserve"> to pomenilo tudi v prihodnosti </w:t>
      </w:r>
      <w:r w:rsidR="00376AC6">
        <w:rPr>
          <w:rFonts w:ascii="Calibri" w:hAnsi="Calibri" w:cs="Calibri"/>
          <w:sz w:val="20"/>
          <w:szCs w:val="20"/>
          <w:lang w:eastAsia="en-US"/>
        </w:rPr>
        <w:t>premajhne količine pitne vode v sistemu, s tem pa potrebo po dovažanju vode s cisternami in nizke tlake v sistemu ter nezmožnost napajanja vodovodnega sistema Golo-Zapotok iz Centralnega sistema -Vodarna Brest.</w:t>
      </w:r>
    </w:p>
    <w:p w14:paraId="2D5A2774" w14:textId="4642FDA2" w:rsidR="002D66CF" w:rsidRDefault="002D66CF" w:rsidP="009C04E3">
      <w:pPr>
        <w:spacing w:line="276" w:lineRule="auto"/>
        <w:jc w:val="both"/>
        <w:rPr>
          <w:rFonts w:ascii="Calibri" w:hAnsi="Calibri" w:cs="Calibri"/>
          <w:sz w:val="20"/>
          <w:szCs w:val="20"/>
        </w:rPr>
      </w:pPr>
    </w:p>
    <w:p w14:paraId="4E68DC38" w14:textId="6F8B4E64" w:rsidR="009C04E3" w:rsidRDefault="003E6DC2" w:rsidP="009C04E3">
      <w:pPr>
        <w:spacing w:line="276" w:lineRule="auto"/>
        <w:jc w:val="both"/>
        <w:rPr>
          <w:rFonts w:ascii="Calibri" w:hAnsi="Calibri" w:cs="Calibri"/>
          <w:sz w:val="20"/>
          <w:szCs w:val="20"/>
        </w:rPr>
      </w:pPr>
      <w:r w:rsidRPr="00944679">
        <w:rPr>
          <w:rFonts w:ascii="Calibri" w:hAnsi="Calibri" w:cs="Calibri"/>
          <w:sz w:val="20"/>
          <w:szCs w:val="20"/>
        </w:rPr>
        <w:t xml:space="preserve">Operativni program </w:t>
      </w:r>
      <w:r w:rsidR="009C04E3">
        <w:rPr>
          <w:rFonts w:ascii="Calibri" w:hAnsi="Calibri" w:cs="Calibri"/>
          <w:sz w:val="20"/>
          <w:szCs w:val="20"/>
        </w:rPr>
        <w:t xml:space="preserve">oskrbe s pitno vodo med cilji navaja tudi cilj: </w:t>
      </w:r>
      <w:r w:rsidR="009C04E3" w:rsidRPr="009C04E3">
        <w:rPr>
          <w:rFonts w:ascii="Calibri" w:hAnsi="Calibri" w:cs="Calibri"/>
          <w:sz w:val="20"/>
          <w:szCs w:val="20"/>
        </w:rPr>
        <w:t>zagotavljanje rezervnih zajetij za pitno vodo</w:t>
      </w:r>
      <w:r w:rsidR="009C04E3">
        <w:rPr>
          <w:rFonts w:ascii="Calibri" w:hAnsi="Calibri" w:cs="Calibri"/>
          <w:sz w:val="20"/>
          <w:szCs w:val="20"/>
        </w:rPr>
        <w:t>, kjer naj se j</w:t>
      </w:r>
      <w:r w:rsidR="009C04E3" w:rsidRPr="009C04E3">
        <w:rPr>
          <w:rFonts w:ascii="Calibri" w:hAnsi="Calibri" w:cs="Calibri"/>
          <w:sz w:val="20"/>
          <w:szCs w:val="20"/>
        </w:rPr>
        <w:t xml:space="preserve">avni vodovodi načrtujejo tako, da imajo zagotovljena rezervna zajetja za pitno vodo, s katerimi se povečujeta zanesljivost in varnost obratovanja javnega vodovoda. </w:t>
      </w:r>
    </w:p>
    <w:p w14:paraId="1FBF2F98" w14:textId="77777777" w:rsidR="00566EC1" w:rsidRPr="009C04E3" w:rsidRDefault="00566EC1" w:rsidP="009C04E3">
      <w:pPr>
        <w:spacing w:line="276" w:lineRule="auto"/>
        <w:jc w:val="both"/>
        <w:rPr>
          <w:rFonts w:ascii="Calibri" w:hAnsi="Calibri" w:cs="Calibri"/>
          <w:sz w:val="20"/>
          <w:szCs w:val="20"/>
        </w:rPr>
      </w:pPr>
    </w:p>
    <w:p w14:paraId="0A7374BC" w14:textId="7421D7CE" w:rsidR="009C04E3" w:rsidRDefault="009C04E3" w:rsidP="009C04E3">
      <w:pPr>
        <w:spacing w:line="276" w:lineRule="auto"/>
        <w:jc w:val="both"/>
        <w:rPr>
          <w:rFonts w:ascii="Calibri" w:hAnsi="Calibri" w:cs="Calibri"/>
          <w:sz w:val="20"/>
          <w:szCs w:val="20"/>
        </w:rPr>
      </w:pPr>
      <w:r w:rsidRPr="009C04E3">
        <w:rPr>
          <w:rFonts w:ascii="Calibri" w:hAnsi="Calibri" w:cs="Calibri"/>
          <w:sz w:val="20"/>
          <w:szCs w:val="20"/>
        </w:rPr>
        <w:t>Vsak javni vodovod mora imeti zagotovljena rezervna zajetja za pitno vodo, iz katerih se lahko v nujnih primerih zagotavlja oskrba s pitno vodo na območju javnega vodovoda, vsaj v nujnem obsegu porabe pitne vode, pri čemer se za nujni obseg porabe pitne vode šteje zagotavljanje pitne vode za pit</w:t>
      </w:r>
      <w:r w:rsidR="00AB62B4">
        <w:rPr>
          <w:rFonts w:ascii="Calibri" w:hAnsi="Calibri" w:cs="Calibri"/>
          <w:sz w:val="20"/>
          <w:szCs w:val="20"/>
        </w:rPr>
        <w:t>j</w:t>
      </w:r>
      <w:r w:rsidRPr="009C04E3">
        <w:rPr>
          <w:rFonts w:ascii="Calibri" w:hAnsi="Calibri" w:cs="Calibri"/>
          <w:sz w:val="20"/>
          <w:szCs w:val="20"/>
        </w:rPr>
        <w:t>e in osnovno higieno prebivalstva ter nujne dejavnosti za delo in življenje na območju javnega vodovoda.</w:t>
      </w:r>
      <w:r w:rsidR="00793EE4">
        <w:rPr>
          <w:rFonts w:ascii="Calibri" w:hAnsi="Calibri" w:cs="Calibri"/>
          <w:sz w:val="20"/>
          <w:szCs w:val="20"/>
        </w:rPr>
        <w:t xml:space="preserve"> </w:t>
      </w:r>
      <w:r w:rsidRPr="009C04E3">
        <w:rPr>
          <w:rFonts w:ascii="Calibri" w:hAnsi="Calibri" w:cs="Calibri"/>
          <w:sz w:val="20"/>
          <w:szCs w:val="20"/>
        </w:rPr>
        <w:t>Rezervno zajetje za pitno vodo je drugo neodvisno zajetje za pitno vodo, ki napaja isti javni vodovod.</w:t>
      </w:r>
    </w:p>
    <w:p w14:paraId="07257794" w14:textId="77777777" w:rsidR="009C04E3" w:rsidRPr="009C04E3" w:rsidRDefault="009C04E3" w:rsidP="009C04E3">
      <w:pPr>
        <w:spacing w:line="276" w:lineRule="auto"/>
        <w:jc w:val="both"/>
        <w:rPr>
          <w:rFonts w:ascii="Calibri" w:hAnsi="Calibri" w:cs="Calibri"/>
          <w:sz w:val="20"/>
          <w:szCs w:val="20"/>
        </w:rPr>
      </w:pPr>
      <w:r w:rsidRPr="009C04E3">
        <w:rPr>
          <w:rFonts w:ascii="Calibri" w:hAnsi="Calibri" w:cs="Calibri"/>
          <w:sz w:val="20"/>
          <w:szCs w:val="20"/>
        </w:rPr>
        <w:t>Za rezervno zajetje za pitno vodo se lahko šteje tudi drug neodvisen javni vodovod, če je izveden ustrezen priključek nanj in je v programu oskrbe s pitno vodo opredeljen režim obratovanja obeh javnih vodovodov v primeru njegove uporabe. Šteje se, da je rezervno zajetje za pitno vodo neodvisno, če se rezervno zajetje ali zajetja javnega vodovoda iz prejšnjega stavka nahajajo izven območja zajetja za pitno vodo, ki je v skladu s predpisom, ki ureja kriterije za določitev vodovarstvenega območja, določena za ožje vodovarstveno območje ali izpolnjuje kriterije za ožje vodovarstveno območje.</w:t>
      </w:r>
    </w:p>
    <w:p w14:paraId="613D1087" w14:textId="77777777" w:rsidR="009C04E3" w:rsidRDefault="009C04E3" w:rsidP="003E6DC2">
      <w:pPr>
        <w:spacing w:line="276" w:lineRule="auto"/>
        <w:jc w:val="both"/>
        <w:rPr>
          <w:rFonts w:ascii="Calibri" w:hAnsi="Calibri" w:cs="Calibri"/>
          <w:sz w:val="20"/>
          <w:szCs w:val="20"/>
        </w:rPr>
      </w:pPr>
    </w:p>
    <w:p w14:paraId="4AB59B2C" w14:textId="1245ECA0" w:rsidR="00E01DE0" w:rsidRDefault="009C04E3" w:rsidP="003E6DC2">
      <w:pPr>
        <w:spacing w:line="276" w:lineRule="auto"/>
        <w:jc w:val="both"/>
        <w:rPr>
          <w:rFonts w:ascii="Calibri" w:hAnsi="Calibri" w:cs="Calibri"/>
          <w:sz w:val="20"/>
          <w:szCs w:val="20"/>
          <w:lang w:eastAsia="en-US"/>
        </w:rPr>
      </w:pPr>
      <w:r>
        <w:rPr>
          <w:rFonts w:ascii="Calibri" w:hAnsi="Calibri" w:cs="Calibri"/>
          <w:sz w:val="20"/>
          <w:szCs w:val="20"/>
          <w:lang w:eastAsia="en-US"/>
        </w:rPr>
        <w:t>Vodovodni sistem Golo-Zapotok nima druge možnosti napajanja z zadostnimi količinami varne zdrave pitne vode, kot s povezavo na Centralni sistem-Vodarna Brest</w:t>
      </w:r>
      <w:r w:rsidR="00245944">
        <w:rPr>
          <w:rFonts w:ascii="Calibri" w:hAnsi="Calibri" w:cs="Calibri"/>
          <w:sz w:val="20"/>
          <w:szCs w:val="20"/>
          <w:lang w:eastAsia="en-US"/>
        </w:rPr>
        <w:t>, to</w:t>
      </w:r>
      <w:r w:rsidR="00E01DE0" w:rsidRPr="00E01DE0">
        <w:rPr>
          <w:rFonts w:ascii="Calibri" w:hAnsi="Calibri" w:cs="Calibri"/>
          <w:sz w:val="20"/>
          <w:szCs w:val="20"/>
          <w:lang w:eastAsia="en-US"/>
        </w:rPr>
        <w:t xml:space="preserve"> </w:t>
      </w:r>
      <w:r w:rsidR="00E01DE0">
        <w:rPr>
          <w:rFonts w:ascii="Calibri" w:hAnsi="Calibri" w:cs="Calibri"/>
          <w:sz w:val="20"/>
          <w:szCs w:val="20"/>
          <w:lang w:eastAsia="en-US"/>
        </w:rPr>
        <w:t xml:space="preserve">je hkrati </w:t>
      </w:r>
      <w:r w:rsidR="00245944">
        <w:rPr>
          <w:rFonts w:ascii="Calibri" w:hAnsi="Calibri" w:cs="Calibri"/>
          <w:sz w:val="20"/>
          <w:szCs w:val="20"/>
          <w:lang w:eastAsia="en-US"/>
        </w:rPr>
        <w:t xml:space="preserve">tudi </w:t>
      </w:r>
      <w:r w:rsidR="00E01DE0" w:rsidRPr="00E01DE0">
        <w:rPr>
          <w:rFonts w:ascii="Calibri" w:hAnsi="Calibri" w:cs="Calibri"/>
          <w:sz w:val="20"/>
          <w:szCs w:val="20"/>
          <w:lang w:eastAsia="en-US"/>
        </w:rPr>
        <w:t>najhitrejša</w:t>
      </w:r>
      <w:r w:rsidR="00245944">
        <w:rPr>
          <w:rFonts w:ascii="Calibri" w:hAnsi="Calibri" w:cs="Calibri"/>
          <w:sz w:val="20"/>
          <w:szCs w:val="20"/>
          <w:lang w:eastAsia="en-US"/>
        </w:rPr>
        <w:t xml:space="preserve"> rešitev problematike. </w:t>
      </w:r>
      <w:r w:rsidR="00E01DE0" w:rsidRPr="00E01DE0">
        <w:rPr>
          <w:rFonts w:ascii="Calibri" w:hAnsi="Calibri" w:cs="Calibri"/>
          <w:sz w:val="20"/>
          <w:szCs w:val="20"/>
          <w:lang w:eastAsia="en-US"/>
        </w:rPr>
        <w:t>Sicer se bo v 2024 začelo vzpostavljanje delovanja vrt</w:t>
      </w:r>
      <w:r w:rsidR="00245944">
        <w:rPr>
          <w:rFonts w:ascii="Calibri" w:hAnsi="Calibri" w:cs="Calibri"/>
          <w:sz w:val="20"/>
          <w:szCs w:val="20"/>
          <w:lang w:eastAsia="en-US"/>
        </w:rPr>
        <w:t>ine</w:t>
      </w:r>
      <w:r w:rsidR="00E01DE0" w:rsidRPr="00E01DE0">
        <w:rPr>
          <w:rFonts w:ascii="Calibri" w:hAnsi="Calibri" w:cs="Calibri"/>
          <w:sz w:val="20"/>
          <w:szCs w:val="20"/>
          <w:lang w:eastAsia="en-US"/>
        </w:rPr>
        <w:t xml:space="preserve"> 7 (vgradnja črpalke in poizkusno črpanje, odvzem vzorcev in pridobitev vodnega dovoljenja)</w:t>
      </w:r>
      <w:r w:rsidR="000A2FB9">
        <w:rPr>
          <w:rFonts w:ascii="Calibri" w:hAnsi="Calibri" w:cs="Calibri"/>
          <w:sz w:val="20"/>
          <w:szCs w:val="20"/>
          <w:lang w:eastAsia="en-US"/>
        </w:rPr>
        <w:t>, vendar bo voda iz te vrtine po najboljšem možnem scenariju lahko vključena v vodovodni sistem Golo-Zapotok šele v enem letu</w:t>
      </w:r>
      <w:r w:rsidR="00793EE4">
        <w:rPr>
          <w:rFonts w:ascii="Calibri" w:hAnsi="Calibri" w:cs="Calibri"/>
          <w:sz w:val="20"/>
          <w:szCs w:val="20"/>
          <w:lang w:eastAsia="en-US"/>
        </w:rPr>
        <w:t>, prav tako še ni znana količina vode, ki jo bo možno zajeti za namene oskrbe s pitno vodo.</w:t>
      </w:r>
    </w:p>
    <w:p w14:paraId="35FF6534" w14:textId="77777777" w:rsidR="00E01DE0" w:rsidRPr="003E6DC2" w:rsidRDefault="00E01DE0" w:rsidP="003E6DC2">
      <w:pPr>
        <w:spacing w:line="276" w:lineRule="auto"/>
        <w:jc w:val="both"/>
        <w:rPr>
          <w:rFonts w:ascii="Calibri" w:hAnsi="Calibri" w:cs="Calibri"/>
          <w:sz w:val="20"/>
          <w:szCs w:val="20"/>
          <w:lang w:eastAsia="en-US"/>
        </w:rPr>
      </w:pPr>
    </w:p>
    <w:p w14:paraId="2C7AC3E2" w14:textId="77777777" w:rsidR="003E6DC2" w:rsidRPr="003E6DC2" w:rsidRDefault="003E6DC2" w:rsidP="003E6DC2">
      <w:pPr>
        <w:spacing w:line="276" w:lineRule="auto"/>
        <w:jc w:val="both"/>
        <w:rPr>
          <w:rFonts w:ascii="Calibri" w:hAnsi="Calibri" w:cs="Calibri"/>
          <w:sz w:val="20"/>
          <w:szCs w:val="20"/>
          <w:lang w:eastAsia="en-US"/>
        </w:rPr>
      </w:pPr>
      <w:r w:rsidRPr="003E6DC2">
        <w:rPr>
          <w:rFonts w:ascii="Calibri" w:hAnsi="Calibri" w:cs="Calibri"/>
          <w:sz w:val="20"/>
          <w:szCs w:val="20"/>
          <w:lang w:eastAsia="en-US"/>
        </w:rPr>
        <w:t>Zaradi zgoraj navedenih razlogov varianta »brez« investicije oz. ohranitev obstoječega stanja ni primerna.</w:t>
      </w:r>
    </w:p>
    <w:p w14:paraId="1FBA7C30" w14:textId="77777777" w:rsidR="003E6DC2" w:rsidRDefault="003E6DC2" w:rsidP="00181642">
      <w:pPr>
        <w:pStyle w:val="Glava"/>
        <w:tabs>
          <w:tab w:val="num" w:pos="600"/>
          <w:tab w:val="left" w:pos="1080"/>
        </w:tabs>
        <w:spacing w:line="276" w:lineRule="auto"/>
        <w:jc w:val="both"/>
        <w:rPr>
          <w:rFonts w:ascii="Calibri" w:hAnsi="Calibri" w:cs="Calibri"/>
          <w:sz w:val="20"/>
          <w:szCs w:val="20"/>
        </w:rPr>
      </w:pPr>
    </w:p>
    <w:p w14:paraId="315A929B" w14:textId="77777777" w:rsidR="002D66CF" w:rsidRPr="004A41A6" w:rsidRDefault="002D66CF" w:rsidP="00181642">
      <w:pPr>
        <w:pStyle w:val="Glava"/>
        <w:tabs>
          <w:tab w:val="num" w:pos="600"/>
          <w:tab w:val="left" w:pos="1080"/>
        </w:tabs>
        <w:spacing w:line="276" w:lineRule="auto"/>
        <w:jc w:val="both"/>
        <w:rPr>
          <w:rFonts w:ascii="Calibri" w:hAnsi="Calibri" w:cs="Calibri"/>
          <w:sz w:val="20"/>
          <w:szCs w:val="20"/>
        </w:rPr>
      </w:pPr>
    </w:p>
    <w:p w14:paraId="332D97C2" w14:textId="60179629" w:rsidR="002D66CF" w:rsidRPr="004A41A6" w:rsidRDefault="006233E3" w:rsidP="00181642">
      <w:pPr>
        <w:pStyle w:val="Naslov2"/>
        <w:spacing w:after="0"/>
        <w:ind w:left="567"/>
        <w:rPr>
          <w:rFonts w:asciiTheme="minorHAnsi" w:hAnsiTheme="minorHAnsi" w:cstheme="minorHAnsi"/>
        </w:rPr>
      </w:pPr>
      <w:bookmarkStart w:id="170" w:name="_Toc2357140"/>
      <w:bookmarkStart w:id="171" w:name="_Toc94266806"/>
      <w:bookmarkStart w:id="172" w:name="_Toc155783286"/>
      <w:bookmarkStart w:id="173" w:name="_Hlk99866444"/>
      <w:bookmarkEnd w:id="169"/>
      <w:r>
        <w:rPr>
          <w:rFonts w:asciiTheme="minorHAnsi" w:hAnsiTheme="minorHAnsi" w:cstheme="minorHAnsi"/>
        </w:rPr>
        <w:t>Varianta »z« i</w:t>
      </w:r>
      <w:r w:rsidR="002D66CF" w:rsidRPr="004A41A6">
        <w:rPr>
          <w:rFonts w:asciiTheme="minorHAnsi" w:hAnsiTheme="minorHAnsi" w:cstheme="minorHAnsi"/>
        </w:rPr>
        <w:t>nvesticij</w:t>
      </w:r>
      <w:r>
        <w:rPr>
          <w:rFonts w:asciiTheme="minorHAnsi" w:hAnsiTheme="minorHAnsi" w:cstheme="minorHAnsi"/>
        </w:rPr>
        <w:t>o</w:t>
      </w:r>
      <w:r w:rsidR="002D66CF" w:rsidRPr="004A41A6">
        <w:rPr>
          <w:rFonts w:asciiTheme="minorHAnsi" w:hAnsiTheme="minorHAnsi" w:cstheme="minorHAnsi"/>
        </w:rPr>
        <w:t xml:space="preserve"> v </w:t>
      </w:r>
      <w:r w:rsidR="003E6DC2">
        <w:rPr>
          <w:rFonts w:asciiTheme="minorHAnsi" w:hAnsiTheme="minorHAnsi" w:cstheme="minorHAnsi"/>
        </w:rPr>
        <w:t>odvajanje in čiščenje odpadne vode</w:t>
      </w:r>
      <w:r w:rsidR="002D66CF" w:rsidRPr="004A41A6">
        <w:rPr>
          <w:rFonts w:asciiTheme="minorHAnsi" w:hAnsiTheme="minorHAnsi" w:cstheme="minorHAnsi"/>
        </w:rPr>
        <w:t xml:space="preserve"> </w:t>
      </w:r>
      <w:bookmarkEnd w:id="170"/>
      <w:r w:rsidR="002D66CF" w:rsidRPr="004A41A6">
        <w:rPr>
          <w:rFonts w:asciiTheme="minorHAnsi" w:hAnsiTheme="minorHAnsi" w:cstheme="minorHAnsi"/>
        </w:rPr>
        <w:t>– varianta 2</w:t>
      </w:r>
      <w:bookmarkEnd w:id="171"/>
      <w:bookmarkEnd w:id="172"/>
    </w:p>
    <w:bookmarkEnd w:id="173"/>
    <w:p w14:paraId="7723ADD6" w14:textId="77777777" w:rsidR="002D66CF" w:rsidRPr="00DA7D25" w:rsidRDefault="002D66CF" w:rsidP="00DA7D25">
      <w:pPr>
        <w:spacing w:line="276" w:lineRule="auto"/>
        <w:jc w:val="both"/>
        <w:rPr>
          <w:rFonts w:ascii="Calibri" w:hAnsi="Calibri" w:cs="Calibri"/>
          <w:sz w:val="20"/>
          <w:szCs w:val="20"/>
        </w:rPr>
      </w:pPr>
    </w:p>
    <w:p w14:paraId="56126E41" w14:textId="54DA4FD8" w:rsidR="00E000EC" w:rsidRDefault="002D66CF" w:rsidP="00E000EC">
      <w:pPr>
        <w:spacing w:line="276" w:lineRule="auto"/>
        <w:jc w:val="both"/>
        <w:rPr>
          <w:rFonts w:ascii="Calibri" w:hAnsi="Calibri" w:cs="Calibri"/>
          <w:sz w:val="20"/>
          <w:szCs w:val="20"/>
        </w:rPr>
      </w:pPr>
      <w:bookmarkStart w:id="174" w:name="_Hlk99866471"/>
      <w:r w:rsidRPr="004A41A6">
        <w:rPr>
          <w:rFonts w:ascii="Calibri" w:hAnsi="Calibri" w:cs="Calibri"/>
          <w:sz w:val="20"/>
          <w:szCs w:val="20"/>
        </w:rPr>
        <w:t xml:space="preserve">Varianta obravnava </w:t>
      </w:r>
      <w:r w:rsidR="00B94DB1">
        <w:rPr>
          <w:rFonts w:ascii="Calibri" w:hAnsi="Calibri" w:cs="Calibri"/>
          <w:sz w:val="20"/>
          <w:szCs w:val="20"/>
        </w:rPr>
        <w:t xml:space="preserve">izgradnjo </w:t>
      </w:r>
      <w:r w:rsidR="000A2FB9">
        <w:rPr>
          <w:rFonts w:ascii="Calibri" w:hAnsi="Calibri" w:cs="Calibri"/>
          <w:sz w:val="20"/>
          <w:szCs w:val="20"/>
        </w:rPr>
        <w:t>povezovalnega</w:t>
      </w:r>
      <w:r w:rsidR="009C04E3">
        <w:rPr>
          <w:rFonts w:ascii="Calibri" w:hAnsi="Calibri" w:cs="Calibri"/>
          <w:sz w:val="20"/>
          <w:szCs w:val="20"/>
        </w:rPr>
        <w:t xml:space="preserve"> vodovoda od vrtca na Igu do</w:t>
      </w:r>
      <w:r w:rsidR="00245944">
        <w:rPr>
          <w:rFonts w:asciiTheme="minorHAnsi" w:hAnsiTheme="minorHAnsi" w:cstheme="minorHAnsi"/>
          <w:bCs/>
          <w:sz w:val="20"/>
          <w:szCs w:val="20"/>
        </w:rPr>
        <w:t xml:space="preserve"> Podgozda s </w:t>
      </w:r>
      <w:proofErr w:type="spellStart"/>
      <w:r w:rsidR="00245944">
        <w:rPr>
          <w:rFonts w:asciiTheme="minorHAnsi" w:hAnsiTheme="minorHAnsi" w:cstheme="minorHAnsi"/>
          <w:bCs/>
          <w:sz w:val="20"/>
          <w:szCs w:val="20"/>
        </w:rPr>
        <w:t>hidropostajami</w:t>
      </w:r>
      <w:proofErr w:type="spellEnd"/>
      <w:r w:rsidR="00245944">
        <w:rPr>
          <w:rFonts w:asciiTheme="minorHAnsi" w:hAnsiTheme="minorHAnsi" w:cstheme="minorHAnsi"/>
          <w:bCs/>
          <w:sz w:val="20"/>
          <w:szCs w:val="20"/>
        </w:rPr>
        <w:t xml:space="preserve">. V prvi fazi je načrtovan povezovalni vodovod in dve </w:t>
      </w:r>
      <w:proofErr w:type="spellStart"/>
      <w:r w:rsidR="00245944">
        <w:rPr>
          <w:rFonts w:asciiTheme="minorHAnsi" w:hAnsiTheme="minorHAnsi" w:cstheme="minorHAnsi"/>
          <w:bCs/>
          <w:sz w:val="20"/>
          <w:szCs w:val="20"/>
        </w:rPr>
        <w:t>hidropostaji</w:t>
      </w:r>
      <w:proofErr w:type="spellEnd"/>
      <w:r w:rsidR="00245944">
        <w:rPr>
          <w:rFonts w:asciiTheme="minorHAnsi" w:hAnsiTheme="minorHAnsi" w:cstheme="minorHAnsi"/>
          <w:bCs/>
          <w:sz w:val="20"/>
          <w:szCs w:val="20"/>
        </w:rPr>
        <w:t>, ena pri vrtcu Ig in ena na Podgozdu, ki bo omogočal povezavo vodovodnih sistemov ID 1126 Centralni sistem – vodarna Brest in ID 1128 Golo-Zapotok. S tem bo omogočeno napajanje vodovodnega sistema Golo-Zapotok tudi iz Centralnega sistema – vodarna Brest za vasi Dobravica</w:t>
      </w:r>
      <w:r w:rsidR="000A2FB9">
        <w:rPr>
          <w:rFonts w:asciiTheme="minorHAnsi" w:hAnsiTheme="minorHAnsi" w:cstheme="minorHAnsi"/>
          <w:bCs/>
          <w:sz w:val="20"/>
          <w:szCs w:val="20"/>
        </w:rPr>
        <w:t>, Podgozd in del Škrilja</w:t>
      </w:r>
      <w:r w:rsidR="000A2FB9" w:rsidRPr="0048195C">
        <w:rPr>
          <w:rFonts w:asciiTheme="minorHAnsi" w:hAnsiTheme="minorHAnsi" w:cstheme="minorHAnsi"/>
          <w:bCs/>
          <w:sz w:val="20"/>
          <w:szCs w:val="20"/>
        </w:rPr>
        <w:t xml:space="preserve">. </w:t>
      </w:r>
      <w:r w:rsidR="00E000EC" w:rsidRPr="0048195C">
        <w:rPr>
          <w:rFonts w:ascii="Calibri" w:hAnsi="Calibri" w:cs="Calibri"/>
          <w:sz w:val="20"/>
          <w:szCs w:val="20"/>
        </w:rPr>
        <w:t xml:space="preserve">V drugi fazi je predvidena izgradnja še treh </w:t>
      </w:r>
      <w:proofErr w:type="spellStart"/>
      <w:r w:rsidR="00E000EC" w:rsidRPr="0048195C">
        <w:rPr>
          <w:rFonts w:ascii="Calibri" w:hAnsi="Calibri" w:cs="Calibri"/>
          <w:sz w:val="20"/>
          <w:szCs w:val="20"/>
        </w:rPr>
        <w:t>hidroposta</w:t>
      </w:r>
      <w:r w:rsidR="00E81D57" w:rsidRPr="0048195C">
        <w:rPr>
          <w:rFonts w:ascii="Calibri" w:hAnsi="Calibri" w:cs="Calibri"/>
          <w:sz w:val="20"/>
          <w:szCs w:val="20"/>
        </w:rPr>
        <w:t>j</w:t>
      </w:r>
      <w:proofErr w:type="spellEnd"/>
      <w:r w:rsidR="00E000EC" w:rsidRPr="0048195C">
        <w:rPr>
          <w:rFonts w:ascii="Calibri" w:hAnsi="Calibri" w:cs="Calibri"/>
          <w:sz w:val="20"/>
          <w:szCs w:val="20"/>
        </w:rPr>
        <w:t xml:space="preserve">, ki bodo omogočale oskrbo z vodo iz CVS Brest še za vasi Škrilje (preostali del), Golo, Zapotok in del Visokega, Sarsko in Klada. Vodovodni sistem bo tako imel pet tlačnih con. </w:t>
      </w:r>
    </w:p>
    <w:p w14:paraId="30F2EA6D" w14:textId="1C1C8EA7" w:rsidR="00245944" w:rsidRDefault="000A2FB9" w:rsidP="00245944">
      <w:pPr>
        <w:spacing w:line="276" w:lineRule="auto"/>
        <w:jc w:val="both"/>
        <w:rPr>
          <w:rFonts w:asciiTheme="minorHAnsi" w:hAnsiTheme="minorHAnsi" w:cstheme="minorHAnsi"/>
          <w:bCs/>
          <w:sz w:val="20"/>
          <w:szCs w:val="20"/>
        </w:rPr>
      </w:pPr>
      <w:r>
        <w:rPr>
          <w:rFonts w:asciiTheme="minorHAnsi" w:hAnsiTheme="minorHAnsi" w:cstheme="minorHAnsi"/>
          <w:bCs/>
          <w:sz w:val="20"/>
          <w:szCs w:val="20"/>
        </w:rPr>
        <w:t>Opisi v nadaljevanju so povzeti po izdelani projektni dokumentaciji.</w:t>
      </w:r>
    </w:p>
    <w:p w14:paraId="44F447D8" w14:textId="77777777" w:rsidR="00E000EC" w:rsidRDefault="00E000EC" w:rsidP="00245944">
      <w:pPr>
        <w:spacing w:line="276" w:lineRule="auto"/>
        <w:jc w:val="both"/>
        <w:rPr>
          <w:rFonts w:asciiTheme="minorHAnsi" w:hAnsiTheme="minorHAnsi" w:cstheme="minorHAnsi"/>
          <w:bCs/>
          <w:sz w:val="20"/>
          <w:szCs w:val="20"/>
        </w:rPr>
      </w:pPr>
    </w:p>
    <w:p w14:paraId="5D26EF74" w14:textId="77777777" w:rsidR="00245944" w:rsidRPr="00A8434D" w:rsidRDefault="00245944" w:rsidP="00245944">
      <w:pPr>
        <w:spacing w:line="276" w:lineRule="auto"/>
        <w:jc w:val="both"/>
        <w:rPr>
          <w:rFonts w:ascii="Calibri" w:hAnsi="Calibri" w:cs="Calibri"/>
          <w:b/>
          <w:bCs/>
          <w:i/>
          <w:iCs/>
          <w:sz w:val="20"/>
          <w:szCs w:val="20"/>
          <w:u w:val="single"/>
        </w:rPr>
      </w:pPr>
      <w:proofErr w:type="spellStart"/>
      <w:r w:rsidRPr="00A8434D">
        <w:rPr>
          <w:rFonts w:ascii="Calibri" w:hAnsi="Calibri" w:cs="Calibri"/>
          <w:b/>
          <w:bCs/>
          <w:i/>
          <w:iCs/>
          <w:sz w:val="20"/>
          <w:szCs w:val="20"/>
          <w:u w:val="single"/>
        </w:rPr>
        <w:t>Vodooskrba</w:t>
      </w:r>
      <w:proofErr w:type="spellEnd"/>
      <w:r w:rsidRPr="00A8434D">
        <w:rPr>
          <w:rFonts w:ascii="Calibri" w:hAnsi="Calibri" w:cs="Calibri"/>
          <w:b/>
          <w:bCs/>
          <w:i/>
          <w:iCs/>
          <w:sz w:val="20"/>
          <w:szCs w:val="20"/>
          <w:u w:val="single"/>
        </w:rPr>
        <w:t xml:space="preserve"> sistema VH Kurešček – Golo – Škrilje – Podgozd – Dobravica iz smeri občine IG </w:t>
      </w:r>
    </w:p>
    <w:p w14:paraId="39BD1D71" w14:textId="77777777" w:rsidR="00245944" w:rsidRPr="00A8434D" w:rsidRDefault="00245944" w:rsidP="00245944">
      <w:pPr>
        <w:spacing w:line="276" w:lineRule="auto"/>
        <w:jc w:val="both"/>
        <w:rPr>
          <w:rFonts w:ascii="Calibri" w:hAnsi="Calibri" w:cs="Calibri"/>
          <w:sz w:val="20"/>
          <w:szCs w:val="20"/>
        </w:rPr>
      </w:pPr>
    </w:p>
    <w:p w14:paraId="271F4BE6" w14:textId="085B5EDD" w:rsidR="00245944" w:rsidRPr="00A8434D" w:rsidRDefault="00245944" w:rsidP="00245944">
      <w:pPr>
        <w:spacing w:line="276" w:lineRule="auto"/>
        <w:jc w:val="both"/>
        <w:rPr>
          <w:rFonts w:ascii="Calibri" w:hAnsi="Calibri" w:cs="Calibri"/>
          <w:sz w:val="20"/>
          <w:szCs w:val="20"/>
        </w:rPr>
      </w:pPr>
      <w:r w:rsidRPr="00A8434D">
        <w:rPr>
          <w:rFonts w:ascii="Calibri" w:hAnsi="Calibri" w:cs="Calibri"/>
          <w:sz w:val="20"/>
          <w:szCs w:val="20"/>
        </w:rPr>
        <w:t>Na opisanem sistemu voda teče gravitacijsko iz VH Kurešček preko štirih (4) razbremenilnikov v naselje Dobravica</w:t>
      </w:r>
      <w:r w:rsidR="000A2FB9">
        <w:rPr>
          <w:rFonts w:ascii="Calibri" w:hAnsi="Calibri" w:cs="Calibri"/>
          <w:sz w:val="20"/>
          <w:szCs w:val="20"/>
        </w:rPr>
        <w:t>, ki se nahaja na koncu vodovodnega sistema</w:t>
      </w:r>
      <w:r w:rsidRPr="00A8434D">
        <w:rPr>
          <w:rFonts w:ascii="Calibri" w:hAnsi="Calibri" w:cs="Calibri"/>
          <w:sz w:val="20"/>
          <w:szCs w:val="20"/>
        </w:rPr>
        <w:t xml:space="preserve">. Če bi želeli zagotavljati oskrbo </w:t>
      </w:r>
      <w:r>
        <w:rPr>
          <w:rFonts w:ascii="Calibri" w:hAnsi="Calibri" w:cs="Calibri"/>
          <w:sz w:val="20"/>
          <w:szCs w:val="20"/>
        </w:rPr>
        <w:t xml:space="preserve">s pitno vodo </w:t>
      </w:r>
      <w:r w:rsidRPr="00A8434D">
        <w:rPr>
          <w:rFonts w:ascii="Calibri" w:hAnsi="Calibri" w:cs="Calibri"/>
          <w:sz w:val="20"/>
          <w:szCs w:val="20"/>
        </w:rPr>
        <w:t>iz nasprotne smeri,</w:t>
      </w:r>
      <w:r>
        <w:rPr>
          <w:rFonts w:ascii="Calibri" w:hAnsi="Calibri" w:cs="Calibri"/>
          <w:sz w:val="20"/>
          <w:szCs w:val="20"/>
        </w:rPr>
        <w:t xml:space="preserve"> to je</w:t>
      </w:r>
      <w:r w:rsidRPr="00A8434D">
        <w:rPr>
          <w:rFonts w:ascii="Calibri" w:hAnsi="Calibri" w:cs="Calibri"/>
          <w:sz w:val="20"/>
          <w:szCs w:val="20"/>
        </w:rPr>
        <w:t xml:space="preserve"> iz</w:t>
      </w:r>
      <w:r>
        <w:rPr>
          <w:rFonts w:ascii="Calibri" w:hAnsi="Calibri" w:cs="Calibri"/>
          <w:sz w:val="20"/>
          <w:szCs w:val="20"/>
        </w:rPr>
        <w:t xml:space="preserve"> smeri</w:t>
      </w:r>
      <w:r w:rsidRPr="00A8434D">
        <w:rPr>
          <w:rFonts w:ascii="Calibri" w:hAnsi="Calibri" w:cs="Calibri"/>
          <w:sz w:val="20"/>
          <w:szCs w:val="20"/>
        </w:rPr>
        <w:t xml:space="preserve"> I</w:t>
      </w:r>
      <w:r>
        <w:rPr>
          <w:rFonts w:ascii="Calibri" w:hAnsi="Calibri" w:cs="Calibri"/>
          <w:sz w:val="20"/>
          <w:szCs w:val="20"/>
        </w:rPr>
        <w:t>ga</w:t>
      </w:r>
      <w:r w:rsidRPr="00A8434D">
        <w:rPr>
          <w:rFonts w:ascii="Calibri" w:hAnsi="Calibri" w:cs="Calibri"/>
          <w:sz w:val="20"/>
          <w:szCs w:val="20"/>
        </w:rPr>
        <w:t>, je potrebno pred vsako tlačno cono postaviti črpališče tako, da le t</w:t>
      </w:r>
      <w:r>
        <w:rPr>
          <w:rFonts w:ascii="Calibri" w:hAnsi="Calibri" w:cs="Calibri"/>
          <w:sz w:val="20"/>
          <w:szCs w:val="20"/>
        </w:rPr>
        <w:t>o</w:t>
      </w:r>
      <w:r w:rsidRPr="00A8434D">
        <w:rPr>
          <w:rFonts w:ascii="Calibri" w:hAnsi="Calibri" w:cs="Calibri"/>
          <w:sz w:val="20"/>
          <w:szCs w:val="20"/>
        </w:rPr>
        <w:t xml:space="preserve"> prečrpava vodo iz nižje ležeče</w:t>
      </w:r>
      <w:r>
        <w:rPr>
          <w:rFonts w:ascii="Calibri" w:hAnsi="Calibri" w:cs="Calibri"/>
          <w:sz w:val="20"/>
          <w:szCs w:val="20"/>
        </w:rPr>
        <w:t>,</w:t>
      </w:r>
      <w:r w:rsidRPr="00A8434D">
        <w:rPr>
          <w:rFonts w:ascii="Calibri" w:hAnsi="Calibri" w:cs="Calibri"/>
          <w:sz w:val="20"/>
          <w:szCs w:val="20"/>
        </w:rPr>
        <w:t xml:space="preserve"> v višje ležečo tlačno cono. </w:t>
      </w:r>
    </w:p>
    <w:p w14:paraId="76AF73D8" w14:textId="77777777" w:rsidR="00245944" w:rsidRPr="00A8434D" w:rsidRDefault="00245944" w:rsidP="00245944">
      <w:pPr>
        <w:spacing w:line="276" w:lineRule="auto"/>
        <w:jc w:val="both"/>
        <w:rPr>
          <w:rFonts w:ascii="Calibri" w:hAnsi="Calibri" w:cs="Calibri"/>
          <w:sz w:val="20"/>
          <w:szCs w:val="20"/>
        </w:rPr>
      </w:pPr>
    </w:p>
    <w:p w14:paraId="43FC15A3" w14:textId="77777777" w:rsidR="00245944" w:rsidRPr="00A8434D" w:rsidRDefault="00245944" w:rsidP="00245944">
      <w:pPr>
        <w:spacing w:line="276" w:lineRule="auto"/>
        <w:jc w:val="both"/>
        <w:rPr>
          <w:rFonts w:ascii="Calibri" w:hAnsi="Calibri" w:cs="Calibri"/>
          <w:b/>
          <w:bCs/>
          <w:i/>
          <w:iCs/>
          <w:sz w:val="20"/>
          <w:szCs w:val="20"/>
          <w:u w:val="single"/>
        </w:rPr>
      </w:pPr>
      <w:proofErr w:type="spellStart"/>
      <w:r w:rsidRPr="00A8434D">
        <w:rPr>
          <w:rFonts w:ascii="Calibri" w:hAnsi="Calibri" w:cs="Calibri"/>
          <w:b/>
          <w:bCs/>
          <w:i/>
          <w:iCs/>
          <w:sz w:val="20"/>
          <w:szCs w:val="20"/>
          <w:u w:val="single"/>
        </w:rPr>
        <w:t>Vodooskrba</w:t>
      </w:r>
      <w:proofErr w:type="spellEnd"/>
      <w:r w:rsidRPr="00A8434D">
        <w:rPr>
          <w:rFonts w:ascii="Calibri" w:hAnsi="Calibri" w:cs="Calibri"/>
          <w:b/>
          <w:bCs/>
          <w:i/>
          <w:iCs/>
          <w:sz w:val="20"/>
          <w:szCs w:val="20"/>
          <w:u w:val="single"/>
        </w:rPr>
        <w:t xml:space="preserve"> tlačne cone Golo-5 </w:t>
      </w:r>
    </w:p>
    <w:p w14:paraId="38D6E4E8" w14:textId="77777777" w:rsidR="00245944" w:rsidRDefault="00245944" w:rsidP="00245944">
      <w:pPr>
        <w:spacing w:line="276" w:lineRule="auto"/>
        <w:jc w:val="both"/>
        <w:rPr>
          <w:rFonts w:ascii="Calibri" w:hAnsi="Calibri" w:cs="Calibri"/>
          <w:sz w:val="20"/>
          <w:szCs w:val="20"/>
        </w:rPr>
      </w:pPr>
    </w:p>
    <w:p w14:paraId="27187831" w14:textId="3BD7C9E6" w:rsidR="00245944" w:rsidRPr="00A8434D" w:rsidRDefault="00245944" w:rsidP="00245944">
      <w:pPr>
        <w:spacing w:line="276" w:lineRule="auto"/>
        <w:jc w:val="both"/>
        <w:rPr>
          <w:rFonts w:ascii="Calibri" w:hAnsi="Calibri" w:cs="Calibri"/>
          <w:sz w:val="20"/>
          <w:szCs w:val="20"/>
        </w:rPr>
      </w:pPr>
      <w:r w:rsidRPr="00A8434D">
        <w:rPr>
          <w:rFonts w:ascii="Calibri" w:hAnsi="Calibri" w:cs="Calibri"/>
          <w:sz w:val="20"/>
          <w:szCs w:val="20"/>
        </w:rPr>
        <w:t>Najnižja tlačna cona obravnavanega sistema (tlačna cona Golo-5</w:t>
      </w:r>
      <w:r w:rsidR="003B0A24">
        <w:rPr>
          <w:rFonts w:ascii="Calibri" w:hAnsi="Calibri" w:cs="Calibri"/>
          <w:sz w:val="20"/>
          <w:szCs w:val="20"/>
        </w:rPr>
        <w:t>)</w:t>
      </w:r>
      <w:r w:rsidRPr="00A8434D">
        <w:rPr>
          <w:rFonts w:ascii="Calibri" w:hAnsi="Calibri" w:cs="Calibri"/>
          <w:sz w:val="20"/>
          <w:szCs w:val="20"/>
        </w:rPr>
        <w:t xml:space="preserve"> je na koti gladine razbremenilnega vodohrana =465 </w:t>
      </w:r>
      <w:proofErr w:type="spellStart"/>
      <w:r w:rsidRPr="00A8434D">
        <w:rPr>
          <w:rFonts w:ascii="Calibri" w:hAnsi="Calibri" w:cs="Calibri"/>
          <w:sz w:val="20"/>
          <w:szCs w:val="20"/>
        </w:rPr>
        <w:t>mnv</w:t>
      </w:r>
      <w:proofErr w:type="spellEnd"/>
      <w:r w:rsidRPr="00A8434D">
        <w:rPr>
          <w:rFonts w:ascii="Calibri" w:hAnsi="Calibri" w:cs="Calibri"/>
          <w:sz w:val="20"/>
          <w:szCs w:val="20"/>
        </w:rPr>
        <w:t xml:space="preserve">. Če </w:t>
      </w:r>
      <w:r w:rsidR="003B0A24">
        <w:rPr>
          <w:rFonts w:ascii="Calibri" w:hAnsi="Calibri" w:cs="Calibri"/>
          <w:sz w:val="20"/>
          <w:szCs w:val="20"/>
        </w:rPr>
        <w:t>se želi</w:t>
      </w:r>
      <w:r w:rsidRPr="00A8434D">
        <w:rPr>
          <w:rFonts w:ascii="Calibri" w:hAnsi="Calibri" w:cs="Calibri"/>
          <w:sz w:val="20"/>
          <w:szCs w:val="20"/>
        </w:rPr>
        <w:t xml:space="preserve"> prečrpavati vodo iz sistema I</w:t>
      </w:r>
      <w:r>
        <w:rPr>
          <w:rFonts w:ascii="Calibri" w:hAnsi="Calibri" w:cs="Calibri"/>
          <w:sz w:val="20"/>
          <w:szCs w:val="20"/>
        </w:rPr>
        <w:t>g</w:t>
      </w:r>
      <w:r w:rsidRPr="00A8434D">
        <w:rPr>
          <w:rFonts w:ascii="Calibri" w:hAnsi="Calibri" w:cs="Calibri"/>
          <w:sz w:val="20"/>
          <w:szCs w:val="20"/>
        </w:rPr>
        <w:t xml:space="preserve"> (pri </w:t>
      </w:r>
      <w:r w:rsidR="00147115">
        <w:rPr>
          <w:rFonts w:ascii="Calibri" w:hAnsi="Calibri" w:cs="Calibri"/>
          <w:sz w:val="20"/>
          <w:szCs w:val="20"/>
        </w:rPr>
        <w:t>vrtcu Ig</w:t>
      </w:r>
      <w:r w:rsidRPr="00A8434D">
        <w:rPr>
          <w:rFonts w:ascii="Calibri" w:hAnsi="Calibri" w:cs="Calibri"/>
          <w:sz w:val="20"/>
          <w:szCs w:val="20"/>
        </w:rPr>
        <w:t>) je potrebno premagati geodetsko višini + linijske in lokalne izgube. Priklop na vodovod</w:t>
      </w:r>
      <w:r>
        <w:rPr>
          <w:rFonts w:ascii="Calibri" w:hAnsi="Calibri" w:cs="Calibri"/>
          <w:sz w:val="20"/>
          <w:szCs w:val="20"/>
        </w:rPr>
        <w:t>ni sistem Centralni sistem – Vodarna Brest je predviden</w:t>
      </w:r>
      <w:r w:rsidRPr="00A8434D">
        <w:rPr>
          <w:rFonts w:ascii="Calibri" w:hAnsi="Calibri" w:cs="Calibri"/>
          <w:sz w:val="20"/>
          <w:szCs w:val="20"/>
        </w:rPr>
        <w:t xml:space="preserve"> </w:t>
      </w:r>
      <w:r w:rsidR="00147115">
        <w:rPr>
          <w:rFonts w:ascii="Calibri" w:hAnsi="Calibri" w:cs="Calibri"/>
          <w:sz w:val="20"/>
          <w:szCs w:val="20"/>
        </w:rPr>
        <w:t>pri vrtcu Ig (Cesta na Kurešček)</w:t>
      </w:r>
      <w:r w:rsidRPr="00A8434D">
        <w:rPr>
          <w:rFonts w:ascii="Calibri" w:hAnsi="Calibri" w:cs="Calibri"/>
          <w:sz w:val="20"/>
          <w:szCs w:val="20"/>
        </w:rPr>
        <w:t>. Tlak</w:t>
      </w:r>
      <w:r>
        <w:rPr>
          <w:rFonts w:ascii="Calibri" w:hAnsi="Calibri" w:cs="Calibri"/>
          <w:sz w:val="20"/>
          <w:szCs w:val="20"/>
        </w:rPr>
        <w:t>,</w:t>
      </w:r>
      <w:r w:rsidRPr="00A8434D">
        <w:rPr>
          <w:rFonts w:ascii="Calibri" w:hAnsi="Calibri" w:cs="Calibri"/>
          <w:sz w:val="20"/>
          <w:szCs w:val="20"/>
        </w:rPr>
        <w:t xml:space="preserve"> ki ga je potrebno zagotavljati v dinamičnem obratovanju je enak tlaku</w:t>
      </w:r>
      <w:r>
        <w:rPr>
          <w:rFonts w:ascii="Calibri" w:hAnsi="Calibri" w:cs="Calibri"/>
          <w:sz w:val="20"/>
          <w:szCs w:val="20"/>
        </w:rPr>
        <w:t>,</w:t>
      </w:r>
      <w:r w:rsidRPr="00A8434D">
        <w:rPr>
          <w:rFonts w:ascii="Calibri" w:hAnsi="Calibri" w:cs="Calibri"/>
          <w:sz w:val="20"/>
          <w:szCs w:val="20"/>
        </w:rPr>
        <w:t xml:space="preserve"> ki ga zagotavlja nivo vode v RV Golo-5 in ustreza navedeni koti gladine =465 </w:t>
      </w:r>
      <w:proofErr w:type="spellStart"/>
      <w:r w:rsidRPr="00A8434D">
        <w:rPr>
          <w:rFonts w:ascii="Calibri" w:hAnsi="Calibri" w:cs="Calibri"/>
          <w:sz w:val="20"/>
          <w:szCs w:val="20"/>
        </w:rPr>
        <w:t>m</w:t>
      </w:r>
      <w:r>
        <w:rPr>
          <w:rFonts w:ascii="Calibri" w:hAnsi="Calibri" w:cs="Calibri"/>
          <w:sz w:val="20"/>
          <w:szCs w:val="20"/>
        </w:rPr>
        <w:t>.</w:t>
      </w:r>
      <w:r w:rsidRPr="00A8434D">
        <w:rPr>
          <w:rFonts w:ascii="Calibri" w:hAnsi="Calibri" w:cs="Calibri"/>
          <w:sz w:val="20"/>
          <w:szCs w:val="20"/>
        </w:rPr>
        <w:t>n</w:t>
      </w:r>
      <w:r>
        <w:rPr>
          <w:rFonts w:ascii="Calibri" w:hAnsi="Calibri" w:cs="Calibri"/>
          <w:sz w:val="20"/>
          <w:szCs w:val="20"/>
        </w:rPr>
        <w:t>.</w:t>
      </w:r>
      <w:r w:rsidRPr="00A8434D">
        <w:rPr>
          <w:rFonts w:ascii="Calibri" w:hAnsi="Calibri" w:cs="Calibri"/>
          <w:sz w:val="20"/>
          <w:szCs w:val="20"/>
        </w:rPr>
        <w:t>v</w:t>
      </w:r>
      <w:proofErr w:type="spellEnd"/>
      <w:r w:rsidRPr="00A8434D">
        <w:rPr>
          <w:rFonts w:ascii="Calibri" w:hAnsi="Calibri" w:cs="Calibri"/>
          <w:sz w:val="20"/>
          <w:szCs w:val="20"/>
        </w:rPr>
        <w:t xml:space="preserve">. Količine vode morajo zagotavljati potrebo po vodi obravnavane tlačne cone + potrebo po vodi preostalih višje ležečih tlačnih con. Za to </w:t>
      </w:r>
      <w:proofErr w:type="spellStart"/>
      <w:r w:rsidRPr="00A8434D">
        <w:rPr>
          <w:rFonts w:ascii="Calibri" w:hAnsi="Calibri" w:cs="Calibri"/>
          <w:sz w:val="20"/>
          <w:szCs w:val="20"/>
        </w:rPr>
        <w:t>vodooskrbo</w:t>
      </w:r>
      <w:proofErr w:type="spellEnd"/>
      <w:r w:rsidRPr="00A8434D">
        <w:rPr>
          <w:rFonts w:ascii="Calibri" w:hAnsi="Calibri" w:cs="Calibri"/>
          <w:sz w:val="20"/>
          <w:szCs w:val="20"/>
        </w:rPr>
        <w:t xml:space="preserve"> je potrebno zgraditi črpališče 1. </w:t>
      </w:r>
    </w:p>
    <w:p w14:paraId="70C7B675" w14:textId="77777777" w:rsidR="00245944" w:rsidRPr="00A8434D" w:rsidRDefault="00245944" w:rsidP="00245944">
      <w:pPr>
        <w:spacing w:line="276" w:lineRule="auto"/>
        <w:jc w:val="both"/>
        <w:rPr>
          <w:rFonts w:ascii="Calibri" w:hAnsi="Calibri" w:cs="Calibri"/>
          <w:sz w:val="20"/>
          <w:szCs w:val="20"/>
        </w:rPr>
      </w:pPr>
    </w:p>
    <w:p w14:paraId="38AF8B5C" w14:textId="77777777" w:rsidR="00245944" w:rsidRPr="00F16EE5" w:rsidRDefault="00245944" w:rsidP="00245944">
      <w:pPr>
        <w:spacing w:line="276" w:lineRule="auto"/>
        <w:jc w:val="both"/>
        <w:rPr>
          <w:rFonts w:ascii="Calibri" w:hAnsi="Calibri" w:cs="Calibri"/>
          <w:b/>
          <w:bCs/>
          <w:i/>
          <w:iCs/>
          <w:sz w:val="20"/>
          <w:szCs w:val="20"/>
          <w:u w:val="single"/>
        </w:rPr>
      </w:pPr>
      <w:proofErr w:type="spellStart"/>
      <w:r w:rsidRPr="00F16EE5">
        <w:rPr>
          <w:rFonts w:ascii="Calibri" w:hAnsi="Calibri" w:cs="Calibri"/>
          <w:b/>
          <w:bCs/>
          <w:i/>
          <w:iCs/>
          <w:sz w:val="20"/>
          <w:szCs w:val="20"/>
          <w:u w:val="single"/>
        </w:rPr>
        <w:t>Vodooskrba</w:t>
      </w:r>
      <w:proofErr w:type="spellEnd"/>
      <w:r w:rsidRPr="00F16EE5">
        <w:rPr>
          <w:rFonts w:ascii="Calibri" w:hAnsi="Calibri" w:cs="Calibri"/>
          <w:b/>
          <w:bCs/>
          <w:i/>
          <w:iCs/>
          <w:sz w:val="20"/>
          <w:szCs w:val="20"/>
          <w:u w:val="single"/>
        </w:rPr>
        <w:t xml:space="preserve"> višje tlačne cone </w:t>
      </w:r>
    </w:p>
    <w:p w14:paraId="41820EC8" w14:textId="77777777" w:rsidR="00245944" w:rsidRDefault="00245944" w:rsidP="00245944">
      <w:pPr>
        <w:spacing w:line="276" w:lineRule="auto"/>
        <w:jc w:val="both"/>
        <w:rPr>
          <w:rFonts w:ascii="Calibri" w:hAnsi="Calibri" w:cs="Calibri"/>
          <w:sz w:val="20"/>
          <w:szCs w:val="20"/>
        </w:rPr>
      </w:pPr>
    </w:p>
    <w:p w14:paraId="357DD7A3" w14:textId="598E1AA2" w:rsidR="00245944" w:rsidRPr="00A8434D" w:rsidRDefault="00245944" w:rsidP="00245944">
      <w:pPr>
        <w:spacing w:line="276" w:lineRule="auto"/>
        <w:jc w:val="both"/>
        <w:rPr>
          <w:rFonts w:ascii="Calibri" w:hAnsi="Calibri" w:cs="Calibri"/>
          <w:sz w:val="20"/>
          <w:szCs w:val="20"/>
        </w:rPr>
      </w:pPr>
      <w:r w:rsidRPr="00A8434D">
        <w:rPr>
          <w:rFonts w:ascii="Calibri" w:hAnsi="Calibri" w:cs="Calibri"/>
          <w:sz w:val="20"/>
          <w:szCs w:val="20"/>
        </w:rPr>
        <w:t xml:space="preserve">Pri vsakem razbremenilnem vodohranu je potrebno zgraditi črpališče, ki bi prečrpavalo vodo iz nižje, v višje ležečo tlačno cono. Fizično le to ni potrebno izvesti neposredno ob razbremenilniku, temveč kjerkoli na nižje ležečem sistemu v bližini </w:t>
      </w:r>
      <w:r>
        <w:rPr>
          <w:rFonts w:ascii="Calibri" w:hAnsi="Calibri" w:cs="Calibri"/>
          <w:sz w:val="20"/>
          <w:szCs w:val="20"/>
        </w:rPr>
        <w:t>dostopa do elektrike</w:t>
      </w:r>
      <w:r w:rsidRPr="00A8434D">
        <w:rPr>
          <w:rFonts w:ascii="Calibri" w:hAnsi="Calibri" w:cs="Calibri"/>
          <w:sz w:val="20"/>
          <w:szCs w:val="20"/>
        </w:rPr>
        <w:t xml:space="preserve"> in z najkrajšimi razdaljami</w:t>
      </w:r>
      <w:r>
        <w:rPr>
          <w:rFonts w:ascii="Calibri" w:hAnsi="Calibri" w:cs="Calibri"/>
          <w:sz w:val="20"/>
          <w:szCs w:val="20"/>
        </w:rPr>
        <w:t>,</w:t>
      </w:r>
      <w:r w:rsidRPr="00A8434D">
        <w:rPr>
          <w:rFonts w:ascii="Calibri" w:hAnsi="Calibri" w:cs="Calibri"/>
          <w:sz w:val="20"/>
          <w:szCs w:val="20"/>
        </w:rPr>
        <w:t xml:space="preserve"> tako, da se preko črpalke poveže nižje in višje ležeča tlačna cona. V idejni zasnovi so bile idejno zasnovane črpalke, ki se zmanjšujejo glede na manjše pretoke. Prav tako je med posameznimi tlačnimi conami različna tlačna višina. V primeru da bi </w:t>
      </w:r>
      <w:r>
        <w:rPr>
          <w:rFonts w:ascii="Calibri" w:hAnsi="Calibri" w:cs="Calibri"/>
          <w:sz w:val="20"/>
          <w:szCs w:val="20"/>
        </w:rPr>
        <w:t xml:space="preserve">se voda </w:t>
      </w:r>
      <w:r w:rsidRPr="00A8434D">
        <w:rPr>
          <w:rFonts w:ascii="Calibri" w:hAnsi="Calibri" w:cs="Calibri"/>
          <w:sz w:val="20"/>
          <w:szCs w:val="20"/>
        </w:rPr>
        <w:t>iz s</w:t>
      </w:r>
      <w:r>
        <w:rPr>
          <w:rFonts w:ascii="Calibri" w:hAnsi="Calibri" w:cs="Calibri"/>
          <w:sz w:val="20"/>
          <w:szCs w:val="20"/>
        </w:rPr>
        <w:t>meri</w:t>
      </w:r>
      <w:r w:rsidRPr="00A8434D">
        <w:rPr>
          <w:rFonts w:ascii="Calibri" w:hAnsi="Calibri" w:cs="Calibri"/>
          <w:sz w:val="20"/>
          <w:szCs w:val="20"/>
        </w:rPr>
        <w:t xml:space="preserve"> I</w:t>
      </w:r>
      <w:r>
        <w:rPr>
          <w:rFonts w:ascii="Calibri" w:hAnsi="Calibri" w:cs="Calibri"/>
          <w:sz w:val="20"/>
          <w:szCs w:val="20"/>
        </w:rPr>
        <w:t>ga</w:t>
      </w:r>
      <w:r w:rsidRPr="00A8434D">
        <w:rPr>
          <w:rFonts w:ascii="Calibri" w:hAnsi="Calibri" w:cs="Calibri"/>
          <w:sz w:val="20"/>
          <w:szCs w:val="20"/>
        </w:rPr>
        <w:t xml:space="preserve"> zagotavljal</w:t>
      </w:r>
      <w:r>
        <w:rPr>
          <w:rFonts w:ascii="Calibri" w:hAnsi="Calibri" w:cs="Calibri"/>
          <w:sz w:val="20"/>
          <w:szCs w:val="20"/>
        </w:rPr>
        <w:t>a</w:t>
      </w:r>
      <w:r w:rsidRPr="00A8434D">
        <w:rPr>
          <w:rFonts w:ascii="Calibri" w:hAnsi="Calibri" w:cs="Calibri"/>
          <w:sz w:val="20"/>
          <w:szCs w:val="20"/>
        </w:rPr>
        <w:t xml:space="preserve"> za celoten sistem, mora prva črpalka prečrpavati količino sistema. Druga črpalka je manjša za porabo (v našem primeru </w:t>
      </w:r>
      <w:proofErr w:type="spellStart"/>
      <w:r w:rsidR="00466456">
        <w:rPr>
          <w:rFonts w:ascii="Calibri" w:hAnsi="Calibri" w:cs="Calibri"/>
          <w:sz w:val="20"/>
          <w:szCs w:val="20"/>
        </w:rPr>
        <w:t>hidropostaja</w:t>
      </w:r>
      <w:proofErr w:type="spellEnd"/>
      <w:r w:rsidR="003B0A24">
        <w:rPr>
          <w:rFonts w:ascii="Calibri" w:hAnsi="Calibri" w:cs="Calibri"/>
          <w:sz w:val="20"/>
          <w:szCs w:val="20"/>
        </w:rPr>
        <w:t xml:space="preserve"> Podg</w:t>
      </w:r>
      <w:r w:rsidR="00466456">
        <w:rPr>
          <w:rFonts w:ascii="Calibri" w:hAnsi="Calibri" w:cs="Calibri"/>
          <w:sz w:val="20"/>
          <w:szCs w:val="20"/>
        </w:rPr>
        <w:t>ozd</w:t>
      </w:r>
      <w:r w:rsidRPr="00A8434D">
        <w:rPr>
          <w:rFonts w:ascii="Calibri" w:hAnsi="Calibri" w:cs="Calibri"/>
          <w:sz w:val="20"/>
          <w:szCs w:val="20"/>
        </w:rPr>
        <w:t>). Tako se glede na porabo naselja zmanjša vsaka naslednja količina.</w:t>
      </w:r>
    </w:p>
    <w:p w14:paraId="5033CA30" w14:textId="77777777" w:rsidR="00245944" w:rsidRPr="00A8434D" w:rsidRDefault="00245944" w:rsidP="00245944">
      <w:pPr>
        <w:spacing w:line="276" w:lineRule="auto"/>
        <w:jc w:val="both"/>
        <w:rPr>
          <w:rFonts w:ascii="Calibri" w:hAnsi="Calibri" w:cs="Calibri"/>
          <w:sz w:val="20"/>
          <w:szCs w:val="20"/>
        </w:rPr>
      </w:pPr>
      <w:r w:rsidRPr="00A8434D">
        <w:rPr>
          <w:rFonts w:ascii="Calibri" w:hAnsi="Calibri" w:cs="Calibri"/>
          <w:sz w:val="20"/>
          <w:szCs w:val="20"/>
        </w:rPr>
        <w:t xml:space="preserve">Za potrebe delovanja, je potrebno zgraditi povezovalni vodovod od vrtca na Igu, do vodovodnega sistema </w:t>
      </w:r>
      <w:r>
        <w:rPr>
          <w:rFonts w:ascii="Calibri" w:hAnsi="Calibri" w:cs="Calibri"/>
          <w:sz w:val="20"/>
          <w:szCs w:val="20"/>
        </w:rPr>
        <w:t>v</w:t>
      </w:r>
      <w:r w:rsidRPr="00A8434D">
        <w:rPr>
          <w:rFonts w:ascii="Calibri" w:hAnsi="Calibri" w:cs="Calibri"/>
          <w:sz w:val="20"/>
          <w:szCs w:val="20"/>
        </w:rPr>
        <w:t xml:space="preserve"> Podgozdu. Pri vrtcu Ig se izvede prevezava na obstoječ vodovod Ped110, ki se zaključi s hidrantom na zemljišču s parcelno št. 2386/1 </w:t>
      </w:r>
      <w:proofErr w:type="spellStart"/>
      <w:r w:rsidRPr="00A8434D">
        <w:rPr>
          <w:rFonts w:ascii="Calibri" w:hAnsi="Calibri" w:cs="Calibri"/>
          <w:sz w:val="20"/>
          <w:szCs w:val="20"/>
        </w:rPr>
        <w:t>k.o</w:t>
      </w:r>
      <w:proofErr w:type="spellEnd"/>
      <w:r w:rsidRPr="00A8434D">
        <w:rPr>
          <w:rFonts w:ascii="Calibri" w:hAnsi="Calibri" w:cs="Calibri"/>
          <w:sz w:val="20"/>
          <w:szCs w:val="20"/>
        </w:rPr>
        <w:t xml:space="preserve">. Ig. Ob hidrantu se postavi nova </w:t>
      </w:r>
      <w:proofErr w:type="spellStart"/>
      <w:r w:rsidRPr="00A8434D">
        <w:rPr>
          <w:rFonts w:ascii="Calibri" w:hAnsi="Calibri" w:cs="Calibri"/>
          <w:sz w:val="20"/>
          <w:szCs w:val="20"/>
        </w:rPr>
        <w:t>hidropostaja</w:t>
      </w:r>
      <w:proofErr w:type="spellEnd"/>
      <w:r w:rsidRPr="00A8434D">
        <w:rPr>
          <w:rFonts w:ascii="Calibri" w:hAnsi="Calibri" w:cs="Calibri"/>
          <w:sz w:val="20"/>
          <w:szCs w:val="20"/>
        </w:rPr>
        <w:t xml:space="preserve">. Od </w:t>
      </w:r>
      <w:proofErr w:type="spellStart"/>
      <w:r w:rsidRPr="00A8434D">
        <w:rPr>
          <w:rFonts w:ascii="Calibri" w:hAnsi="Calibri" w:cs="Calibri"/>
          <w:sz w:val="20"/>
          <w:szCs w:val="20"/>
        </w:rPr>
        <w:t>hidropostaje</w:t>
      </w:r>
      <w:proofErr w:type="spellEnd"/>
      <w:r w:rsidRPr="00A8434D">
        <w:rPr>
          <w:rFonts w:ascii="Calibri" w:hAnsi="Calibri" w:cs="Calibri"/>
          <w:sz w:val="20"/>
          <w:szCs w:val="20"/>
        </w:rPr>
        <w:t xml:space="preserve"> naprej bo potekal vodovod v makadamski bankini, desni rob Ceste na </w:t>
      </w:r>
      <w:proofErr w:type="spellStart"/>
      <w:r w:rsidRPr="00A8434D">
        <w:rPr>
          <w:rFonts w:ascii="Calibri" w:hAnsi="Calibri" w:cs="Calibri"/>
          <w:sz w:val="20"/>
          <w:szCs w:val="20"/>
        </w:rPr>
        <w:t>Kurešek</w:t>
      </w:r>
      <w:proofErr w:type="spellEnd"/>
      <w:r w:rsidRPr="00A8434D">
        <w:rPr>
          <w:rFonts w:ascii="Calibri" w:hAnsi="Calibri" w:cs="Calibri"/>
          <w:sz w:val="20"/>
          <w:szCs w:val="20"/>
        </w:rPr>
        <w:t xml:space="preserve"> – LC 454042 (smer Ig – Škrilje – Golo – Zapotok). Na Podgozdu se za </w:t>
      </w:r>
      <w:proofErr w:type="spellStart"/>
      <w:r w:rsidRPr="00A8434D">
        <w:rPr>
          <w:rFonts w:ascii="Calibri" w:hAnsi="Calibri" w:cs="Calibri"/>
          <w:sz w:val="20"/>
          <w:szCs w:val="20"/>
        </w:rPr>
        <w:t>hidropostajo</w:t>
      </w:r>
      <w:proofErr w:type="spellEnd"/>
      <w:r w:rsidRPr="00A8434D">
        <w:rPr>
          <w:rFonts w:ascii="Calibri" w:hAnsi="Calibri" w:cs="Calibri"/>
          <w:sz w:val="20"/>
          <w:szCs w:val="20"/>
        </w:rPr>
        <w:t xml:space="preserve"> Podgozd izvede navezava na obstoječi vodovod.</w:t>
      </w:r>
    </w:p>
    <w:p w14:paraId="6DE08075" w14:textId="77777777" w:rsidR="00245944" w:rsidRDefault="00245944" w:rsidP="00245944">
      <w:pPr>
        <w:spacing w:line="276" w:lineRule="auto"/>
        <w:jc w:val="both"/>
        <w:rPr>
          <w:rFonts w:ascii="Calibri" w:hAnsi="Calibri" w:cs="Calibri"/>
          <w:sz w:val="20"/>
          <w:szCs w:val="20"/>
        </w:rPr>
      </w:pPr>
    </w:p>
    <w:p w14:paraId="58ACED5B" w14:textId="3AAE0543" w:rsidR="00245944" w:rsidRDefault="00245944" w:rsidP="00FE2765">
      <w:pPr>
        <w:spacing w:line="276" w:lineRule="auto"/>
        <w:jc w:val="both"/>
        <w:rPr>
          <w:rFonts w:ascii="Calibri" w:hAnsi="Calibri" w:cs="Calibri"/>
          <w:sz w:val="20"/>
          <w:szCs w:val="20"/>
        </w:rPr>
      </w:pPr>
      <w:r w:rsidRPr="000135F9">
        <w:rPr>
          <w:rFonts w:ascii="Calibri" w:hAnsi="Calibri" w:cs="Calibri"/>
          <w:sz w:val="20"/>
          <w:szCs w:val="20"/>
        </w:rPr>
        <w:t xml:space="preserve">Vodovod bo izveden iz </w:t>
      </w:r>
      <w:proofErr w:type="spellStart"/>
      <w:r w:rsidRPr="000135F9">
        <w:rPr>
          <w:rFonts w:ascii="Calibri" w:hAnsi="Calibri" w:cs="Calibri"/>
          <w:sz w:val="20"/>
          <w:szCs w:val="20"/>
        </w:rPr>
        <w:t>duktilnih</w:t>
      </w:r>
      <w:proofErr w:type="spellEnd"/>
      <w:r w:rsidRPr="000135F9">
        <w:rPr>
          <w:rFonts w:ascii="Calibri" w:hAnsi="Calibri" w:cs="Calibri"/>
          <w:sz w:val="20"/>
          <w:szCs w:val="20"/>
        </w:rPr>
        <w:t xml:space="preserve"> cevi NL DN125, 25bar. Skupaj je</w:t>
      </w:r>
      <w:r w:rsidR="00FE2765">
        <w:rPr>
          <w:rFonts w:ascii="Calibri" w:hAnsi="Calibri" w:cs="Calibri"/>
          <w:sz w:val="20"/>
          <w:szCs w:val="20"/>
        </w:rPr>
        <w:t>, v prvi fazi,</w:t>
      </w:r>
      <w:r w:rsidRPr="000135F9">
        <w:rPr>
          <w:rFonts w:ascii="Calibri" w:hAnsi="Calibri" w:cs="Calibri"/>
          <w:sz w:val="20"/>
          <w:szCs w:val="20"/>
        </w:rPr>
        <w:t xml:space="preserve"> predvidena izgradnja 2.068 m povezovalnega</w:t>
      </w:r>
      <w:r>
        <w:rPr>
          <w:rFonts w:ascii="Calibri" w:hAnsi="Calibri" w:cs="Calibri"/>
          <w:sz w:val="20"/>
          <w:szCs w:val="20"/>
        </w:rPr>
        <w:t xml:space="preserve"> vodovoda in dveh </w:t>
      </w:r>
      <w:proofErr w:type="spellStart"/>
      <w:r>
        <w:rPr>
          <w:rFonts w:ascii="Calibri" w:hAnsi="Calibri" w:cs="Calibri"/>
          <w:sz w:val="20"/>
          <w:szCs w:val="20"/>
        </w:rPr>
        <w:t>hidropostaj</w:t>
      </w:r>
      <w:proofErr w:type="spellEnd"/>
      <w:r>
        <w:rPr>
          <w:rFonts w:ascii="Calibri" w:hAnsi="Calibri" w:cs="Calibri"/>
          <w:sz w:val="20"/>
          <w:szCs w:val="20"/>
        </w:rPr>
        <w:t>.</w:t>
      </w:r>
      <w:r w:rsidR="00FE2765">
        <w:rPr>
          <w:rFonts w:ascii="Calibri" w:hAnsi="Calibri" w:cs="Calibri"/>
          <w:sz w:val="20"/>
          <w:szCs w:val="20"/>
        </w:rPr>
        <w:t xml:space="preserve"> </w:t>
      </w:r>
      <w:r w:rsidR="00FE2765" w:rsidRPr="0048195C">
        <w:rPr>
          <w:rFonts w:ascii="Calibri" w:hAnsi="Calibri" w:cs="Calibri"/>
          <w:sz w:val="20"/>
          <w:szCs w:val="20"/>
        </w:rPr>
        <w:t xml:space="preserve">V drugi fazi je predvidena izgradnja še treh </w:t>
      </w:r>
      <w:proofErr w:type="spellStart"/>
      <w:r w:rsidR="00FE2765" w:rsidRPr="0048195C">
        <w:rPr>
          <w:rFonts w:ascii="Calibri" w:hAnsi="Calibri" w:cs="Calibri"/>
          <w:sz w:val="20"/>
          <w:szCs w:val="20"/>
        </w:rPr>
        <w:t>hidropostaj</w:t>
      </w:r>
      <w:proofErr w:type="spellEnd"/>
      <w:r w:rsidR="00FE2765" w:rsidRPr="0048195C">
        <w:rPr>
          <w:rFonts w:ascii="Calibri" w:hAnsi="Calibri" w:cs="Calibri"/>
          <w:sz w:val="20"/>
          <w:szCs w:val="20"/>
        </w:rPr>
        <w:t xml:space="preserve">. Vodovodni sistem bo tako imel pet tlačnih con. Za zagotovitev ustreznega tlaka bo skupaj potrebno zgraditi pet </w:t>
      </w:r>
      <w:proofErr w:type="spellStart"/>
      <w:r w:rsidR="00FE2765" w:rsidRPr="0048195C">
        <w:rPr>
          <w:rFonts w:ascii="Calibri" w:hAnsi="Calibri" w:cs="Calibri"/>
          <w:sz w:val="20"/>
          <w:szCs w:val="20"/>
        </w:rPr>
        <w:t>hidropostaj</w:t>
      </w:r>
      <w:proofErr w:type="spellEnd"/>
      <w:r w:rsidR="00FE2765" w:rsidRPr="0048195C">
        <w:rPr>
          <w:rFonts w:ascii="Calibri" w:hAnsi="Calibri" w:cs="Calibri"/>
          <w:sz w:val="20"/>
          <w:szCs w:val="20"/>
        </w:rPr>
        <w:t>.</w:t>
      </w:r>
    </w:p>
    <w:p w14:paraId="17F9253F" w14:textId="77777777" w:rsidR="00245944" w:rsidRDefault="00245944" w:rsidP="00245944">
      <w:pPr>
        <w:spacing w:line="276" w:lineRule="auto"/>
        <w:jc w:val="both"/>
        <w:rPr>
          <w:rFonts w:ascii="Calibri" w:hAnsi="Calibri" w:cs="Calibri"/>
          <w:sz w:val="20"/>
          <w:szCs w:val="20"/>
        </w:rPr>
      </w:pPr>
    </w:p>
    <w:p w14:paraId="1F918901" w14:textId="1BE9BD07" w:rsidR="002E770B" w:rsidRDefault="002D66CF" w:rsidP="00181642">
      <w:pPr>
        <w:pStyle w:val="Intenzivencitat"/>
        <w:spacing w:line="276" w:lineRule="auto"/>
        <w:rPr>
          <w:rFonts w:asciiTheme="minorHAnsi" w:hAnsiTheme="minorHAnsi" w:cstheme="minorHAnsi"/>
          <w:b w:val="0"/>
          <w:i w:val="0"/>
          <w:color w:val="auto"/>
        </w:rPr>
      </w:pPr>
      <w:bookmarkStart w:id="175" w:name="_Toc155783330"/>
      <w:bookmarkEnd w:id="174"/>
      <w:r w:rsidRPr="00657A36">
        <w:rPr>
          <w:rFonts w:asciiTheme="minorHAnsi" w:hAnsiTheme="minorHAnsi" w:cstheme="minorHAnsi"/>
          <w:i w:val="0"/>
          <w:color w:val="auto"/>
        </w:rPr>
        <w:t xml:space="preserve">Tabela </w:t>
      </w:r>
      <w:r w:rsidRPr="00657A36">
        <w:rPr>
          <w:rFonts w:asciiTheme="minorHAnsi" w:hAnsiTheme="minorHAnsi" w:cstheme="minorHAnsi"/>
          <w:i w:val="0"/>
          <w:color w:val="auto"/>
        </w:rPr>
        <w:fldChar w:fldCharType="begin"/>
      </w:r>
      <w:r w:rsidRPr="00657A36">
        <w:rPr>
          <w:rFonts w:asciiTheme="minorHAnsi" w:hAnsiTheme="minorHAnsi" w:cstheme="minorHAnsi"/>
          <w:i w:val="0"/>
          <w:color w:val="auto"/>
        </w:rPr>
        <w:instrText xml:space="preserve"> STYLEREF 1 \s </w:instrText>
      </w:r>
      <w:r w:rsidRPr="00657A36">
        <w:rPr>
          <w:rFonts w:asciiTheme="minorHAnsi" w:hAnsiTheme="minorHAnsi" w:cstheme="minorHAnsi"/>
          <w:i w:val="0"/>
          <w:color w:val="auto"/>
        </w:rPr>
        <w:fldChar w:fldCharType="separate"/>
      </w:r>
      <w:r w:rsidR="005377D0">
        <w:rPr>
          <w:rFonts w:asciiTheme="minorHAnsi" w:hAnsiTheme="minorHAnsi" w:cstheme="minorHAnsi"/>
          <w:i w:val="0"/>
          <w:noProof/>
          <w:color w:val="auto"/>
        </w:rPr>
        <w:t>4</w:t>
      </w:r>
      <w:r w:rsidRPr="00657A36">
        <w:rPr>
          <w:rFonts w:asciiTheme="minorHAnsi" w:hAnsiTheme="minorHAnsi" w:cstheme="minorHAnsi"/>
          <w:i w:val="0"/>
          <w:color w:val="auto"/>
        </w:rPr>
        <w:fldChar w:fldCharType="end"/>
      </w:r>
      <w:r w:rsidRPr="00657A36">
        <w:rPr>
          <w:rFonts w:asciiTheme="minorHAnsi" w:hAnsiTheme="minorHAnsi" w:cstheme="minorHAnsi"/>
          <w:i w:val="0"/>
          <w:color w:val="auto"/>
        </w:rPr>
        <w:t>.</w:t>
      </w:r>
      <w:r w:rsidRPr="00657A36">
        <w:rPr>
          <w:rFonts w:asciiTheme="minorHAnsi" w:hAnsiTheme="minorHAnsi" w:cstheme="minorHAnsi"/>
          <w:i w:val="0"/>
          <w:color w:val="auto"/>
        </w:rPr>
        <w:fldChar w:fldCharType="begin"/>
      </w:r>
      <w:r w:rsidRPr="00657A36">
        <w:rPr>
          <w:rFonts w:asciiTheme="minorHAnsi" w:hAnsiTheme="minorHAnsi" w:cstheme="minorHAnsi"/>
          <w:i w:val="0"/>
          <w:color w:val="auto"/>
        </w:rPr>
        <w:instrText xml:space="preserve"> SEQ Tabela \* ARABIC \s 1 </w:instrText>
      </w:r>
      <w:r w:rsidRPr="00657A36">
        <w:rPr>
          <w:rFonts w:asciiTheme="minorHAnsi" w:hAnsiTheme="minorHAnsi" w:cstheme="minorHAnsi"/>
          <w:i w:val="0"/>
          <w:color w:val="auto"/>
        </w:rPr>
        <w:fldChar w:fldCharType="separate"/>
      </w:r>
      <w:r w:rsidR="005377D0">
        <w:rPr>
          <w:rFonts w:asciiTheme="minorHAnsi" w:hAnsiTheme="minorHAnsi" w:cstheme="minorHAnsi"/>
          <w:i w:val="0"/>
          <w:noProof/>
          <w:color w:val="auto"/>
        </w:rPr>
        <w:t>1</w:t>
      </w:r>
      <w:r w:rsidRPr="00657A36">
        <w:rPr>
          <w:rFonts w:asciiTheme="minorHAnsi" w:hAnsiTheme="minorHAnsi" w:cstheme="minorHAnsi"/>
          <w:i w:val="0"/>
          <w:color w:val="auto"/>
        </w:rPr>
        <w:fldChar w:fldCharType="end"/>
      </w:r>
      <w:r w:rsidRPr="00657A36">
        <w:rPr>
          <w:rFonts w:asciiTheme="minorHAnsi" w:hAnsiTheme="minorHAnsi" w:cstheme="minorHAnsi"/>
          <w:i w:val="0"/>
          <w:color w:val="auto"/>
        </w:rPr>
        <w:t>:</w:t>
      </w:r>
      <w:r w:rsidRPr="00657A36">
        <w:rPr>
          <w:rFonts w:asciiTheme="minorHAnsi" w:hAnsiTheme="minorHAnsi" w:cstheme="minorHAnsi"/>
          <w:i w:val="0"/>
          <w:color w:val="auto"/>
        </w:rPr>
        <w:tab/>
      </w:r>
      <w:bookmarkStart w:id="176" w:name="_Toc4141105"/>
      <w:r w:rsidRPr="00657A36">
        <w:rPr>
          <w:rFonts w:asciiTheme="minorHAnsi" w:hAnsiTheme="minorHAnsi" w:cstheme="minorHAnsi"/>
          <w:b w:val="0"/>
          <w:i w:val="0"/>
          <w:color w:val="auto"/>
        </w:rPr>
        <w:t>Investicijska vrednost (EUR)</w:t>
      </w:r>
      <w:bookmarkEnd w:id="176"/>
      <w:r w:rsidR="000B0DE6">
        <w:rPr>
          <w:rFonts w:asciiTheme="minorHAnsi" w:hAnsiTheme="minorHAnsi" w:cstheme="minorHAnsi"/>
          <w:b w:val="0"/>
          <w:i w:val="0"/>
          <w:color w:val="auto"/>
        </w:rPr>
        <w:t xml:space="preserve"> – stalne cene</w:t>
      </w:r>
      <w:bookmarkEnd w:id="175"/>
    </w:p>
    <w:tbl>
      <w:tblPr>
        <w:tblW w:w="7792"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547"/>
        <w:gridCol w:w="1984"/>
        <w:gridCol w:w="1560"/>
        <w:gridCol w:w="1701"/>
      </w:tblGrid>
      <w:tr w:rsidR="002E770B" w14:paraId="0FA56EDB" w14:textId="77777777" w:rsidTr="002E770B">
        <w:trPr>
          <w:trHeight w:val="95"/>
        </w:trPr>
        <w:tc>
          <w:tcPr>
            <w:tcW w:w="2547" w:type="dxa"/>
            <w:shd w:val="clear" w:color="000000" w:fill="FFC000"/>
            <w:noWrap/>
            <w:vAlign w:val="bottom"/>
            <w:hideMark/>
          </w:tcPr>
          <w:p w14:paraId="68A8C726" w14:textId="77777777" w:rsidR="002E770B" w:rsidRDefault="002E770B" w:rsidP="002E770B">
            <w:pPr>
              <w:spacing w:line="276" w:lineRule="auto"/>
              <w:rPr>
                <w:rFonts w:ascii="Calibri" w:hAnsi="Calibri" w:cs="Calibri"/>
                <w:color w:val="000000"/>
                <w:sz w:val="16"/>
                <w:szCs w:val="16"/>
                <w:lang w:eastAsia="sl-SI"/>
              </w:rPr>
            </w:pPr>
            <w:r>
              <w:rPr>
                <w:rFonts w:ascii="Calibri" w:hAnsi="Calibri" w:cs="Calibri"/>
                <w:color w:val="000000"/>
                <w:sz w:val="16"/>
                <w:szCs w:val="16"/>
              </w:rPr>
              <w:t>Element</w:t>
            </w:r>
          </w:p>
        </w:tc>
        <w:tc>
          <w:tcPr>
            <w:tcW w:w="1984" w:type="dxa"/>
            <w:shd w:val="clear" w:color="000000" w:fill="FFC000"/>
            <w:noWrap/>
            <w:vAlign w:val="bottom"/>
            <w:hideMark/>
          </w:tcPr>
          <w:p w14:paraId="2DECE03C" w14:textId="77777777" w:rsidR="002E770B" w:rsidRDefault="002E770B" w:rsidP="002E770B">
            <w:pPr>
              <w:spacing w:line="276" w:lineRule="auto"/>
              <w:jc w:val="right"/>
              <w:rPr>
                <w:rFonts w:ascii="Calibri" w:hAnsi="Calibri" w:cs="Calibri"/>
                <w:b/>
                <w:bCs/>
                <w:color w:val="000000"/>
                <w:sz w:val="16"/>
                <w:szCs w:val="16"/>
              </w:rPr>
            </w:pPr>
            <w:r>
              <w:rPr>
                <w:rFonts w:ascii="Calibri" w:hAnsi="Calibri" w:cs="Calibri"/>
                <w:b/>
                <w:bCs/>
                <w:color w:val="000000"/>
                <w:sz w:val="16"/>
                <w:szCs w:val="16"/>
              </w:rPr>
              <w:t>1. faza</w:t>
            </w:r>
          </w:p>
        </w:tc>
        <w:tc>
          <w:tcPr>
            <w:tcW w:w="1560" w:type="dxa"/>
            <w:shd w:val="clear" w:color="000000" w:fill="FFC000"/>
            <w:noWrap/>
            <w:vAlign w:val="bottom"/>
            <w:hideMark/>
          </w:tcPr>
          <w:p w14:paraId="7363390F" w14:textId="77777777" w:rsidR="002E770B" w:rsidRDefault="002E770B" w:rsidP="002E770B">
            <w:pPr>
              <w:spacing w:line="276" w:lineRule="auto"/>
              <w:jc w:val="right"/>
              <w:rPr>
                <w:rFonts w:ascii="Calibri" w:hAnsi="Calibri" w:cs="Calibri"/>
                <w:b/>
                <w:bCs/>
                <w:color w:val="000000"/>
                <w:sz w:val="16"/>
                <w:szCs w:val="16"/>
              </w:rPr>
            </w:pPr>
            <w:r>
              <w:rPr>
                <w:rFonts w:ascii="Calibri" w:hAnsi="Calibri" w:cs="Calibri"/>
                <w:b/>
                <w:bCs/>
                <w:color w:val="000000"/>
                <w:sz w:val="16"/>
                <w:szCs w:val="16"/>
              </w:rPr>
              <w:t>2. faza</w:t>
            </w:r>
          </w:p>
        </w:tc>
        <w:tc>
          <w:tcPr>
            <w:tcW w:w="1701" w:type="dxa"/>
            <w:shd w:val="clear" w:color="000000" w:fill="FFC000"/>
            <w:noWrap/>
            <w:vAlign w:val="bottom"/>
            <w:hideMark/>
          </w:tcPr>
          <w:p w14:paraId="4090D76E" w14:textId="77777777" w:rsidR="002E770B" w:rsidRDefault="002E770B" w:rsidP="002E770B">
            <w:pPr>
              <w:spacing w:line="276" w:lineRule="auto"/>
              <w:jc w:val="right"/>
              <w:rPr>
                <w:rFonts w:ascii="Calibri" w:hAnsi="Calibri" w:cs="Calibri"/>
                <w:b/>
                <w:bCs/>
                <w:color w:val="000000"/>
                <w:sz w:val="16"/>
                <w:szCs w:val="16"/>
              </w:rPr>
            </w:pPr>
            <w:r>
              <w:rPr>
                <w:rFonts w:ascii="Calibri" w:hAnsi="Calibri" w:cs="Calibri"/>
                <w:b/>
                <w:bCs/>
                <w:color w:val="000000"/>
                <w:sz w:val="16"/>
                <w:szCs w:val="16"/>
              </w:rPr>
              <w:t>SKUPAJ</w:t>
            </w:r>
          </w:p>
        </w:tc>
      </w:tr>
      <w:tr w:rsidR="002E770B" w14:paraId="364F2339" w14:textId="77777777" w:rsidTr="002E770B">
        <w:trPr>
          <w:trHeight w:val="70"/>
        </w:trPr>
        <w:tc>
          <w:tcPr>
            <w:tcW w:w="2547" w:type="dxa"/>
            <w:shd w:val="clear" w:color="auto" w:fill="auto"/>
            <w:noWrap/>
            <w:vAlign w:val="bottom"/>
            <w:hideMark/>
          </w:tcPr>
          <w:p w14:paraId="589A7D81"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Gradnja vodovoda</w:t>
            </w:r>
          </w:p>
        </w:tc>
        <w:tc>
          <w:tcPr>
            <w:tcW w:w="1984" w:type="dxa"/>
            <w:shd w:val="clear" w:color="auto" w:fill="auto"/>
            <w:noWrap/>
            <w:vAlign w:val="bottom"/>
            <w:hideMark/>
          </w:tcPr>
          <w:p w14:paraId="39CDB5AD"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598.097,09</w:t>
            </w:r>
          </w:p>
        </w:tc>
        <w:tc>
          <w:tcPr>
            <w:tcW w:w="1560" w:type="dxa"/>
            <w:shd w:val="clear" w:color="auto" w:fill="auto"/>
            <w:noWrap/>
            <w:vAlign w:val="bottom"/>
            <w:hideMark/>
          </w:tcPr>
          <w:p w14:paraId="23BF7256"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743.902,91</w:t>
            </w:r>
          </w:p>
        </w:tc>
        <w:tc>
          <w:tcPr>
            <w:tcW w:w="1701" w:type="dxa"/>
            <w:shd w:val="clear" w:color="auto" w:fill="auto"/>
            <w:noWrap/>
            <w:vAlign w:val="bottom"/>
            <w:hideMark/>
          </w:tcPr>
          <w:p w14:paraId="02920179"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1.342.000,00</w:t>
            </w:r>
          </w:p>
        </w:tc>
      </w:tr>
      <w:tr w:rsidR="002E770B" w14:paraId="4F964A15" w14:textId="77777777" w:rsidTr="002E770B">
        <w:trPr>
          <w:trHeight w:val="70"/>
        </w:trPr>
        <w:tc>
          <w:tcPr>
            <w:tcW w:w="2547" w:type="dxa"/>
            <w:shd w:val="clear" w:color="auto" w:fill="auto"/>
            <w:noWrap/>
            <w:vAlign w:val="bottom"/>
            <w:hideMark/>
          </w:tcPr>
          <w:p w14:paraId="15071841"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Nadzor nad gradnjo</w:t>
            </w:r>
          </w:p>
        </w:tc>
        <w:tc>
          <w:tcPr>
            <w:tcW w:w="1984" w:type="dxa"/>
            <w:shd w:val="clear" w:color="auto" w:fill="auto"/>
            <w:noWrap/>
            <w:vAlign w:val="bottom"/>
            <w:hideMark/>
          </w:tcPr>
          <w:p w14:paraId="4C3A3839"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14.532,91</w:t>
            </w:r>
          </w:p>
        </w:tc>
        <w:tc>
          <w:tcPr>
            <w:tcW w:w="1560" w:type="dxa"/>
            <w:shd w:val="clear" w:color="auto" w:fill="auto"/>
            <w:noWrap/>
            <w:vAlign w:val="bottom"/>
            <w:hideMark/>
          </w:tcPr>
          <w:p w14:paraId="708BCEE7"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18.597,57</w:t>
            </w:r>
          </w:p>
        </w:tc>
        <w:tc>
          <w:tcPr>
            <w:tcW w:w="1701" w:type="dxa"/>
            <w:shd w:val="clear" w:color="auto" w:fill="auto"/>
            <w:noWrap/>
            <w:vAlign w:val="bottom"/>
            <w:hideMark/>
          </w:tcPr>
          <w:p w14:paraId="3E8D58D9"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33.130,48</w:t>
            </w:r>
          </w:p>
        </w:tc>
      </w:tr>
      <w:tr w:rsidR="002E770B" w14:paraId="04FC99F6" w14:textId="77777777" w:rsidTr="002E770B">
        <w:trPr>
          <w:trHeight w:val="70"/>
        </w:trPr>
        <w:tc>
          <w:tcPr>
            <w:tcW w:w="2547" w:type="dxa"/>
            <w:shd w:val="clear" w:color="auto" w:fill="auto"/>
            <w:noWrap/>
            <w:vAlign w:val="bottom"/>
            <w:hideMark/>
          </w:tcPr>
          <w:p w14:paraId="53A4EBE2"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Projektna dokumentacija</w:t>
            </w:r>
          </w:p>
        </w:tc>
        <w:tc>
          <w:tcPr>
            <w:tcW w:w="1984" w:type="dxa"/>
            <w:shd w:val="clear" w:color="auto" w:fill="auto"/>
            <w:noWrap/>
            <w:vAlign w:val="bottom"/>
            <w:hideMark/>
          </w:tcPr>
          <w:p w14:paraId="78FA1849"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38.900,00</w:t>
            </w:r>
          </w:p>
        </w:tc>
        <w:tc>
          <w:tcPr>
            <w:tcW w:w="1560" w:type="dxa"/>
            <w:shd w:val="clear" w:color="auto" w:fill="auto"/>
            <w:noWrap/>
            <w:vAlign w:val="bottom"/>
            <w:hideMark/>
          </w:tcPr>
          <w:p w14:paraId="2D82AAE5"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5.000,00</w:t>
            </w:r>
          </w:p>
        </w:tc>
        <w:tc>
          <w:tcPr>
            <w:tcW w:w="1701" w:type="dxa"/>
            <w:shd w:val="clear" w:color="auto" w:fill="auto"/>
            <w:noWrap/>
            <w:vAlign w:val="bottom"/>
            <w:hideMark/>
          </w:tcPr>
          <w:p w14:paraId="08E2EF22"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43.900,00</w:t>
            </w:r>
          </w:p>
        </w:tc>
      </w:tr>
      <w:tr w:rsidR="002E770B" w14:paraId="65FFB25A" w14:textId="77777777" w:rsidTr="002E770B">
        <w:trPr>
          <w:trHeight w:val="70"/>
        </w:trPr>
        <w:tc>
          <w:tcPr>
            <w:tcW w:w="2547" w:type="dxa"/>
            <w:shd w:val="clear" w:color="auto" w:fill="auto"/>
            <w:noWrap/>
            <w:vAlign w:val="bottom"/>
            <w:hideMark/>
          </w:tcPr>
          <w:p w14:paraId="69AB2517"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Investicijska dokumentacija</w:t>
            </w:r>
          </w:p>
        </w:tc>
        <w:tc>
          <w:tcPr>
            <w:tcW w:w="1984" w:type="dxa"/>
            <w:shd w:val="clear" w:color="auto" w:fill="auto"/>
            <w:noWrap/>
            <w:vAlign w:val="bottom"/>
            <w:hideMark/>
          </w:tcPr>
          <w:p w14:paraId="65BAE26F"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4.150,00</w:t>
            </w:r>
          </w:p>
        </w:tc>
        <w:tc>
          <w:tcPr>
            <w:tcW w:w="1560" w:type="dxa"/>
            <w:shd w:val="clear" w:color="auto" w:fill="auto"/>
            <w:noWrap/>
            <w:vAlign w:val="bottom"/>
            <w:hideMark/>
          </w:tcPr>
          <w:p w14:paraId="4D8D988F"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2.000,00</w:t>
            </w:r>
          </w:p>
        </w:tc>
        <w:tc>
          <w:tcPr>
            <w:tcW w:w="1701" w:type="dxa"/>
            <w:shd w:val="clear" w:color="auto" w:fill="auto"/>
            <w:noWrap/>
            <w:vAlign w:val="bottom"/>
            <w:hideMark/>
          </w:tcPr>
          <w:p w14:paraId="4C2296CA"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6.150,00</w:t>
            </w:r>
          </w:p>
        </w:tc>
      </w:tr>
      <w:tr w:rsidR="002E770B" w14:paraId="18DA1278" w14:textId="77777777" w:rsidTr="002E770B">
        <w:trPr>
          <w:trHeight w:val="70"/>
        </w:trPr>
        <w:tc>
          <w:tcPr>
            <w:tcW w:w="2547" w:type="dxa"/>
            <w:shd w:val="clear" w:color="auto" w:fill="auto"/>
            <w:noWrap/>
            <w:vAlign w:val="bottom"/>
            <w:hideMark/>
          </w:tcPr>
          <w:p w14:paraId="1D6A00E9"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Druge storitve</w:t>
            </w:r>
          </w:p>
        </w:tc>
        <w:tc>
          <w:tcPr>
            <w:tcW w:w="1984" w:type="dxa"/>
            <w:shd w:val="clear" w:color="auto" w:fill="auto"/>
            <w:noWrap/>
            <w:vAlign w:val="bottom"/>
            <w:hideMark/>
          </w:tcPr>
          <w:p w14:paraId="06B1B8CC"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38.537,84</w:t>
            </w:r>
          </w:p>
        </w:tc>
        <w:tc>
          <w:tcPr>
            <w:tcW w:w="1560" w:type="dxa"/>
            <w:shd w:val="clear" w:color="auto" w:fill="auto"/>
            <w:noWrap/>
            <w:vAlign w:val="bottom"/>
            <w:hideMark/>
          </w:tcPr>
          <w:p w14:paraId="6B0B2EE4"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20.000,00</w:t>
            </w:r>
          </w:p>
        </w:tc>
        <w:tc>
          <w:tcPr>
            <w:tcW w:w="1701" w:type="dxa"/>
            <w:shd w:val="clear" w:color="auto" w:fill="auto"/>
            <w:noWrap/>
            <w:vAlign w:val="bottom"/>
            <w:hideMark/>
          </w:tcPr>
          <w:p w14:paraId="2712D74B"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58.537,84</w:t>
            </w:r>
          </w:p>
        </w:tc>
      </w:tr>
      <w:tr w:rsidR="002E770B" w14:paraId="6640DCF0" w14:textId="77777777" w:rsidTr="002E770B">
        <w:trPr>
          <w:trHeight w:val="70"/>
        </w:trPr>
        <w:tc>
          <w:tcPr>
            <w:tcW w:w="2547" w:type="dxa"/>
            <w:shd w:val="clear" w:color="auto" w:fill="auto"/>
            <w:noWrap/>
            <w:vAlign w:val="bottom"/>
            <w:hideMark/>
          </w:tcPr>
          <w:p w14:paraId="01033E3E" w14:textId="77777777" w:rsidR="002E770B" w:rsidRDefault="002E770B" w:rsidP="002E770B">
            <w:pPr>
              <w:spacing w:line="276" w:lineRule="auto"/>
              <w:rPr>
                <w:rFonts w:ascii="Calibri" w:hAnsi="Calibri" w:cs="Calibri"/>
                <w:b/>
                <w:bCs/>
                <w:color w:val="000000"/>
                <w:sz w:val="16"/>
                <w:szCs w:val="16"/>
              </w:rPr>
            </w:pPr>
            <w:r>
              <w:rPr>
                <w:rFonts w:ascii="Calibri" w:hAnsi="Calibri" w:cs="Calibri"/>
                <w:b/>
                <w:bCs/>
                <w:color w:val="000000"/>
                <w:sz w:val="16"/>
                <w:szCs w:val="16"/>
              </w:rPr>
              <w:t>SKUPAJ</w:t>
            </w:r>
          </w:p>
        </w:tc>
        <w:tc>
          <w:tcPr>
            <w:tcW w:w="1984" w:type="dxa"/>
            <w:shd w:val="clear" w:color="auto" w:fill="auto"/>
            <w:noWrap/>
            <w:vAlign w:val="bottom"/>
            <w:hideMark/>
          </w:tcPr>
          <w:p w14:paraId="74779049" w14:textId="77777777" w:rsidR="002E770B" w:rsidRDefault="002E770B" w:rsidP="002E770B">
            <w:pPr>
              <w:spacing w:line="276" w:lineRule="auto"/>
              <w:jc w:val="right"/>
              <w:rPr>
                <w:rFonts w:ascii="Calibri" w:hAnsi="Calibri" w:cs="Calibri"/>
                <w:b/>
                <w:bCs/>
                <w:color w:val="000000"/>
                <w:sz w:val="16"/>
                <w:szCs w:val="16"/>
              </w:rPr>
            </w:pPr>
            <w:r>
              <w:rPr>
                <w:rFonts w:ascii="Calibri" w:hAnsi="Calibri" w:cs="Calibri"/>
                <w:b/>
                <w:bCs/>
                <w:color w:val="000000"/>
                <w:sz w:val="16"/>
                <w:szCs w:val="16"/>
              </w:rPr>
              <w:t>694.217,84</w:t>
            </w:r>
          </w:p>
        </w:tc>
        <w:tc>
          <w:tcPr>
            <w:tcW w:w="1560" w:type="dxa"/>
            <w:shd w:val="clear" w:color="auto" w:fill="auto"/>
            <w:noWrap/>
            <w:vAlign w:val="bottom"/>
            <w:hideMark/>
          </w:tcPr>
          <w:p w14:paraId="29E73077"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789.500,48</w:t>
            </w:r>
          </w:p>
        </w:tc>
        <w:tc>
          <w:tcPr>
            <w:tcW w:w="1701" w:type="dxa"/>
            <w:shd w:val="clear" w:color="auto" w:fill="auto"/>
            <w:noWrap/>
            <w:vAlign w:val="bottom"/>
            <w:hideMark/>
          </w:tcPr>
          <w:p w14:paraId="253B127C"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1.483.718,32</w:t>
            </w:r>
          </w:p>
        </w:tc>
      </w:tr>
      <w:tr w:rsidR="002E770B" w14:paraId="0E93970F" w14:textId="77777777" w:rsidTr="002E770B">
        <w:trPr>
          <w:trHeight w:val="70"/>
        </w:trPr>
        <w:tc>
          <w:tcPr>
            <w:tcW w:w="2547" w:type="dxa"/>
            <w:shd w:val="clear" w:color="auto" w:fill="auto"/>
            <w:noWrap/>
            <w:vAlign w:val="bottom"/>
            <w:hideMark/>
          </w:tcPr>
          <w:p w14:paraId="6168BE60" w14:textId="77777777" w:rsidR="002E770B" w:rsidRDefault="002E770B" w:rsidP="002E770B">
            <w:pPr>
              <w:spacing w:line="276" w:lineRule="auto"/>
              <w:rPr>
                <w:rFonts w:ascii="Calibri" w:hAnsi="Calibri" w:cs="Calibri"/>
                <w:color w:val="000000"/>
                <w:sz w:val="16"/>
                <w:szCs w:val="16"/>
              </w:rPr>
            </w:pPr>
            <w:r>
              <w:rPr>
                <w:rFonts w:ascii="Calibri" w:hAnsi="Calibri" w:cs="Calibri"/>
                <w:color w:val="000000"/>
                <w:sz w:val="16"/>
                <w:szCs w:val="16"/>
              </w:rPr>
              <w:t>DDV</w:t>
            </w:r>
          </w:p>
        </w:tc>
        <w:tc>
          <w:tcPr>
            <w:tcW w:w="1984" w:type="dxa"/>
            <w:shd w:val="clear" w:color="auto" w:fill="auto"/>
            <w:noWrap/>
            <w:vAlign w:val="bottom"/>
            <w:hideMark/>
          </w:tcPr>
          <w:p w14:paraId="0A5C44E4" w14:textId="77777777" w:rsidR="002E770B" w:rsidRDefault="002E770B" w:rsidP="002E770B">
            <w:pPr>
              <w:spacing w:line="276" w:lineRule="auto"/>
              <w:jc w:val="right"/>
              <w:rPr>
                <w:rFonts w:ascii="Calibri" w:hAnsi="Calibri" w:cs="Calibri"/>
                <w:color w:val="000000"/>
                <w:sz w:val="16"/>
                <w:szCs w:val="16"/>
              </w:rPr>
            </w:pPr>
            <w:r>
              <w:rPr>
                <w:rFonts w:ascii="Calibri" w:hAnsi="Calibri" w:cs="Calibri"/>
                <w:color w:val="000000"/>
                <w:sz w:val="16"/>
                <w:szCs w:val="16"/>
              </w:rPr>
              <w:t>152.727,92</w:t>
            </w:r>
          </w:p>
        </w:tc>
        <w:tc>
          <w:tcPr>
            <w:tcW w:w="1560" w:type="dxa"/>
            <w:shd w:val="clear" w:color="auto" w:fill="auto"/>
            <w:noWrap/>
            <w:vAlign w:val="bottom"/>
            <w:hideMark/>
          </w:tcPr>
          <w:p w14:paraId="10CB9468"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173.690,11</w:t>
            </w:r>
          </w:p>
        </w:tc>
        <w:tc>
          <w:tcPr>
            <w:tcW w:w="1701" w:type="dxa"/>
            <w:shd w:val="clear" w:color="auto" w:fill="auto"/>
            <w:noWrap/>
            <w:vAlign w:val="bottom"/>
            <w:hideMark/>
          </w:tcPr>
          <w:p w14:paraId="6D090862" w14:textId="77777777" w:rsidR="002E770B" w:rsidRPr="0048195C" w:rsidRDefault="002E770B" w:rsidP="002E770B">
            <w:pPr>
              <w:spacing w:line="276" w:lineRule="auto"/>
              <w:jc w:val="right"/>
              <w:rPr>
                <w:rFonts w:ascii="Calibri" w:hAnsi="Calibri" w:cs="Calibri"/>
                <w:color w:val="000000"/>
                <w:sz w:val="16"/>
                <w:szCs w:val="16"/>
              </w:rPr>
            </w:pPr>
            <w:r w:rsidRPr="0048195C">
              <w:rPr>
                <w:rFonts w:ascii="Calibri" w:hAnsi="Calibri" w:cs="Calibri"/>
                <w:color w:val="000000"/>
                <w:sz w:val="16"/>
                <w:szCs w:val="16"/>
              </w:rPr>
              <w:t>326.418,03</w:t>
            </w:r>
          </w:p>
        </w:tc>
      </w:tr>
      <w:tr w:rsidR="002E770B" w14:paraId="6E210105" w14:textId="77777777" w:rsidTr="002E770B">
        <w:trPr>
          <w:trHeight w:val="70"/>
        </w:trPr>
        <w:tc>
          <w:tcPr>
            <w:tcW w:w="2547" w:type="dxa"/>
            <w:shd w:val="clear" w:color="auto" w:fill="auto"/>
            <w:noWrap/>
            <w:vAlign w:val="bottom"/>
            <w:hideMark/>
          </w:tcPr>
          <w:p w14:paraId="4F16CCE0" w14:textId="77777777" w:rsidR="002E770B" w:rsidRDefault="002E770B" w:rsidP="002E770B">
            <w:pPr>
              <w:spacing w:line="276" w:lineRule="auto"/>
              <w:rPr>
                <w:rFonts w:ascii="Calibri" w:hAnsi="Calibri" w:cs="Calibri"/>
                <w:b/>
                <w:bCs/>
                <w:color w:val="000000"/>
                <w:sz w:val="16"/>
                <w:szCs w:val="16"/>
              </w:rPr>
            </w:pPr>
            <w:r>
              <w:rPr>
                <w:rFonts w:ascii="Calibri" w:hAnsi="Calibri" w:cs="Calibri"/>
                <w:b/>
                <w:bCs/>
                <w:color w:val="000000"/>
                <w:sz w:val="16"/>
                <w:szCs w:val="16"/>
              </w:rPr>
              <w:t>SKUPAJ z DDV</w:t>
            </w:r>
          </w:p>
        </w:tc>
        <w:tc>
          <w:tcPr>
            <w:tcW w:w="1984" w:type="dxa"/>
            <w:shd w:val="clear" w:color="auto" w:fill="auto"/>
            <w:noWrap/>
            <w:vAlign w:val="bottom"/>
            <w:hideMark/>
          </w:tcPr>
          <w:p w14:paraId="38BE9095" w14:textId="77777777" w:rsidR="002E770B" w:rsidRDefault="002E770B" w:rsidP="002E770B">
            <w:pPr>
              <w:spacing w:line="276" w:lineRule="auto"/>
              <w:jc w:val="right"/>
              <w:rPr>
                <w:rFonts w:ascii="Calibri" w:hAnsi="Calibri" w:cs="Calibri"/>
                <w:b/>
                <w:bCs/>
                <w:color w:val="000000"/>
                <w:sz w:val="16"/>
                <w:szCs w:val="16"/>
              </w:rPr>
            </w:pPr>
            <w:r>
              <w:rPr>
                <w:rFonts w:ascii="Calibri" w:hAnsi="Calibri" w:cs="Calibri"/>
                <w:b/>
                <w:bCs/>
                <w:color w:val="000000"/>
                <w:sz w:val="16"/>
                <w:szCs w:val="16"/>
              </w:rPr>
              <w:t>846.945,76</w:t>
            </w:r>
          </w:p>
        </w:tc>
        <w:tc>
          <w:tcPr>
            <w:tcW w:w="1560" w:type="dxa"/>
            <w:shd w:val="clear" w:color="auto" w:fill="auto"/>
            <w:noWrap/>
            <w:vAlign w:val="bottom"/>
            <w:hideMark/>
          </w:tcPr>
          <w:p w14:paraId="01BD6A7E"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963.190,59</w:t>
            </w:r>
          </w:p>
        </w:tc>
        <w:tc>
          <w:tcPr>
            <w:tcW w:w="1701" w:type="dxa"/>
            <w:shd w:val="clear" w:color="auto" w:fill="auto"/>
            <w:noWrap/>
            <w:vAlign w:val="bottom"/>
            <w:hideMark/>
          </w:tcPr>
          <w:p w14:paraId="5AAB0664" w14:textId="77777777" w:rsidR="002E770B" w:rsidRPr="0048195C" w:rsidRDefault="002E770B" w:rsidP="002E770B">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1.810.136,35</w:t>
            </w:r>
          </w:p>
        </w:tc>
      </w:tr>
    </w:tbl>
    <w:p w14:paraId="499FB978" w14:textId="77777777" w:rsidR="002E770B" w:rsidRDefault="002E770B" w:rsidP="00181642">
      <w:pPr>
        <w:pStyle w:val="Intenzivencitat"/>
        <w:spacing w:line="276" w:lineRule="auto"/>
        <w:rPr>
          <w:rFonts w:asciiTheme="minorHAnsi" w:hAnsiTheme="minorHAnsi" w:cstheme="minorHAnsi"/>
          <w:b w:val="0"/>
          <w:i w:val="0"/>
          <w:color w:val="auto"/>
        </w:rPr>
      </w:pPr>
    </w:p>
    <w:p w14:paraId="698F07C4" w14:textId="6E1933FD" w:rsidR="00D16F42" w:rsidRDefault="00D16F42" w:rsidP="00147115">
      <w:pPr>
        <w:pStyle w:val="Glava"/>
        <w:tabs>
          <w:tab w:val="num" w:pos="600"/>
          <w:tab w:val="left" w:pos="1080"/>
        </w:tabs>
        <w:spacing w:line="276" w:lineRule="auto"/>
        <w:jc w:val="both"/>
        <w:rPr>
          <w:rFonts w:ascii="Calibri" w:hAnsi="Calibri" w:cs="Calibri"/>
          <w:sz w:val="20"/>
          <w:szCs w:val="20"/>
          <w:lang w:eastAsia="en-US"/>
        </w:rPr>
      </w:pPr>
      <w:r w:rsidRPr="0048195C">
        <w:rPr>
          <w:rFonts w:ascii="Calibri" w:hAnsi="Calibri" w:cs="Calibri"/>
          <w:sz w:val="20"/>
          <w:szCs w:val="20"/>
        </w:rPr>
        <w:t xml:space="preserve">Investicija je </w:t>
      </w:r>
      <w:r w:rsidR="00F01328" w:rsidRPr="0048195C">
        <w:rPr>
          <w:rFonts w:ascii="Calibri" w:hAnsi="Calibri" w:cs="Calibri"/>
          <w:sz w:val="20"/>
          <w:szCs w:val="20"/>
        </w:rPr>
        <w:t xml:space="preserve">po stalnih cenah </w:t>
      </w:r>
      <w:r w:rsidR="002E770B" w:rsidRPr="0048195C">
        <w:rPr>
          <w:rFonts w:ascii="Calibri" w:hAnsi="Calibri" w:cs="Calibri"/>
          <w:sz w:val="20"/>
          <w:szCs w:val="20"/>
        </w:rPr>
        <w:t xml:space="preserve">skupaj </w:t>
      </w:r>
      <w:r w:rsidRPr="0048195C">
        <w:rPr>
          <w:rFonts w:ascii="Calibri" w:hAnsi="Calibri" w:cs="Calibri"/>
          <w:sz w:val="20"/>
          <w:szCs w:val="20"/>
        </w:rPr>
        <w:t xml:space="preserve">ovrednotena na </w:t>
      </w:r>
      <w:r w:rsidR="00F01328" w:rsidRPr="0048195C">
        <w:rPr>
          <w:rFonts w:ascii="Calibri" w:hAnsi="Calibri" w:cs="Calibri"/>
          <w:sz w:val="20"/>
          <w:szCs w:val="20"/>
        </w:rPr>
        <w:t>1.483.718,32</w:t>
      </w:r>
      <w:r w:rsidR="000135F9" w:rsidRPr="0048195C">
        <w:rPr>
          <w:rFonts w:ascii="Calibri" w:hAnsi="Calibri" w:cs="Calibri"/>
          <w:sz w:val="20"/>
          <w:szCs w:val="20"/>
        </w:rPr>
        <w:t xml:space="preserve"> EUR brez DDV oz. na </w:t>
      </w:r>
      <w:r w:rsidR="00F01328" w:rsidRPr="0048195C">
        <w:rPr>
          <w:rFonts w:ascii="Calibri" w:hAnsi="Calibri" w:cs="Calibri"/>
          <w:sz w:val="20"/>
          <w:szCs w:val="20"/>
        </w:rPr>
        <w:t>1.810.136,35</w:t>
      </w:r>
      <w:r w:rsidRPr="0048195C">
        <w:rPr>
          <w:rFonts w:ascii="Calibri" w:hAnsi="Calibri" w:cs="Calibri"/>
          <w:sz w:val="20"/>
          <w:szCs w:val="20"/>
        </w:rPr>
        <w:t xml:space="preserve"> EUR z DDV.</w:t>
      </w:r>
      <w:r w:rsidR="00147115" w:rsidRPr="0048195C">
        <w:rPr>
          <w:rFonts w:ascii="Calibri" w:hAnsi="Calibri" w:cs="Calibri"/>
          <w:sz w:val="20"/>
          <w:szCs w:val="20"/>
        </w:rPr>
        <w:t xml:space="preserve"> </w:t>
      </w:r>
      <w:r w:rsidRPr="0048195C">
        <w:rPr>
          <w:rFonts w:ascii="Calibri" w:hAnsi="Calibri" w:cs="Calibri"/>
          <w:sz w:val="20"/>
          <w:szCs w:val="20"/>
          <w:lang w:eastAsia="en-US"/>
        </w:rPr>
        <w:t>Davek na dodano vrednost za občino investitorko predstavlja povračljiv strošek in si ga bo v celoti povrnila.</w:t>
      </w:r>
    </w:p>
    <w:p w14:paraId="20FF486A" w14:textId="77777777" w:rsidR="00E000EC" w:rsidRPr="00D16F42" w:rsidRDefault="00E000EC" w:rsidP="00147115">
      <w:pPr>
        <w:pStyle w:val="Glava"/>
        <w:tabs>
          <w:tab w:val="num" w:pos="600"/>
          <w:tab w:val="left" w:pos="1080"/>
        </w:tabs>
        <w:spacing w:line="276" w:lineRule="auto"/>
        <w:jc w:val="both"/>
        <w:rPr>
          <w:rFonts w:ascii="Calibri" w:hAnsi="Calibri" w:cs="Calibri"/>
          <w:sz w:val="20"/>
          <w:szCs w:val="20"/>
        </w:rPr>
      </w:pPr>
    </w:p>
    <w:p w14:paraId="62424953" w14:textId="67999C51" w:rsidR="002D66CF" w:rsidRPr="002D66CF" w:rsidRDefault="002D66CF" w:rsidP="00181642">
      <w:pPr>
        <w:pStyle w:val="Naslov1"/>
        <w:rPr>
          <w:rFonts w:asciiTheme="minorHAnsi" w:hAnsiTheme="minorHAnsi" w:cstheme="minorHAnsi"/>
        </w:rPr>
      </w:pPr>
      <w:bookmarkStart w:id="177" w:name="_Toc99867659"/>
      <w:bookmarkStart w:id="178" w:name="_Toc155783287"/>
      <w:r w:rsidRPr="002D66CF">
        <w:rPr>
          <w:rFonts w:asciiTheme="minorHAnsi" w:hAnsiTheme="minorHAnsi" w:cstheme="minorHAnsi"/>
        </w:rPr>
        <w:t>OPREDELITEV VRSTE INVESTICIJE, OCENA INVESTICIJSKIH STROŠKOV IN NAVEDBA OSNOV ZA OCENO VREDNOSTI</w:t>
      </w:r>
      <w:bookmarkEnd w:id="177"/>
      <w:bookmarkEnd w:id="178"/>
    </w:p>
    <w:p w14:paraId="55DEB943" w14:textId="77777777" w:rsidR="00682049" w:rsidRDefault="00682049" w:rsidP="00181642">
      <w:pPr>
        <w:spacing w:line="276" w:lineRule="auto"/>
        <w:jc w:val="both"/>
        <w:rPr>
          <w:rFonts w:asciiTheme="minorHAnsi" w:hAnsiTheme="minorHAnsi" w:cstheme="minorHAnsi"/>
          <w:sz w:val="20"/>
          <w:szCs w:val="20"/>
        </w:rPr>
      </w:pPr>
    </w:p>
    <w:p w14:paraId="7F080052" w14:textId="1E8A7380" w:rsidR="002D66CF" w:rsidRDefault="002D66CF" w:rsidP="00181642">
      <w:pPr>
        <w:spacing w:line="276" w:lineRule="auto"/>
        <w:jc w:val="both"/>
        <w:rPr>
          <w:rFonts w:asciiTheme="minorHAnsi" w:hAnsiTheme="minorHAnsi" w:cstheme="minorHAnsi"/>
          <w:sz w:val="20"/>
          <w:szCs w:val="20"/>
        </w:rPr>
      </w:pPr>
    </w:p>
    <w:p w14:paraId="3B44BF85" w14:textId="6F4EC665" w:rsidR="002D66CF" w:rsidRPr="002D66CF" w:rsidRDefault="002D66CF" w:rsidP="00181642">
      <w:pPr>
        <w:pStyle w:val="Naslov2"/>
        <w:spacing w:after="0"/>
        <w:ind w:left="567"/>
        <w:rPr>
          <w:rFonts w:asciiTheme="minorHAnsi" w:hAnsiTheme="minorHAnsi" w:cstheme="minorHAnsi"/>
        </w:rPr>
      </w:pPr>
      <w:bookmarkStart w:id="179" w:name="_Toc155783288"/>
      <w:bookmarkStart w:id="180" w:name="_Toc99867673"/>
      <w:r w:rsidRPr="002D66CF">
        <w:rPr>
          <w:rFonts w:asciiTheme="minorHAnsi" w:hAnsiTheme="minorHAnsi" w:cstheme="minorHAnsi"/>
        </w:rPr>
        <w:t>Investicijska vrednost po stalnih cenah</w:t>
      </w:r>
      <w:bookmarkEnd w:id="179"/>
      <w:r w:rsidRPr="002D66CF">
        <w:rPr>
          <w:rFonts w:asciiTheme="minorHAnsi" w:hAnsiTheme="minorHAnsi" w:cstheme="minorHAnsi"/>
        </w:rPr>
        <w:t xml:space="preserve"> </w:t>
      </w:r>
      <w:bookmarkEnd w:id="180"/>
    </w:p>
    <w:p w14:paraId="407DB411" w14:textId="3171BD5A" w:rsidR="002D66CF" w:rsidRDefault="002D66CF" w:rsidP="00181642">
      <w:pPr>
        <w:spacing w:line="276" w:lineRule="auto"/>
        <w:jc w:val="both"/>
        <w:rPr>
          <w:rFonts w:asciiTheme="minorHAnsi" w:hAnsiTheme="minorHAnsi" w:cstheme="minorHAnsi"/>
          <w:sz w:val="20"/>
          <w:szCs w:val="20"/>
        </w:rPr>
      </w:pPr>
    </w:p>
    <w:p w14:paraId="11C3D877" w14:textId="6681750F" w:rsidR="00D16F42" w:rsidRPr="00D16F42" w:rsidRDefault="00D16F42" w:rsidP="00D16F42">
      <w:pPr>
        <w:tabs>
          <w:tab w:val="center" w:pos="4536"/>
          <w:tab w:val="right" w:pos="9072"/>
        </w:tabs>
        <w:autoSpaceDE w:val="0"/>
        <w:autoSpaceDN w:val="0"/>
        <w:adjustRightInd w:val="0"/>
        <w:spacing w:line="276" w:lineRule="auto"/>
        <w:ind w:left="9" w:hanging="9"/>
        <w:jc w:val="both"/>
        <w:rPr>
          <w:rFonts w:ascii="Calibri" w:hAnsi="Calibri" w:cs="Calibri"/>
          <w:iCs/>
          <w:sz w:val="20"/>
          <w:szCs w:val="20"/>
          <w:lang w:eastAsia="en-US"/>
        </w:rPr>
      </w:pPr>
      <w:bookmarkStart w:id="181" w:name="_Hlk98151879"/>
      <w:r w:rsidRPr="00D16F42">
        <w:rPr>
          <w:rFonts w:ascii="Calibri" w:hAnsi="Calibri" w:cs="Calibri"/>
          <w:iCs/>
          <w:sz w:val="20"/>
          <w:szCs w:val="20"/>
          <w:lang w:eastAsia="en-US"/>
        </w:rPr>
        <w:t>Projekt je predstavljen vrednostno iz vidika investicijskih stroškov, ki poleg stroškov, ki so neposredno vezani na gradnjo, vsebujejo tudi druge z investicijo povezane stroške. Le ti zajemajo ocenjeno vrednost stroškov gradbenega nadzora</w:t>
      </w:r>
      <w:r w:rsidR="00657A36">
        <w:rPr>
          <w:rFonts w:ascii="Calibri" w:hAnsi="Calibri" w:cs="Calibri"/>
          <w:iCs/>
          <w:sz w:val="20"/>
          <w:szCs w:val="20"/>
          <w:lang w:eastAsia="en-US"/>
        </w:rPr>
        <w:t xml:space="preserve">, </w:t>
      </w:r>
      <w:r w:rsidRPr="00D16F42">
        <w:rPr>
          <w:rFonts w:ascii="Calibri" w:hAnsi="Calibri" w:cs="Calibri"/>
          <w:iCs/>
          <w:sz w:val="20"/>
          <w:szCs w:val="20"/>
          <w:lang w:eastAsia="en-US"/>
        </w:rPr>
        <w:t>priprave potrebne dokumentacij</w:t>
      </w:r>
      <w:r w:rsidR="00657A36">
        <w:rPr>
          <w:rFonts w:ascii="Calibri" w:hAnsi="Calibri" w:cs="Calibri"/>
          <w:iCs/>
          <w:sz w:val="20"/>
          <w:szCs w:val="20"/>
          <w:lang w:eastAsia="en-US"/>
        </w:rPr>
        <w:t>e in drugih storitev povezanih z izvedbo investicije</w:t>
      </w:r>
      <w:r w:rsidRPr="00D16F42">
        <w:rPr>
          <w:rFonts w:ascii="Calibri" w:hAnsi="Calibri" w:cs="Calibri"/>
          <w:iCs/>
          <w:sz w:val="20"/>
          <w:szCs w:val="20"/>
          <w:lang w:eastAsia="en-US"/>
        </w:rPr>
        <w:t xml:space="preserve">. </w:t>
      </w:r>
    </w:p>
    <w:p w14:paraId="215416E3" w14:textId="77777777" w:rsidR="00D16F42" w:rsidRPr="00D16F42" w:rsidRDefault="00D16F42" w:rsidP="00D16F42">
      <w:pPr>
        <w:tabs>
          <w:tab w:val="center" w:pos="4536"/>
          <w:tab w:val="right" w:pos="9072"/>
        </w:tabs>
        <w:autoSpaceDE w:val="0"/>
        <w:autoSpaceDN w:val="0"/>
        <w:adjustRightInd w:val="0"/>
        <w:spacing w:line="276" w:lineRule="auto"/>
        <w:ind w:left="9" w:hanging="9"/>
        <w:jc w:val="both"/>
        <w:rPr>
          <w:rFonts w:ascii="Calibri" w:hAnsi="Calibri" w:cs="Calibri"/>
          <w:iCs/>
          <w:sz w:val="20"/>
          <w:szCs w:val="20"/>
          <w:lang w:eastAsia="en-US"/>
        </w:rPr>
      </w:pPr>
    </w:p>
    <w:bookmarkEnd w:id="181"/>
    <w:p w14:paraId="31FECB25" w14:textId="77777777" w:rsidR="00D16F42" w:rsidRPr="00D16F42" w:rsidRDefault="00D16F42" w:rsidP="00D16F42">
      <w:pPr>
        <w:tabs>
          <w:tab w:val="center" w:pos="4536"/>
          <w:tab w:val="right" w:pos="9072"/>
        </w:tabs>
        <w:autoSpaceDE w:val="0"/>
        <w:autoSpaceDN w:val="0"/>
        <w:adjustRightInd w:val="0"/>
        <w:spacing w:line="276" w:lineRule="auto"/>
        <w:ind w:left="9" w:hanging="9"/>
        <w:jc w:val="both"/>
        <w:rPr>
          <w:rFonts w:ascii="Calibri" w:hAnsi="Calibri" w:cs="Calibri"/>
          <w:iCs/>
          <w:sz w:val="20"/>
          <w:szCs w:val="20"/>
          <w:lang w:eastAsia="en-US"/>
        </w:rPr>
      </w:pPr>
      <w:r w:rsidRPr="00D16F42">
        <w:rPr>
          <w:rFonts w:ascii="Calibri" w:hAnsi="Calibri" w:cs="Calibri"/>
          <w:iCs/>
          <w:sz w:val="20"/>
          <w:szCs w:val="20"/>
          <w:lang w:eastAsia="en-US"/>
        </w:rPr>
        <w:t>Stroški gradenj so ocenjeni s strani projektantov. Ostale stroške smo povzeli na podlagi izkušenj iz preteklih podobnih projektov</w:t>
      </w:r>
      <w:r>
        <w:rPr>
          <w:rFonts w:ascii="Calibri" w:hAnsi="Calibri" w:cs="Calibri"/>
          <w:iCs/>
          <w:sz w:val="20"/>
          <w:szCs w:val="20"/>
          <w:lang w:eastAsia="en-US"/>
        </w:rPr>
        <w:t xml:space="preserve"> in podpisanih pogodb</w:t>
      </w:r>
      <w:r w:rsidRPr="00D16F42">
        <w:rPr>
          <w:rFonts w:ascii="Calibri" w:hAnsi="Calibri" w:cs="Calibri"/>
          <w:iCs/>
          <w:sz w:val="20"/>
          <w:szCs w:val="20"/>
          <w:lang w:eastAsia="en-US"/>
        </w:rPr>
        <w:t xml:space="preserve">. </w:t>
      </w:r>
    </w:p>
    <w:p w14:paraId="4E6C03BF" w14:textId="44DB684A" w:rsidR="00F03DCF" w:rsidRDefault="00F03DCF" w:rsidP="00181642">
      <w:pPr>
        <w:spacing w:line="276" w:lineRule="auto"/>
        <w:jc w:val="both"/>
        <w:rPr>
          <w:rFonts w:asciiTheme="minorHAnsi" w:hAnsiTheme="minorHAnsi" w:cstheme="minorHAnsi"/>
          <w:sz w:val="20"/>
          <w:szCs w:val="20"/>
        </w:rPr>
      </w:pPr>
    </w:p>
    <w:p w14:paraId="303CB2F4" w14:textId="26343F9A" w:rsidR="00F03DCF" w:rsidRDefault="00F03DCF" w:rsidP="00181642">
      <w:pPr>
        <w:spacing w:line="276" w:lineRule="auto"/>
        <w:jc w:val="both"/>
        <w:rPr>
          <w:rFonts w:asciiTheme="minorHAnsi" w:hAnsiTheme="minorHAnsi" w:cstheme="minorHAnsi"/>
          <w:sz w:val="20"/>
          <w:szCs w:val="20"/>
        </w:rPr>
      </w:pPr>
    </w:p>
    <w:p w14:paraId="4E406D55" w14:textId="545A3D80" w:rsidR="00F01328" w:rsidRPr="0048195C" w:rsidRDefault="00F03DCF" w:rsidP="00181642">
      <w:pPr>
        <w:pStyle w:val="Napis"/>
        <w:spacing w:line="276" w:lineRule="auto"/>
        <w:rPr>
          <w:rFonts w:asciiTheme="minorHAnsi" w:hAnsiTheme="minorHAnsi" w:cstheme="minorHAnsi"/>
          <w:b w:val="0"/>
        </w:rPr>
      </w:pPr>
      <w:bookmarkStart w:id="182" w:name="_Toc155783331"/>
      <w:r w:rsidRPr="0048195C">
        <w:rPr>
          <w:rFonts w:asciiTheme="minorHAnsi" w:hAnsiTheme="minorHAnsi" w:cstheme="minorHAnsi"/>
        </w:rPr>
        <w:t xml:space="preserve">Tabela </w:t>
      </w:r>
      <w:r w:rsidRPr="0048195C">
        <w:rPr>
          <w:rFonts w:asciiTheme="minorHAnsi" w:hAnsiTheme="minorHAnsi" w:cstheme="minorHAnsi"/>
        </w:rPr>
        <w:fldChar w:fldCharType="begin"/>
      </w:r>
      <w:r w:rsidRPr="0048195C">
        <w:rPr>
          <w:rFonts w:asciiTheme="minorHAnsi" w:hAnsiTheme="minorHAnsi" w:cstheme="minorHAnsi"/>
        </w:rPr>
        <w:instrText xml:space="preserve"> STYLEREF 1 \s </w:instrText>
      </w:r>
      <w:r w:rsidRPr="0048195C">
        <w:rPr>
          <w:rFonts w:asciiTheme="minorHAnsi" w:hAnsiTheme="minorHAnsi" w:cstheme="minorHAnsi"/>
        </w:rPr>
        <w:fldChar w:fldCharType="separate"/>
      </w:r>
      <w:r w:rsidR="005377D0" w:rsidRPr="0048195C">
        <w:rPr>
          <w:rFonts w:asciiTheme="minorHAnsi" w:hAnsiTheme="minorHAnsi" w:cstheme="minorHAnsi"/>
          <w:noProof/>
        </w:rPr>
        <w:t>5</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fldChar w:fldCharType="begin"/>
      </w:r>
      <w:r w:rsidRPr="0048195C">
        <w:rPr>
          <w:rFonts w:asciiTheme="minorHAnsi" w:hAnsiTheme="minorHAnsi" w:cstheme="minorHAnsi"/>
        </w:rPr>
        <w:instrText xml:space="preserve"> SEQ Tabela \* ARABIC \s 1 </w:instrText>
      </w:r>
      <w:r w:rsidRPr="0048195C">
        <w:rPr>
          <w:rFonts w:asciiTheme="minorHAnsi" w:hAnsiTheme="minorHAnsi" w:cstheme="minorHAnsi"/>
        </w:rPr>
        <w:fldChar w:fldCharType="separate"/>
      </w:r>
      <w:r w:rsidR="005377D0" w:rsidRPr="0048195C">
        <w:rPr>
          <w:rFonts w:asciiTheme="minorHAnsi" w:hAnsiTheme="minorHAnsi" w:cstheme="minorHAnsi"/>
          <w:noProof/>
        </w:rPr>
        <w:t>1</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tab/>
      </w:r>
      <w:r w:rsidRPr="0048195C">
        <w:rPr>
          <w:rFonts w:asciiTheme="minorHAnsi" w:hAnsiTheme="minorHAnsi" w:cstheme="minorHAnsi"/>
          <w:b w:val="0"/>
        </w:rPr>
        <w:t>Investicijska vrednost</w:t>
      </w:r>
      <w:r w:rsidR="00657A36" w:rsidRPr="0048195C">
        <w:rPr>
          <w:rFonts w:asciiTheme="minorHAnsi" w:hAnsiTheme="minorHAnsi" w:cstheme="minorHAnsi"/>
          <w:b w:val="0"/>
        </w:rPr>
        <w:t xml:space="preserve"> projekta</w:t>
      </w:r>
      <w:r w:rsidR="00F01328" w:rsidRPr="0048195C">
        <w:rPr>
          <w:rFonts w:asciiTheme="minorHAnsi" w:hAnsiTheme="minorHAnsi" w:cstheme="minorHAnsi"/>
          <w:b w:val="0"/>
        </w:rPr>
        <w:t xml:space="preserve"> po stalnih cenah </w:t>
      </w:r>
      <w:r w:rsidRPr="0048195C">
        <w:rPr>
          <w:rFonts w:asciiTheme="minorHAnsi" w:hAnsiTheme="minorHAnsi" w:cstheme="minorHAnsi"/>
          <w:b w:val="0"/>
        </w:rPr>
        <w:t>(EUR)</w:t>
      </w:r>
      <w:bookmarkEnd w:id="182"/>
    </w:p>
    <w:tbl>
      <w:tblPr>
        <w:tblW w:w="7792"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547"/>
        <w:gridCol w:w="1984"/>
        <w:gridCol w:w="1560"/>
        <w:gridCol w:w="1701"/>
      </w:tblGrid>
      <w:tr w:rsidR="00F01328" w:rsidRPr="0048195C" w14:paraId="5A6BC948" w14:textId="77777777" w:rsidTr="00B132F4">
        <w:trPr>
          <w:trHeight w:val="95"/>
        </w:trPr>
        <w:tc>
          <w:tcPr>
            <w:tcW w:w="2547" w:type="dxa"/>
            <w:shd w:val="clear" w:color="000000" w:fill="FFC000"/>
            <w:noWrap/>
            <w:vAlign w:val="bottom"/>
            <w:hideMark/>
          </w:tcPr>
          <w:p w14:paraId="60072CE3" w14:textId="77777777" w:rsidR="00F01328" w:rsidRPr="0048195C" w:rsidRDefault="00F01328" w:rsidP="00B132F4">
            <w:pPr>
              <w:spacing w:line="276" w:lineRule="auto"/>
              <w:rPr>
                <w:rFonts w:ascii="Calibri" w:hAnsi="Calibri" w:cs="Calibri"/>
                <w:color w:val="000000"/>
                <w:sz w:val="16"/>
                <w:szCs w:val="16"/>
                <w:lang w:eastAsia="sl-SI"/>
              </w:rPr>
            </w:pPr>
            <w:r w:rsidRPr="0048195C">
              <w:rPr>
                <w:rFonts w:ascii="Calibri" w:hAnsi="Calibri" w:cs="Calibri"/>
                <w:color w:val="000000"/>
                <w:sz w:val="16"/>
                <w:szCs w:val="16"/>
              </w:rPr>
              <w:t>Element</w:t>
            </w:r>
          </w:p>
        </w:tc>
        <w:tc>
          <w:tcPr>
            <w:tcW w:w="1984" w:type="dxa"/>
            <w:shd w:val="clear" w:color="000000" w:fill="FFC000"/>
            <w:noWrap/>
            <w:vAlign w:val="bottom"/>
            <w:hideMark/>
          </w:tcPr>
          <w:p w14:paraId="0E51F5A8"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 faza</w:t>
            </w:r>
          </w:p>
        </w:tc>
        <w:tc>
          <w:tcPr>
            <w:tcW w:w="1560" w:type="dxa"/>
            <w:shd w:val="clear" w:color="000000" w:fill="FFC000"/>
            <w:noWrap/>
            <w:vAlign w:val="bottom"/>
            <w:hideMark/>
          </w:tcPr>
          <w:p w14:paraId="7949E4CD"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2. faza</w:t>
            </w:r>
          </w:p>
        </w:tc>
        <w:tc>
          <w:tcPr>
            <w:tcW w:w="1701" w:type="dxa"/>
            <w:shd w:val="clear" w:color="000000" w:fill="FFC000"/>
            <w:noWrap/>
            <w:vAlign w:val="bottom"/>
            <w:hideMark/>
          </w:tcPr>
          <w:p w14:paraId="22DB8436"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SKUPAJ</w:t>
            </w:r>
          </w:p>
        </w:tc>
      </w:tr>
      <w:tr w:rsidR="00F01328" w:rsidRPr="0048195C" w14:paraId="125B7EE5" w14:textId="77777777" w:rsidTr="00B132F4">
        <w:trPr>
          <w:trHeight w:val="70"/>
        </w:trPr>
        <w:tc>
          <w:tcPr>
            <w:tcW w:w="2547" w:type="dxa"/>
            <w:shd w:val="clear" w:color="auto" w:fill="auto"/>
            <w:noWrap/>
            <w:vAlign w:val="bottom"/>
            <w:hideMark/>
          </w:tcPr>
          <w:p w14:paraId="7415BBCD"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Gradnja vodovoda</w:t>
            </w:r>
          </w:p>
        </w:tc>
        <w:tc>
          <w:tcPr>
            <w:tcW w:w="1984" w:type="dxa"/>
            <w:shd w:val="clear" w:color="auto" w:fill="auto"/>
            <w:noWrap/>
            <w:vAlign w:val="bottom"/>
            <w:hideMark/>
          </w:tcPr>
          <w:p w14:paraId="00D28FDA"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598.097,09</w:t>
            </w:r>
          </w:p>
        </w:tc>
        <w:tc>
          <w:tcPr>
            <w:tcW w:w="1560" w:type="dxa"/>
            <w:shd w:val="clear" w:color="auto" w:fill="auto"/>
            <w:noWrap/>
            <w:vAlign w:val="bottom"/>
            <w:hideMark/>
          </w:tcPr>
          <w:p w14:paraId="28E552B9"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743.902,91</w:t>
            </w:r>
          </w:p>
        </w:tc>
        <w:tc>
          <w:tcPr>
            <w:tcW w:w="1701" w:type="dxa"/>
            <w:shd w:val="clear" w:color="auto" w:fill="auto"/>
            <w:noWrap/>
            <w:vAlign w:val="bottom"/>
            <w:hideMark/>
          </w:tcPr>
          <w:p w14:paraId="00A3435A"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1.342.000,00</w:t>
            </w:r>
          </w:p>
        </w:tc>
      </w:tr>
      <w:tr w:rsidR="00F01328" w:rsidRPr="0048195C" w14:paraId="19657E94" w14:textId="77777777" w:rsidTr="00B132F4">
        <w:trPr>
          <w:trHeight w:val="70"/>
        </w:trPr>
        <w:tc>
          <w:tcPr>
            <w:tcW w:w="2547" w:type="dxa"/>
            <w:shd w:val="clear" w:color="auto" w:fill="auto"/>
            <w:noWrap/>
            <w:vAlign w:val="bottom"/>
            <w:hideMark/>
          </w:tcPr>
          <w:p w14:paraId="5B1FD2F2"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Nadzor nad gradnjo</w:t>
            </w:r>
          </w:p>
        </w:tc>
        <w:tc>
          <w:tcPr>
            <w:tcW w:w="1984" w:type="dxa"/>
            <w:shd w:val="clear" w:color="auto" w:fill="auto"/>
            <w:noWrap/>
            <w:vAlign w:val="bottom"/>
            <w:hideMark/>
          </w:tcPr>
          <w:p w14:paraId="6EEC8100"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14.532,91</w:t>
            </w:r>
          </w:p>
        </w:tc>
        <w:tc>
          <w:tcPr>
            <w:tcW w:w="1560" w:type="dxa"/>
            <w:shd w:val="clear" w:color="auto" w:fill="auto"/>
            <w:noWrap/>
            <w:vAlign w:val="bottom"/>
            <w:hideMark/>
          </w:tcPr>
          <w:p w14:paraId="021DDD35"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18.597,57</w:t>
            </w:r>
          </w:p>
        </w:tc>
        <w:tc>
          <w:tcPr>
            <w:tcW w:w="1701" w:type="dxa"/>
            <w:shd w:val="clear" w:color="auto" w:fill="auto"/>
            <w:noWrap/>
            <w:vAlign w:val="bottom"/>
            <w:hideMark/>
          </w:tcPr>
          <w:p w14:paraId="4EBBE5A3"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33.130,48</w:t>
            </w:r>
          </w:p>
        </w:tc>
      </w:tr>
      <w:tr w:rsidR="00F01328" w:rsidRPr="0048195C" w14:paraId="199D651C" w14:textId="77777777" w:rsidTr="00B132F4">
        <w:trPr>
          <w:trHeight w:val="70"/>
        </w:trPr>
        <w:tc>
          <w:tcPr>
            <w:tcW w:w="2547" w:type="dxa"/>
            <w:shd w:val="clear" w:color="auto" w:fill="auto"/>
            <w:noWrap/>
            <w:vAlign w:val="bottom"/>
            <w:hideMark/>
          </w:tcPr>
          <w:p w14:paraId="65B5AE82"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Projektna dokumentacija</w:t>
            </w:r>
          </w:p>
        </w:tc>
        <w:tc>
          <w:tcPr>
            <w:tcW w:w="1984" w:type="dxa"/>
            <w:shd w:val="clear" w:color="auto" w:fill="auto"/>
            <w:noWrap/>
            <w:vAlign w:val="bottom"/>
            <w:hideMark/>
          </w:tcPr>
          <w:p w14:paraId="05F49AA8"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38.900,00</w:t>
            </w:r>
          </w:p>
        </w:tc>
        <w:tc>
          <w:tcPr>
            <w:tcW w:w="1560" w:type="dxa"/>
            <w:shd w:val="clear" w:color="auto" w:fill="auto"/>
            <w:noWrap/>
            <w:vAlign w:val="bottom"/>
            <w:hideMark/>
          </w:tcPr>
          <w:p w14:paraId="13DDC1F3"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5.000,00</w:t>
            </w:r>
          </w:p>
        </w:tc>
        <w:tc>
          <w:tcPr>
            <w:tcW w:w="1701" w:type="dxa"/>
            <w:shd w:val="clear" w:color="auto" w:fill="auto"/>
            <w:noWrap/>
            <w:vAlign w:val="bottom"/>
            <w:hideMark/>
          </w:tcPr>
          <w:p w14:paraId="3D66537B"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43.900,00</w:t>
            </w:r>
          </w:p>
        </w:tc>
      </w:tr>
      <w:tr w:rsidR="00F01328" w:rsidRPr="0048195C" w14:paraId="35904811" w14:textId="77777777" w:rsidTr="00B132F4">
        <w:trPr>
          <w:trHeight w:val="70"/>
        </w:trPr>
        <w:tc>
          <w:tcPr>
            <w:tcW w:w="2547" w:type="dxa"/>
            <w:shd w:val="clear" w:color="auto" w:fill="auto"/>
            <w:noWrap/>
            <w:vAlign w:val="bottom"/>
            <w:hideMark/>
          </w:tcPr>
          <w:p w14:paraId="463CAB54"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Investicijska dokumentacija</w:t>
            </w:r>
          </w:p>
        </w:tc>
        <w:tc>
          <w:tcPr>
            <w:tcW w:w="1984" w:type="dxa"/>
            <w:shd w:val="clear" w:color="auto" w:fill="auto"/>
            <w:noWrap/>
            <w:vAlign w:val="bottom"/>
            <w:hideMark/>
          </w:tcPr>
          <w:p w14:paraId="20858C49"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4.150,00</w:t>
            </w:r>
          </w:p>
        </w:tc>
        <w:tc>
          <w:tcPr>
            <w:tcW w:w="1560" w:type="dxa"/>
            <w:shd w:val="clear" w:color="auto" w:fill="auto"/>
            <w:noWrap/>
            <w:vAlign w:val="bottom"/>
            <w:hideMark/>
          </w:tcPr>
          <w:p w14:paraId="3E638D09"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2.000,00</w:t>
            </w:r>
          </w:p>
        </w:tc>
        <w:tc>
          <w:tcPr>
            <w:tcW w:w="1701" w:type="dxa"/>
            <w:shd w:val="clear" w:color="auto" w:fill="auto"/>
            <w:noWrap/>
            <w:vAlign w:val="bottom"/>
            <w:hideMark/>
          </w:tcPr>
          <w:p w14:paraId="0C2654CF"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6.150,00</w:t>
            </w:r>
          </w:p>
        </w:tc>
      </w:tr>
      <w:tr w:rsidR="00F01328" w:rsidRPr="0048195C" w14:paraId="76075C55" w14:textId="77777777" w:rsidTr="00B132F4">
        <w:trPr>
          <w:trHeight w:val="70"/>
        </w:trPr>
        <w:tc>
          <w:tcPr>
            <w:tcW w:w="2547" w:type="dxa"/>
            <w:shd w:val="clear" w:color="auto" w:fill="auto"/>
            <w:noWrap/>
            <w:vAlign w:val="bottom"/>
            <w:hideMark/>
          </w:tcPr>
          <w:p w14:paraId="7B2976DC"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Druge storitve</w:t>
            </w:r>
          </w:p>
        </w:tc>
        <w:tc>
          <w:tcPr>
            <w:tcW w:w="1984" w:type="dxa"/>
            <w:shd w:val="clear" w:color="auto" w:fill="auto"/>
            <w:noWrap/>
            <w:vAlign w:val="bottom"/>
            <w:hideMark/>
          </w:tcPr>
          <w:p w14:paraId="00C1C917"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38.537,84</w:t>
            </w:r>
          </w:p>
        </w:tc>
        <w:tc>
          <w:tcPr>
            <w:tcW w:w="1560" w:type="dxa"/>
            <w:shd w:val="clear" w:color="auto" w:fill="auto"/>
            <w:noWrap/>
            <w:vAlign w:val="bottom"/>
            <w:hideMark/>
          </w:tcPr>
          <w:p w14:paraId="254C31E0"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20.000,00</w:t>
            </w:r>
          </w:p>
        </w:tc>
        <w:tc>
          <w:tcPr>
            <w:tcW w:w="1701" w:type="dxa"/>
            <w:shd w:val="clear" w:color="auto" w:fill="auto"/>
            <w:noWrap/>
            <w:vAlign w:val="bottom"/>
            <w:hideMark/>
          </w:tcPr>
          <w:p w14:paraId="772232E4"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58.537,84</w:t>
            </w:r>
          </w:p>
        </w:tc>
      </w:tr>
      <w:tr w:rsidR="00F01328" w:rsidRPr="0048195C" w14:paraId="78379C1E" w14:textId="77777777" w:rsidTr="00B132F4">
        <w:trPr>
          <w:trHeight w:val="70"/>
        </w:trPr>
        <w:tc>
          <w:tcPr>
            <w:tcW w:w="2547" w:type="dxa"/>
            <w:shd w:val="clear" w:color="auto" w:fill="auto"/>
            <w:noWrap/>
            <w:vAlign w:val="bottom"/>
            <w:hideMark/>
          </w:tcPr>
          <w:p w14:paraId="136E2916" w14:textId="77777777" w:rsidR="00F01328" w:rsidRPr="0048195C" w:rsidRDefault="00F01328" w:rsidP="00B132F4">
            <w:pPr>
              <w:spacing w:line="276" w:lineRule="auto"/>
              <w:rPr>
                <w:rFonts w:ascii="Calibri" w:hAnsi="Calibri" w:cs="Calibri"/>
                <w:b/>
                <w:bCs/>
                <w:color w:val="000000"/>
                <w:sz w:val="16"/>
                <w:szCs w:val="16"/>
              </w:rPr>
            </w:pPr>
            <w:r w:rsidRPr="0048195C">
              <w:rPr>
                <w:rFonts w:ascii="Calibri" w:hAnsi="Calibri" w:cs="Calibri"/>
                <w:b/>
                <w:bCs/>
                <w:color w:val="000000"/>
                <w:sz w:val="16"/>
                <w:szCs w:val="16"/>
              </w:rPr>
              <w:t>SKUPAJ</w:t>
            </w:r>
          </w:p>
        </w:tc>
        <w:tc>
          <w:tcPr>
            <w:tcW w:w="1984" w:type="dxa"/>
            <w:shd w:val="clear" w:color="auto" w:fill="auto"/>
            <w:noWrap/>
            <w:vAlign w:val="bottom"/>
            <w:hideMark/>
          </w:tcPr>
          <w:p w14:paraId="042ADC61"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694.217,84</w:t>
            </w:r>
          </w:p>
        </w:tc>
        <w:tc>
          <w:tcPr>
            <w:tcW w:w="1560" w:type="dxa"/>
            <w:shd w:val="clear" w:color="auto" w:fill="auto"/>
            <w:noWrap/>
            <w:vAlign w:val="bottom"/>
            <w:hideMark/>
          </w:tcPr>
          <w:p w14:paraId="7B552F3B"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789.500,48</w:t>
            </w:r>
          </w:p>
        </w:tc>
        <w:tc>
          <w:tcPr>
            <w:tcW w:w="1701" w:type="dxa"/>
            <w:shd w:val="clear" w:color="auto" w:fill="auto"/>
            <w:noWrap/>
            <w:vAlign w:val="bottom"/>
            <w:hideMark/>
          </w:tcPr>
          <w:p w14:paraId="0E01DAE8"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1.483.718,32</w:t>
            </w:r>
          </w:p>
        </w:tc>
      </w:tr>
      <w:tr w:rsidR="00F01328" w:rsidRPr="0048195C" w14:paraId="34B704A3" w14:textId="77777777" w:rsidTr="00B132F4">
        <w:trPr>
          <w:trHeight w:val="70"/>
        </w:trPr>
        <w:tc>
          <w:tcPr>
            <w:tcW w:w="2547" w:type="dxa"/>
            <w:shd w:val="clear" w:color="auto" w:fill="auto"/>
            <w:noWrap/>
            <w:vAlign w:val="bottom"/>
            <w:hideMark/>
          </w:tcPr>
          <w:p w14:paraId="086D20B0" w14:textId="77777777" w:rsidR="00F01328" w:rsidRPr="0048195C" w:rsidRDefault="00F01328" w:rsidP="00B132F4">
            <w:pPr>
              <w:spacing w:line="276" w:lineRule="auto"/>
              <w:rPr>
                <w:rFonts w:ascii="Calibri" w:hAnsi="Calibri" w:cs="Calibri"/>
                <w:color w:val="000000"/>
                <w:sz w:val="16"/>
                <w:szCs w:val="16"/>
              </w:rPr>
            </w:pPr>
            <w:r w:rsidRPr="0048195C">
              <w:rPr>
                <w:rFonts w:ascii="Calibri" w:hAnsi="Calibri" w:cs="Calibri"/>
                <w:color w:val="000000"/>
                <w:sz w:val="16"/>
                <w:szCs w:val="16"/>
              </w:rPr>
              <w:t>DDV</w:t>
            </w:r>
          </w:p>
        </w:tc>
        <w:tc>
          <w:tcPr>
            <w:tcW w:w="1984" w:type="dxa"/>
            <w:shd w:val="clear" w:color="auto" w:fill="auto"/>
            <w:noWrap/>
            <w:vAlign w:val="bottom"/>
            <w:hideMark/>
          </w:tcPr>
          <w:p w14:paraId="5D8BC818"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152.727,92</w:t>
            </w:r>
          </w:p>
        </w:tc>
        <w:tc>
          <w:tcPr>
            <w:tcW w:w="1560" w:type="dxa"/>
            <w:shd w:val="clear" w:color="auto" w:fill="auto"/>
            <w:noWrap/>
            <w:vAlign w:val="bottom"/>
            <w:hideMark/>
          </w:tcPr>
          <w:p w14:paraId="5688177C"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173.690,11</w:t>
            </w:r>
          </w:p>
        </w:tc>
        <w:tc>
          <w:tcPr>
            <w:tcW w:w="1701" w:type="dxa"/>
            <w:shd w:val="clear" w:color="auto" w:fill="auto"/>
            <w:noWrap/>
            <w:vAlign w:val="bottom"/>
            <w:hideMark/>
          </w:tcPr>
          <w:p w14:paraId="3DF9D6ED" w14:textId="77777777" w:rsidR="00F01328" w:rsidRPr="0048195C" w:rsidRDefault="00F01328" w:rsidP="00B132F4">
            <w:pPr>
              <w:spacing w:line="276" w:lineRule="auto"/>
              <w:jc w:val="right"/>
              <w:rPr>
                <w:rFonts w:ascii="Calibri" w:hAnsi="Calibri" w:cs="Calibri"/>
                <w:color w:val="000000"/>
                <w:sz w:val="16"/>
                <w:szCs w:val="16"/>
              </w:rPr>
            </w:pPr>
            <w:r w:rsidRPr="0048195C">
              <w:rPr>
                <w:rFonts w:ascii="Calibri" w:hAnsi="Calibri" w:cs="Calibri"/>
                <w:color w:val="000000"/>
                <w:sz w:val="16"/>
                <w:szCs w:val="16"/>
              </w:rPr>
              <w:t>326.418,03</w:t>
            </w:r>
          </w:p>
        </w:tc>
      </w:tr>
      <w:tr w:rsidR="00F01328" w:rsidRPr="0048195C" w14:paraId="78D97DF0" w14:textId="77777777" w:rsidTr="00B132F4">
        <w:trPr>
          <w:trHeight w:val="70"/>
        </w:trPr>
        <w:tc>
          <w:tcPr>
            <w:tcW w:w="2547" w:type="dxa"/>
            <w:shd w:val="clear" w:color="auto" w:fill="auto"/>
            <w:noWrap/>
            <w:vAlign w:val="bottom"/>
            <w:hideMark/>
          </w:tcPr>
          <w:p w14:paraId="6C39A014" w14:textId="77777777" w:rsidR="00F01328" w:rsidRPr="0048195C" w:rsidRDefault="00F01328" w:rsidP="00B132F4">
            <w:pPr>
              <w:spacing w:line="276" w:lineRule="auto"/>
              <w:rPr>
                <w:rFonts w:ascii="Calibri" w:hAnsi="Calibri" w:cs="Calibri"/>
                <w:b/>
                <w:bCs/>
                <w:color w:val="000000"/>
                <w:sz w:val="16"/>
                <w:szCs w:val="16"/>
              </w:rPr>
            </w:pPr>
            <w:r w:rsidRPr="0048195C">
              <w:rPr>
                <w:rFonts w:ascii="Calibri" w:hAnsi="Calibri" w:cs="Calibri"/>
                <w:b/>
                <w:bCs/>
                <w:color w:val="000000"/>
                <w:sz w:val="16"/>
                <w:szCs w:val="16"/>
              </w:rPr>
              <w:t>SKUPAJ z DDV</w:t>
            </w:r>
          </w:p>
        </w:tc>
        <w:tc>
          <w:tcPr>
            <w:tcW w:w="1984" w:type="dxa"/>
            <w:shd w:val="clear" w:color="auto" w:fill="auto"/>
            <w:noWrap/>
            <w:vAlign w:val="bottom"/>
            <w:hideMark/>
          </w:tcPr>
          <w:p w14:paraId="79BF0850"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846.945,76</w:t>
            </w:r>
          </w:p>
        </w:tc>
        <w:tc>
          <w:tcPr>
            <w:tcW w:w="1560" w:type="dxa"/>
            <w:shd w:val="clear" w:color="auto" w:fill="auto"/>
            <w:noWrap/>
            <w:vAlign w:val="bottom"/>
            <w:hideMark/>
          </w:tcPr>
          <w:p w14:paraId="30AED861"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963.190,59</w:t>
            </w:r>
          </w:p>
        </w:tc>
        <w:tc>
          <w:tcPr>
            <w:tcW w:w="1701" w:type="dxa"/>
            <w:shd w:val="clear" w:color="auto" w:fill="auto"/>
            <w:noWrap/>
            <w:vAlign w:val="bottom"/>
            <w:hideMark/>
          </w:tcPr>
          <w:p w14:paraId="3EAFC9B2" w14:textId="77777777" w:rsidR="00F01328" w:rsidRPr="0048195C" w:rsidRDefault="00F01328" w:rsidP="00B132F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1.810.136,35</w:t>
            </w:r>
          </w:p>
        </w:tc>
      </w:tr>
    </w:tbl>
    <w:p w14:paraId="1375FB24" w14:textId="77777777" w:rsidR="00F01328" w:rsidRPr="0048195C" w:rsidRDefault="00F01328" w:rsidP="00181642">
      <w:pPr>
        <w:pStyle w:val="Napis"/>
        <w:spacing w:line="276" w:lineRule="auto"/>
        <w:rPr>
          <w:rFonts w:asciiTheme="minorHAnsi" w:hAnsiTheme="minorHAnsi" w:cstheme="minorHAnsi"/>
          <w:b w:val="0"/>
        </w:rPr>
      </w:pPr>
    </w:p>
    <w:p w14:paraId="1D1AF29E" w14:textId="77777777" w:rsidR="00D16F42" w:rsidRPr="0048195C" w:rsidRDefault="00D16F42" w:rsidP="00181642">
      <w:pPr>
        <w:pStyle w:val="Napis"/>
        <w:spacing w:line="276" w:lineRule="auto"/>
        <w:rPr>
          <w:rFonts w:asciiTheme="minorHAnsi" w:hAnsiTheme="minorHAnsi" w:cstheme="minorHAnsi"/>
          <w:b w:val="0"/>
        </w:rPr>
      </w:pPr>
    </w:p>
    <w:p w14:paraId="59A13FEB" w14:textId="6FD4A369" w:rsidR="000B6206" w:rsidRPr="0048195C" w:rsidRDefault="000B6206" w:rsidP="000B6206">
      <w:pPr>
        <w:spacing w:line="276" w:lineRule="auto"/>
        <w:jc w:val="both"/>
        <w:rPr>
          <w:rFonts w:ascii="Calibri" w:hAnsi="Calibri" w:cs="Calibri"/>
          <w:bCs/>
          <w:iCs/>
          <w:sz w:val="20"/>
          <w:szCs w:val="20"/>
          <w:lang w:eastAsia="en-US"/>
        </w:rPr>
      </w:pPr>
      <w:bookmarkStart w:id="183" w:name="_Hlk95122998"/>
      <w:r w:rsidRPr="0048195C">
        <w:rPr>
          <w:rFonts w:ascii="Calibri" w:hAnsi="Calibri" w:cs="Calibri"/>
          <w:bCs/>
          <w:iCs/>
          <w:sz w:val="20"/>
          <w:szCs w:val="20"/>
          <w:lang w:eastAsia="en-US"/>
        </w:rPr>
        <w:t>Celotna vrednost investicije je</w:t>
      </w:r>
      <w:r w:rsidR="00F01328" w:rsidRPr="0048195C">
        <w:rPr>
          <w:rFonts w:ascii="Calibri" w:hAnsi="Calibri" w:cs="Calibri"/>
          <w:bCs/>
          <w:iCs/>
          <w:sz w:val="20"/>
          <w:szCs w:val="20"/>
          <w:lang w:eastAsia="en-US"/>
        </w:rPr>
        <w:t xml:space="preserve"> po stalnih cenah</w:t>
      </w:r>
      <w:r w:rsidRPr="0048195C">
        <w:rPr>
          <w:rFonts w:ascii="Calibri" w:hAnsi="Calibri" w:cs="Calibri"/>
          <w:bCs/>
          <w:iCs/>
          <w:sz w:val="20"/>
          <w:szCs w:val="20"/>
          <w:lang w:eastAsia="en-US"/>
        </w:rPr>
        <w:t xml:space="preserve"> ocenjena na </w:t>
      </w:r>
      <w:r w:rsidR="00F01328" w:rsidRPr="0048195C">
        <w:rPr>
          <w:rFonts w:ascii="Calibri" w:hAnsi="Calibri" w:cs="Calibri"/>
          <w:bCs/>
          <w:iCs/>
          <w:sz w:val="20"/>
          <w:szCs w:val="20"/>
          <w:lang w:eastAsia="en-US"/>
        </w:rPr>
        <w:t>1.810.136,35</w:t>
      </w:r>
      <w:r w:rsidRPr="0048195C">
        <w:rPr>
          <w:rFonts w:ascii="Calibri" w:hAnsi="Calibri" w:cs="Calibri"/>
          <w:bCs/>
          <w:iCs/>
          <w:sz w:val="20"/>
          <w:szCs w:val="20"/>
          <w:lang w:eastAsia="en-US"/>
        </w:rPr>
        <w:t xml:space="preserve"> EUR z DDV</w:t>
      </w:r>
      <w:r w:rsidR="00B44C3E" w:rsidRPr="0048195C">
        <w:rPr>
          <w:rFonts w:ascii="Calibri" w:hAnsi="Calibri" w:cs="Calibri"/>
          <w:bCs/>
          <w:iCs/>
          <w:sz w:val="20"/>
          <w:szCs w:val="20"/>
          <w:lang w:eastAsia="en-US"/>
        </w:rPr>
        <w:t xml:space="preserve"> </w:t>
      </w:r>
      <w:r w:rsidRPr="0048195C">
        <w:rPr>
          <w:rFonts w:ascii="Calibri" w:hAnsi="Calibri" w:cs="Calibri"/>
          <w:bCs/>
          <w:iCs/>
          <w:sz w:val="20"/>
          <w:szCs w:val="20"/>
          <w:lang w:eastAsia="en-US"/>
        </w:rPr>
        <w:t xml:space="preserve">(od tega povračljiv DDV </w:t>
      </w:r>
      <w:r w:rsidR="00F01328" w:rsidRPr="0048195C">
        <w:rPr>
          <w:rFonts w:ascii="Calibri" w:hAnsi="Calibri" w:cs="Calibri"/>
          <w:bCs/>
          <w:iCs/>
          <w:sz w:val="20"/>
          <w:szCs w:val="20"/>
          <w:lang w:eastAsia="en-US"/>
        </w:rPr>
        <w:t>326.418,03</w:t>
      </w:r>
      <w:r w:rsidRPr="0048195C">
        <w:rPr>
          <w:rFonts w:ascii="Calibri" w:hAnsi="Calibri" w:cs="Calibri"/>
          <w:bCs/>
          <w:iCs/>
          <w:sz w:val="20"/>
          <w:szCs w:val="20"/>
          <w:lang w:eastAsia="en-US"/>
        </w:rPr>
        <w:t xml:space="preserve"> EUR). </w:t>
      </w:r>
    </w:p>
    <w:p w14:paraId="09E482FC" w14:textId="77777777" w:rsidR="00E779F2" w:rsidRPr="0048195C" w:rsidRDefault="00E779F2" w:rsidP="00E779F2">
      <w:pPr>
        <w:spacing w:line="276" w:lineRule="auto"/>
        <w:jc w:val="both"/>
        <w:rPr>
          <w:rFonts w:ascii="Calibri" w:hAnsi="Calibri" w:cs="Calibri"/>
          <w:bCs/>
          <w:iCs/>
          <w:sz w:val="20"/>
          <w:szCs w:val="20"/>
          <w:lang w:eastAsia="en-US"/>
        </w:rPr>
      </w:pPr>
    </w:p>
    <w:p w14:paraId="6CF91650" w14:textId="33A13530" w:rsidR="00815730" w:rsidRPr="0048195C" w:rsidRDefault="00815730" w:rsidP="00815730">
      <w:pPr>
        <w:spacing w:line="276" w:lineRule="auto"/>
        <w:jc w:val="both"/>
        <w:rPr>
          <w:rFonts w:ascii="Calibri" w:hAnsi="Calibri" w:cs="Calibri"/>
          <w:sz w:val="20"/>
          <w:szCs w:val="20"/>
        </w:rPr>
      </w:pPr>
      <w:r w:rsidRPr="0048195C">
        <w:rPr>
          <w:rFonts w:ascii="Calibri" w:hAnsi="Calibri" w:cs="Calibri"/>
          <w:sz w:val="20"/>
          <w:szCs w:val="20"/>
        </w:rPr>
        <w:t>Projekt bo izveden v dveh fazah:</w:t>
      </w:r>
    </w:p>
    <w:p w14:paraId="2DE6A155" w14:textId="5D248743" w:rsidR="00815730" w:rsidRPr="0048195C" w:rsidRDefault="00815730" w:rsidP="00815730">
      <w:pPr>
        <w:pStyle w:val="Odstavekseznama"/>
        <w:numPr>
          <w:ilvl w:val="0"/>
          <w:numId w:val="45"/>
        </w:numPr>
        <w:spacing w:line="276" w:lineRule="auto"/>
        <w:jc w:val="both"/>
        <w:rPr>
          <w:rFonts w:ascii="Calibri" w:hAnsi="Calibri" w:cs="Calibri"/>
          <w:sz w:val="20"/>
          <w:szCs w:val="20"/>
        </w:rPr>
      </w:pPr>
      <w:r w:rsidRPr="0048195C">
        <w:rPr>
          <w:rFonts w:ascii="Calibri" w:hAnsi="Calibri" w:cs="Calibri"/>
          <w:sz w:val="20"/>
          <w:szCs w:val="20"/>
        </w:rPr>
        <w:t xml:space="preserve">v prvi fazi je predvidena izgradnja 2.068 m povezovalnega vodovoda in dveh </w:t>
      </w:r>
      <w:proofErr w:type="spellStart"/>
      <w:r w:rsidRPr="0048195C">
        <w:rPr>
          <w:rFonts w:ascii="Calibri" w:hAnsi="Calibri" w:cs="Calibri"/>
          <w:sz w:val="20"/>
          <w:szCs w:val="20"/>
        </w:rPr>
        <w:t>hidropostaj</w:t>
      </w:r>
      <w:proofErr w:type="spellEnd"/>
      <w:r w:rsidRPr="0048195C">
        <w:rPr>
          <w:rFonts w:ascii="Calibri" w:hAnsi="Calibri" w:cs="Calibri"/>
          <w:sz w:val="20"/>
          <w:szCs w:val="20"/>
        </w:rPr>
        <w:t>,</w:t>
      </w:r>
    </w:p>
    <w:p w14:paraId="61DF7B51" w14:textId="77777777" w:rsidR="00815730" w:rsidRPr="0048195C" w:rsidRDefault="00815730" w:rsidP="00815730">
      <w:pPr>
        <w:pStyle w:val="Odstavekseznama"/>
        <w:numPr>
          <w:ilvl w:val="0"/>
          <w:numId w:val="45"/>
        </w:numPr>
        <w:spacing w:line="276" w:lineRule="auto"/>
        <w:jc w:val="both"/>
        <w:rPr>
          <w:rFonts w:ascii="Calibri" w:hAnsi="Calibri" w:cs="Calibri"/>
          <w:sz w:val="20"/>
          <w:szCs w:val="20"/>
        </w:rPr>
      </w:pPr>
      <w:r w:rsidRPr="0048195C">
        <w:rPr>
          <w:rFonts w:ascii="Calibri" w:hAnsi="Calibri" w:cs="Calibri"/>
          <w:sz w:val="20"/>
          <w:szCs w:val="20"/>
        </w:rPr>
        <w:t xml:space="preserve">v drugi fazi je predvidena izgradnja še treh </w:t>
      </w:r>
      <w:proofErr w:type="spellStart"/>
      <w:r w:rsidRPr="0048195C">
        <w:rPr>
          <w:rFonts w:ascii="Calibri" w:hAnsi="Calibri" w:cs="Calibri"/>
          <w:sz w:val="20"/>
          <w:szCs w:val="20"/>
        </w:rPr>
        <w:t>hidropostaj</w:t>
      </w:r>
      <w:proofErr w:type="spellEnd"/>
      <w:r w:rsidRPr="0048195C">
        <w:rPr>
          <w:rFonts w:ascii="Calibri" w:hAnsi="Calibri" w:cs="Calibri"/>
          <w:sz w:val="20"/>
          <w:szCs w:val="20"/>
        </w:rPr>
        <w:t xml:space="preserve">. </w:t>
      </w:r>
    </w:p>
    <w:p w14:paraId="466C6271" w14:textId="77777777" w:rsidR="00815730" w:rsidRPr="0048195C" w:rsidRDefault="00815730" w:rsidP="00815730">
      <w:pPr>
        <w:spacing w:line="276" w:lineRule="auto"/>
        <w:jc w:val="both"/>
        <w:rPr>
          <w:rFonts w:ascii="Calibri" w:hAnsi="Calibri" w:cs="Calibri"/>
          <w:sz w:val="20"/>
          <w:szCs w:val="20"/>
        </w:rPr>
      </w:pPr>
    </w:p>
    <w:bookmarkEnd w:id="183"/>
    <w:p w14:paraId="2E0EA95E" w14:textId="64CC823F" w:rsidR="00E779F2" w:rsidRPr="00E779F2" w:rsidRDefault="00E779F2" w:rsidP="00E779F2">
      <w:pPr>
        <w:spacing w:line="276" w:lineRule="auto"/>
        <w:jc w:val="both"/>
        <w:rPr>
          <w:rFonts w:ascii="Calibri" w:hAnsi="Calibri" w:cs="Calibri"/>
          <w:bCs/>
          <w:iCs/>
          <w:sz w:val="20"/>
          <w:szCs w:val="20"/>
          <w:lang w:eastAsia="en-US"/>
        </w:rPr>
      </w:pPr>
      <w:r w:rsidRPr="0048195C">
        <w:rPr>
          <w:rFonts w:ascii="Calibri" w:hAnsi="Calibri" w:cs="Calibri"/>
          <w:bCs/>
          <w:iCs/>
          <w:sz w:val="20"/>
          <w:szCs w:val="20"/>
          <w:lang w:eastAsia="en-US"/>
        </w:rPr>
        <w:t xml:space="preserve">Sama gradnja </w:t>
      </w:r>
      <w:r w:rsidR="00815730" w:rsidRPr="0048195C">
        <w:rPr>
          <w:rFonts w:ascii="Calibri" w:hAnsi="Calibri" w:cs="Calibri"/>
          <w:bCs/>
          <w:iCs/>
          <w:sz w:val="20"/>
          <w:szCs w:val="20"/>
          <w:lang w:eastAsia="en-US"/>
        </w:rPr>
        <w:t xml:space="preserve">1. faze </w:t>
      </w:r>
      <w:r w:rsidR="00147115" w:rsidRPr="0048195C">
        <w:rPr>
          <w:rFonts w:ascii="Calibri" w:hAnsi="Calibri" w:cs="Calibri"/>
          <w:bCs/>
          <w:iCs/>
          <w:sz w:val="20"/>
          <w:szCs w:val="20"/>
          <w:lang w:eastAsia="en-US"/>
        </w:rPr>
        <w:t xml:space="preserve">(povezovalni vodovod in dve </w:t>
      </w:r>
      <w:proofErr w:type="spellStart"/>
      <w:r w:rsidR="00147115" w:rsidRPr="0048195C">
        <w:rPr>
          <w:rFonts w:ascii="Calibri" w:hAnsi="Calibri" w:cs="Calibri"/>
          <w:bCs/>
          <w:iCs/>
          <w:sz w:val="20"/>
          <w:szCs w:val="20"/>
          <w:lang w:eastAsia="en-US"/>
        </w:rPr>
        <w:t>hidropostaji</w:t>
      </w:r>
      <w:proofErr w:type="spellEnd"/>
      <w:r w:rsidR="00147115" w:rsidRPr="0048195C">
        <w:rPr>
          <w:rFonts w:ascii="Calibri" w:hAnsi="Calibri" w:cs="Calibri"/>
          <w:bCs/>
          <w:iCs/>
          <w:sz w:val="20"/>
          <w:szCs w:val="20"/>
          <w:lang w:eastAsia="en-US"/>
        </w:rPr>
        <w:t xml:space="preserve">) </w:t>
      </w:r>
      <w:r w:rsidR="00657A36" w:rsidRPr="0048195C">
        <w:rPr>
          <w:rFonts w:ascii="Calibri" w:hAnsi="Calibri" w:cs="Calibri"/>
          <w:bCs/>
          <w:iCs/>
          <w:sz w:val="20"/>
          <w:szCs w:val="20"/>
          <w:lang w:eastAsia="en-US"/>
        </w:rPr>
        <w:t>se bo izvajala</w:t>
      </w:r>
      <w:r w:rsidRPr="0048195C">
        <w:rPr>
          <w:rFonts w:ascii="Calibri" w:hAnsi="Calibri" w:cs="Calibri"/>
          <w:bCs/>
          <w:iCs/>
          <w:sz w:val="20"/>
          <w:szCs w:val="20"/>
          <w:lang w:eastAsia="en-US"/>
        </w:rPr>
        <w:t xml:space="preserve"> v obdobju od </w:t>
      </w:r>
      <w:r w:rsidR="00657A36" w:rsidRPr="0048195C">
        <w:rPr>
          <w:rFonts w:ascii="Calibri" w:hAnsi="Calibri" w:cs="Calibri"/>
          <w:bCs/>
          <w:iCs/>
          <w:sz w:val="20"/>
          <w:szCs w:val="20"/>
          <w:lang w:eastAsia="en-US"/>
        </w:rPr>
        <w:t>jeseni 2023</w:t>
      </w:r>
      <w:r w:rsidRPr="0048195C">
        <w:rPr>
          <w:rFonts w:ascii="Calibri" w:hAnsi="Calibri" w:cs="Calibri"/>
          <w:bCs/>
          <w:iCs/>
          <w:sz w:val="20"/>
          <w:szCs w:val="20"/>
          <w:lang w:eastAsia="en-US"/>
        </w:rPr>
        <w:t xml:space="preserve"> do </w:t>
      </w:r>
      <w:r w:rsidR="00657A36" w:rsidRPr="0048195C">
        <w:rPr>
          <w:rFonts w:ascii="Calibri" w:hAnsi="Calibri" w:cs="Calibri"/>
          <w:bCs/>
          <w:iCs/>
          <w:sz w:val="20"/>
          <w:szCs w:val="20"/>
          <w:lang w:eastAsia="en-US"/>
        </w:rPr>
        <w:t>junija</w:t>
      </w:r>
      <w:r w:rsidRPr="0048195C">
        <w:rPr>
          <w:rFonts w:ascii="Calibri" w:hAnsi="Calibri" w:cs="Calibri"/>
          <w:bCs/>
          <w:iCs/>
          <w:sz w:val="20"/>
          <w:szCs w:val="20"/>
          <w:lang w:eastAsia="en-US"/>
        </w:rPr>
        <w:t xml:space="preserve"> 202</w:t>
      </w:r>
      <w:r w:rsidR="00657A36" w:rsidRPr="0048195C">
        <w:rPr>
          <w:rFonts w:ascii="Calibri" w:hAnsi="Calibri" w:cs="Calibri"/>
          <w:bCs/>
          <w:iCs/>
          <w:sz w:val="20"/>
          <w:szCs w:val="20"/>
          <w:lang w:eastAsia="en-US"/>
        </w:rPr>
        <w:t>4</w:t>
      </w:r>
      <w:r w:rsidR="00815730" w:rsidRPr="0048195C">
        <w:rPr>
          <w:rFonts w:ascii="Calibri" w:hAnsi="Calibri" w:cs="Calibri"/>
          <w:bCs/>
          <w:iCs/>
          <w:sz w:val="20"/>
          <w:szCs w:val="20"/>
          <w:lang w:eastAsia="en-US"/>
        </w:rPr>
        <w:t xml:space="preserve">, izvedba 2. faze (3 </w:t>
      </w:r>
      <w:proofErr w:type="spellStart"/>
      <w:r w:rsidR="00815730" w:rsidRPr="0048195C">
        <w:rPr>
          <w:rFonts w:ascii="Calibri" w:hAnsi="Calibri" w:cs="Calibri"/>
          <w:bCs/>
          <w:iCs/>
          <w:sz w:val="20"/>
          <w:szCs w:val="20"/>
          <w:lang w:eastAsia="en-US"/>
        </w:rPr>
        <w:t>hidropostaje</w:t>
      </w:r>
      <w:proofErr w:type="spellEnd"/>
      <w:r w:rsidR="00815730" w:rsidRPr="0048195C">
        <w:rPr>
          <w:rFonts w:ascii="Calibri" w:hAnsi="Calibri" w:cs="Calibri"/>
          <w:bCs/>
          <w:iCs/>
          <w:sz w:val="20"/>
          <w:szCs w:val="20"/>
          <w:lang w:eastAsia="en-US"/>
        </w:rPr>
        <w:t>) pa v letih 2025 in 2026.</w:t>
      </w:r>
    </w:p>
    <w:p w14:paraId="333F159F" w14:textId="77777777" w:rsidR="00750AE1" w:rsidRDefault="00750AE1" w:rsidP="00750AE1">
      <w:pPr>
        <w:spacing w:line="276" w:lineRule="auto"/>
        <w:jc w:val="both"/>
        <w:rPr>
          <w:rFonts w:ascii="Calibri" w:hAnsi="Calibri" w:cs="Calibri"/>
          <w:bCs/>
          <w:iCs/>
          <w:sz w:val="20"/>
          <w:szCs w:val="20"/>
          <w:lang w:eastAsia="en-US"/>
        </w:rPr>
      </w:pPr>
    </w:p>
    <w:p w14:paraId="317BDE0E" w14:textId="77777777" w:rsidR="00815730" w:rsidRDefault="00815730" w:rsidP="00750AE1">
      <w:pPr>
        <w:spacing w:line="276" w:lineRule="auto"/>
        <w:jc w:val="both"/>
        <w:rPr>
          <w:rFonts w:ascii="Calibri" w:hAnsi="Calibri" w:cs="Calibri"/>
          <w:bCs/>
          <w:iCs/>
          <w:sz w:val="20"/>
          <w:szCs w:val="20"/>
          <w:lang w:eastAsia="en-US"/>
        </w:rPr>
      </w:pPr>
    </w:p>
    <w:p w14:paraId="4F50608B" w14:textId="6732DA07" w:rsidR="00815730" w:rsidRDefault="00815730" w:rsidP="00815730">
      <w:pPr>
        <w:pStyle w:val="Napis"/>
        <w:spacing w:line="276" w:lineRule="auto"/>
        <w:rPr>
          <w:rFonts w:asciiTheme="minorHAnsi" w:hAnsiTheme="minorHAnsi" w:cstheme="minorHAnsi"/>
          <w:b w:val="0"/>
        </w:rPr>
      </w:pPr>
      <w:bookmarkStart w:id="184" w:name="_Toc155783332"/>
      <w:r w:rsidRPr="0048195C">
        <w:rPr>
          <w:rFonts w:asciiTheme="minorHAnsi" w:hAnsiTheme="minorHAnsi" w:cstheme="minorHAnsi"/>
        </w:rPr>
        <w:t xml:space="preserve">Tabela </w:t>
      </w:r>
      <w:r w:rsidRPr="0048195C">
        <w:rPr>
          <w:rFonts w:asciiTheme="minorHAnsi" w:hAnsiTheme="minorHAnsi" w:cstheme="minorHAnsi"/>
        </w:rPr>
        <w:fldChar w:fldCharType="begin"/>
      </w:r>
      <w:r w:rsidRPr="0048195C">
        <w:rPr>
          <w:rFonts w:asciiTheme="minorHAnsi" w:hAnsiTheme="minorHAnsi" w:cstheme="minorHAnsi"/>
        </w:rPr>
        <w:instrText xml:space="preserve"> STYLEREF 1 \s </w:instrText>
      </w:r>
      <w:r w:rsidRPr="0048195C">
        <w:rPr>
          <w:rFonts w:asciiTheme="minorHAnsi" w:hAnsiTheme="minorHAnsi" w:cstheme="minorHAnsi"/>
        </w:rPr>
        <w:fldChar w:fldCharType="separate"/>
      </w:r>
      <w:r w:rsidR="005377D0" w:rsidRPr="0048195C">
        <w:rPr>
          <w:rFonts w:asciiTheme="minorHAnsi" w:hAnsiTheme="minorHAnsi" w:cstheme="minorHAnsi"/>
          <w:noProof/>
        </w:rPr>
        <w:t>5</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fldChar w:fldCharType="begin"/>
      </w:r>
      <w:r w:rsidRPr="0048195C">
        <w:rPr>
          <w:rFonts w:asciiTheme="minorHAnsi" w:hAnsiTheme="minorHAnsi" w:cstheme="minorHAnsi"/>
        </w:rPr>
        <w:instrText xml:space="preserve"> SEQ Tabela \* ARABIC \s 1 </w:instrText>
      </w:r>
      <w:r w:rsidRPr="0048195C">
        <w:rPr>
          <w:rFonts w:asciiTheme="minorHAnsi" w:hAnsiTheme="minorHAnsi" w:cstheme="minorHAnsi"/>
        </w:rPr>
        <w:fldChar w:fldCharType="separate"/>
      </w:r>
      <w:r w:rsidR="005377D0" w:rsidRPr="0048195C">
        <w:rPr>
          <w:rFonts w:asciiTheme="minorHAnsi" w:hAnsiTheme="minorHAnsi" w:cstheme="minorHAnsi"/>
          <w:noProof/>
        </w:rPr>
        <w:t>2</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tab/>
      </w:r>
      <w:r w:rsidRPr="0048195C">
        <w:rPr>
          <w:rFonts w:asciiTheme="minorHAnsi" w:hAnsiTheme="minorHAnsi" w:cstheme="minorHAnsi"/>
          <w:b w:val="0"/>
        </w:rPr>
        <w:t xml:space="preserve">Investicijska vrednost projekta </w:t>
      </w:r>
      <w:r w:rsidR="00DA58A7" w:rsidRPr="0048195C">
        <w:rPr>
          <w:rFonts w:asciiTheme="minorHAnsi" w:hAnsiTheme="minorHAnsi" w:cstheme="minorHAnsi"/>
          <w:b w:val="0"/>
        </w:rPr>
        <w:t xml:space="preserve">po letih v </w:t>
      </w:r>
      <w:r w:rsidRPr="0048195C">
        <w:rPr>
          <w:rFonts w:asciiTheme="minorHAnsi" w:hAnsiTheme="minorHAnsi" w:cstheme="minorHAnsi"/>
          <w:b w:val="0"/>
        </w:rPr>
        <w:t>stalnih cenah (EUR)</w:t>
      </w:r>
      <w:bookmarkEnd w:id="184"/>
    </w:p>
    <w:tbl>
      <w:tblPr>
        <w:tblW w:w="8945" w:type="dxa"/>
        <w:tblInd w:w="-5" w:type="dxa"/>
        <w:tblCellMar>
          <w:left w:w="70" w:type="dxa"/>
          <w:right w:w="70" w:type="dxa"/>
        </w:tblCellMar>
        <w:tblLook w:val="04A0" w:firstRow="1" w:lastRow="0" w:firstColumn="1" w:lastColumn="0" w:noHBand="0" w:noVBand="1"/>
      </w:tblPr>
      <w:tblGrid>
        <w:gridCol w:w="2694"/>
        <w:gridCol w:w="997"/>
        <w:gridCol w:w="1463"/>
        <w:gridCol w:w="1250"/>
        <w:gridCol w:w="1276"/>
        <w:gridCol w:w="1265"/>
      </w:tblGrid>
      <w:tr w:rsidR="00815730" w:rsidRPr="00815730" w14:paraId="283E0F21" w14:textId="77777777" w:rsidTr="00815730">
        <w:trPr>
          <w:trHeight w:val="70"/>
        </w:trPr>
        <w:tc>
          <w:tcPr>
            <w:tcW w:w="2694" w:type="dxa"/>
            <w:tcBorders>
              <w:top w:val="single" w:sz="4" w:space="0" w:color="auto"/>
              <w:left w:val="single" w:sz="4" w:space="0" w:color="auto"/>
              <w:bottom w:val="single" w:sz="4" w:space="0" w:color="auto"/>
            </w:tcBorders>
            <w:shd w:val="clear" w:color="000000" w:fill="FFC000"/>
            <w:noWrap/>
            <w:vAlign w:val="bottom"/>
            <w:hideMark/>
          </w:tcPr>
          <w:p w14:paraId="1D45427F"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Element</w:t>
            </w:r>
          </w:p>
        </w:tc>
        <w:tc>
          <w:tcPr>
            <w:tcW w:w="997" w:type="dxa"/>
            <w:tcBorders>
              <w:top w:val="single" w:sz="4" w:space="0" w:color="auto"/>
              <w:bottom w:val="single" w:sz="4" w:space="0" w:color="auto"/>
            </w:tcBorders>
            <w:shd w:val="clear" w:color="000000" w:fill="FFC000"/>
            <w:noWrap/>
            <w:vAlign w:val="bottom"/>
            <w:hideMark/>
          </w:tcPr>
          <w:p w14:paraId="0514B1CC"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w:t>
            </w:r>
          </w:p>
        </w:tc>
        <w:tc>
          <w:tcPr>
            <w:tcW w:w="1463" w:type="dxa"/>
            <w:tcBorders>
              <w:top w:val="single" w:sz="4" w:space="0" w:color="auto"/>
              <w:bottom w:val="single" w:sz="4" w:space="0" w:color="auto"/>
            </w:tcBorders>
            <w:shd w:val="clear" w:color="000000" w:fill="FFC000"/>
            <w:noWrap/>
            <w:vAlign w:val="bottom"/>
            <w:hideMark/>
          </w:tcPr>
          <w:p w14:paraId="05F5804E"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do vključno 2023</w:t>
            </w:r>
          </w:p>
        </w:tc>
        <w:tc>
          <w:tcPr>
            <w:tcW w:w="1250" w:type="dxa"/>
            <w:tcBorders>
              <w:top w:val="single" w:sz="4" w:space="0" w:color="auto"/>
              <w:bottom w:val="single" w:sz="4" w:space="0" w:color="auto"/>
            </w:tcBorders>
            <w:shd w:val="clear" w:color="000000" w:fill="FFC000"/>
            <w:noWrap/>
            <w:vAlign w:val="bottom"/>
            <w:hideMark/>
          </w:tcPr>
          <w:p w14:paraId="3647F5B8"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2024</w:t>
            </w:r>
          </w:p>
        </w:tc>
        <w:tc>
          <w:tcPr>
            <w:tcW w:w="1276" w:type="dxa"/>
            <w:tcBorders>
              <w:top w:val="single" w:sz="4" w:space="0" w:color="auto"/>
              <w:bottom w:val="single" w:sz="4" w:space="0" w:color="auto"/>
            </w:tcBorders>
            <w:shd w:val="clear" w:color="000000" w:fill="FFC000"/>
            <w:noWrap/>
            <w:vAlign w:val="bottom"/>
            <w:hideMark/>
          </w:tcPr>
          <w:p w14:paraId="01AA7554" w14:textId="7105D54D"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w:t>
            </w:r>
            <w:r w:rsidR="00AD66A0">
              <w:rPr>
                <w:rFonts w:asciiTheme="minorHAnsi" w:hAnsiTheme="minorHAnsi" w:cstheme="minorHAnsi"/>
                <w:b/>
                <w:bCs/>
                <w:color w:val="000000"/>
                <w:sz w:val="16"/>
                <w:szCs w:val="16"/>
              </w:rPr>
              <w:t>5</w:t>
            </w:r>
          </w:p>
        </w:tc>
        <w:tc>
          <w:tcPr>
            <w:tcW w:w="1265" w:type="dxa"/>
            <w:tcBorders>
              <w:top w:val="single" w:sz="4" w:space="0" w:color="auto"/>
              <w:bottom w:val="single" w:sz="4" w:space="0" w:color="auto"/>
              <w:right w:val="single" w:sz="4" w:space="0" w:color="auto"/>
            </w:tcBorders>
            <w:shd w:val="clear" w:color="000000" w:fill="FFC000"/>
            <w:noWrap/>
            <w:vAlign w:val="bottom"/>
            <w:hideMark/>
          </w:tcPr>
          <w:p w14:paraId="0363D70F" w14:textId="0B273383"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w:t>
            </w:r>
            <w:r w:rsidR="00AD66A0">
              <w:rPr>
                <w:rFonts w:asciiTheme="minorHAnsi" w:hAnsiTheme="minorHAnsi" w:cstheme="minorHAnsi"/>
                <w:b/>
                <w:bCs/>
                <w:color w:val="000000"/>
                <w:sz w:val="16"/>
                <w:szCs w:val="16"/>
              </w:rPr>
              <w:t>6</w:t>
            </w:r>
          </w:p>
        </w:tc>
      </w:tr>
      <w:tr w:rsidR="00815730" w:rsidRPr="00815730" w14:paraId="674F064D"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6FD723B1"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Gradnja vodovoda</w:t>
            </w:r>
          </w:p>
        </w:tc>
        <w:tc>
          <w:tcPr>
            <w:tcW w:w="997" w:type="dxa"/>
            <w:tcBorders>
              <w:top w:val="single" w:sz="4" w:space="0" w:color="auto"/>
              <w:bottom w:val="single" w:sz="4" w:space="0" w:color="auto"/>
            </w:tcBorders>
            <w:shd w:val="clear" w:color="auto" w:fill="auto"/>
            <w:noWrap/>
            <w:vAlign w:val="bottom"/>
            <w:hideMark/>
          </w:tcPr>
          <w:p w14:paraId="2B812F88"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1.342.000,00</w:t>
            </w:r>
          </w:p>
        </w:tc>
        <w:tc>
          <w:tcPr>
            <w:tcW w:w="1463" w:type="dxa"/>
            <w:tcBorders>
              <w:top w:val="single" w:sz="4" w:space="0" w:color="auto"/>
              <w:bottom w:val="single" w:sz="4" w:space="0" w:color="auto"/>
            </w:tcBorders>
            <w:shd w:val="clear" w:color="auto" w:fill="auto"/>
            <w:noWrap/>
            <w:vAlign w:val="bottom"/>
            <w:hideMark/>
          </w:tcPr>
          <w:p w14:paraId="160937C5"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330.411,00</w:t>
            </w:r>
          </w:p>
        </w:tc>
        <w:tc>
          <w:tcPr>
            <w:tcW w:w="1250" w:type="dxa"/>
            <w:tcBorders>
              <w:top w:val="single" w:sz="4" w:space="0" w:color="auto"/>
              <w:bottom w:val="single" w:sz="4" w:space="0" w:color="auto"/>
            </w:tcBorders>
            <w:shd w:val="clear" w:color="auto" w:fill="auto"/>
            <w:noWrap/>
            <w:vAlign w:val="bottom"/>
            <w:hideMark/>
          </w:tcPr>
          <w:p w14:paraId="7AAD3F5A"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267.686,09</w:t>
            </w:r>
          </w:p>
        </w:tc>
        <w:tc>
          <w:tcPr>
            <w:tcW w:w="1276" w:type="dxa"/>
            <w:tcBorders>
              <w:top w:val="single" w:sz="4" w:space="0" w:color="auto"/>
              <w:bottom w:val="single" w:sz="4" w:space="0" w:color="auto"/>
            </w:tcBorders>
            <w:shd w:val="clear" w:color="auto" w:fill="auto"/>
            <w:noWrap/>
            <w:vAlign w:val="bottom"/>
            <w:hideMark/>
          </w:tcPr>
          <w:p w14:paraId="63646823"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446.341,75</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1DFBFE14"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297.561,16</w:t>
            </w:r>
          </w:p>
        </w:tc>
      </w:tr>
      <w:tr w:rsidR="00815730" w:rsidRPr="00815730" w14:paraId="11427A3A"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5DB1AB49"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Nadzor nad gradnjo</w:t>
            </w:r>
          </w:p>
        </w:tc>
        <w:tc>
          <w:tcPr>
            <w:tcW w:w="997" w:type="dxa"/>
            <w:tcBorders>
              <w:top w:val="single" w:sz="4" w:space="0" w:color="auto"/>
              <w:bottom w:val="single" w:sz="4" w:space="0" w:color="auto"/>
            </w:tcBorders>
            <w:shd w:val="clear" w:color="auto" w:fill="auto"/>
            <w:noWrap/>
            <w:vAlign w:val="bottom"/>
            <w:hideMark/>
          </w:tcPr>
          <w:p w14:paraId="0404FE44"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33.130,48</w:t>
            </w:r>
          </w:p>
        </w:tc>
        <w:tc>
          <w:tcPr>
            <w:tcW w:w="1463" w:type="dxa"/>
            <w:tcBorders>
              <w:top w:val="single" w:sz="4" w:space="0" w:color="auto"/>
              <w:bottom w:val="single" w:sz="4" w:space="0" w:color="auto"/>
            </w:tcBorders>
            <w:shd w:val="clear" w:color="auto" w:fill="auto"/>
            <w:noWrap/>
            <w:vAlign w:val="bottom"/>
            <w:hideMark/>
          </w:tcPr>
          <w:p w14:paraId="4E9B3C03"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6.983,48</w:t>
            </w:r>
          </w:p>
        </w:tc>
        <w:tc>
          <w:tcPr>
            <w:tcW w:w="1250" w:type="dxa"/>
            <w:tcBorders>
              <w:top w:val="single" w:sz="4" w:space="0" w:color="auto"/>
              <w:bottom w:val="single" w:sz="4" w:space="0" w:color="auto"/>
            </w:tcBorders>
            <w:shd w:val="clear" w:color="auto" w:fill="auto"/>
            <w:noWrap/>
            <w:vAlign w:val="bottom"/>
            <w:hideMark/>
          </w:tcPr>
          <w:p w14:paraId="345A199B"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7.549,43</w:t>
            </w:r>
          </w:p>
        </w:tc>
        <w:tc>
          <w:tcPr>
            <w:tcW w:w="1276" w:type="dxa"/>
            <w:tcBorders>
              <w:top w:val="single" w:sz="4" w:space="0" w:color="auto"/>
              <w:bottom w:val="single" w:sz="4" w:space="0" w:color="auto"/>
            </w:tcBorders>
            <w:shd w:val="clear" w:color="auto" w:fill="auto"/>
            <w:noWrap/>
            <w:vAlign w:val="bottom"/>
            <w:hideMark/>
          </w:tcPr>
          <w:p w14:paraId="7F9512F7"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11.158,54</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15058EC3"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7.439,03</w:t>
            </w:r>
          </w:p>
        </w:tc>
      </w:tr>
      <w:tr w:rsidR="00815730" w:rsidRPr="00815730" w14:paraId="2FC5533F"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3E57BD11"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Projektna dokumentacija</w:t>
            </w:r>
          </w:p>
        </w:tc>
        <w:tc>
          <w:tcPr>
            <w:tcW w:w="997" w:type="dxa"/>
            <w:tcBorders>
              <w:top w:val="single" w:sz="4" w:space="0" w:color="auto"/>
              <w:bottom w:val="single" w:sz="4" w:space="0" w:color="auto"/>
            </w:tcBorders>
            <w:shd w:val="clear" w:color="auto" w:fill="auto"/>
            <w:noWrap/>
            <w:vAlign w:val="bottom"/>
            <w:hideMark/>
          </w:tcPr>
          <w:p w14:paraId="46FCFF48"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43.900,00</w:t>
            </w:r>
          </w:p>
        </w:tc>
        <w:tc>
          <w:tcPr>
            <w:tcW w:w="1463" w:type="dxa"/>
            <w:tcBorders>
              <w:top w:val="single" w:sz="4" w:space="0" w:color="auto"/>
              <w:bottom w:val="single" w:sz="4" w:space="0" w:color="auto"/>
            </w:tcBorders>
            <w:shd w:val="clear" w:color="auto" w:fill="auto"/>
            <w:noWrap/>
            <w:vAlign w:val="bottom"/>
            <w:hideMark/>
          </w:tcPr>
          <w:p w14:paraId="72DA3948"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38.900,00</w:t>
            </w:r>
          </w:p>
        </w:tc>
        <w:tc>
          <w:tcPr>
            <w:tcW w:w="1250" w:type="dxa"/>
            <w:tcBorders>
              <w:top w:val="single" w:sz="4" w:space="0" w:color="auto"/>
              <w:bottom w:val="single" w:sz="4" w:space="0" w:color="auto"/>
            </w:tcBorders>
            <w:shd w:val="clear" w:color="auto" w:fill="auto"/>
            <w:noWrap/>
            <w:vAlign w:val="bottom"/>
            <w:hideMark/>
          </w:tcPr>
          <w:p w14:paraId="38D46DFA"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0,00</w:t>
            </w:r>
          </w:p>
        </w:tc>
        <w:tc>
          <w:tcPr>
            <w:tcW w:w="1276" w:type="dxa"/>
            <w:tcBorders>
              <w:top w:val="single" w:sz="4" w:space="0" w:color="auto"/>
              <w:bottom w:val="single" w:sz="4" w:space="0" w:color="auto"/>
            </w:tcBorders>
            <w:shd w:val="clear" w:color="auto" w:fill="auto"/>
            <w:noWrap/>
            <w:vAlign w:val="bottom"/>
            <w:hideMark/>
          </w:tcPr>
          <w:p w14:paraId="488BDC2C"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5.000,00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388A6159"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0,00</w:t>
            </w:r>
          </w:p>
        </w:tc>
      </w:tr>
      <w:tr w:rsidR="00815730" w:rsidRPr="00815730" w14:paraId="60A2FE9F"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40176F67"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Investicijska dokumentacija</w:t>
            </w:r>
          </w:p>
        </w:tc>
        <w:tc>
          <w:tcPr>
            <w:tcW w:w="997" w:type="dxa"/>
            <w:tcBorders>
              <w:top w:val="single" w:sz="4" w:space="0" w:color="auto"/>
              <w:bottom w:val="single" w:sz="4" w:space="0" w:color="auto"/>
            </w:tcBorders>
            <w:shd w:val="clear" w:color="auto" w:fill="auto"/>
            <w:noWrap/>
            <w:vAlign w:val="bottom"/>
            <w:hideMark/>
          </w:tcPr>
          <w:p w14:paraId="5E19A240"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6.150,00</w:t>
            </w:r>
          </w:p>
        </w:tc>
        <w:tc>
          <w:tcPr>
            <w:tcW w:w="1463" w:type="dxa"/>
            <w:tcBorders>
              <w:top w:val="single" w:sz="4" w:space="0" w:color="auto"/>
              <w:bottom w:val="single" w:sz="4" w:space="0" w:color="auto"/>
            </w:tcBorders>
            <w:shd w:val="clear" w:color="auto" w:fill="auto"/>
            <w:noWrap/>
            <w:vAlign w:val="bottom"/>
            <w:hideMark/>
          </w:tcPr>
          <w:p w14:paraId="1872574E"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1.650,00</w:t>
            </w:r>
          </w:p>
        </w:tc>
        <w:tc>
          <w:tcPr>
            <w:tcW w:w="1250" w:type="dxa"/>
            <w:tcBorders>
              <w:top w:val="single" w:sz="4" w:space="0" w:color="auto"/>
              <w:bottom w:val="single" w:sz="4" w:space="0" w:color="auto"/>
            </w:tcBorders>
            <w:shd w:val="clear" w:color="auto" w:fill="auto"/>
            <w:noWrap/>
            <w:vAlign w:val="bottom"/>
            <w:hideMark/>
          </w:tcPr>
          <w:p w14:paraId="758C0DF2"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2.500</w:t>
            </w:r>
          </w:p>
        </w:tc>
        <w:tc>
          <w:tcPr>
            <w:tcW w:w="1276" w:type="dxa"/>
            <w:tcBorders>
              <w:top w:val="single" w:sz="4" w:space="0" w:color="auto"/>
              <w:bottom w:val="single" w:sz="4" w:space="0" w:color="auto"/>
            </w:tcBorders>
            <w:shd w:val="clear" w:color="auto" w:fill="auto"/>
            <w:noWrap/>
            <w:vAlign w:val="bottom"/>
            <w:hideMark/>
          </w:tcPr>
          <w:p w14:paraId="18FFE91D"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2.000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2C9EBC1A"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0,00</w:t>
            </w:r>
          </w:p>
        </w:tc>
      </w:tr>
      <w:tr w:rsidR="00815730" w:rsidRPr="00815730" w14:paraId="5FF27963"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680EF70C"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Druge storitve</w:t>
            </w:r>
          </w:p>
        </w:tc>
        <w:tc>
          <w:tcPr>
            <w:tcW w:w="997" w:type="dxa"/>
            <w:tcBorders>
              <w:top w:val="single" w:sz="4" w:space="0" w:color="auto"/>
              <w:bottom w:val="single" w:sz="4" w:space="0" w:color="auto"/>
            </w:tcBorders>
            <w:shd w:val="clear" w:color="auto" w:fill="auto"/>
            <w:noWrap/>
            <w:vAlign w:val="bottom"/>
            <w:hideMark/>
          </w:tcPr>
          <w:p w14:paraId="212866AC"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58.537,84</w:t>
            </w:r>
          </w:p>
        </w:tc>
        <w:tc>
          <w:tcPr>
            <w:tcW w:w="1463" w:type="dxa"/>
            <w:tcBorders>
              <w:top w:val="single" w:sz="4" w:space="0" w:color="auto"/>
              <w:bottom w:val="single" w:sz="4" w:space="0" w:color="auto"/>
            </w:tcBorders>
            <w:shd w:val="clear" w:color="auto" w:fill="auto"/>
            <w:noWrap/>
            <w:vAlign w:val="bottom"/>
            <w:hideMark/>
          </w:tcPr>
          <w:p w14:paraId="25F789C3"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2.348,50</w:t>
            </w:r>
          </w:p>
        </w:tc>
        <w:tc>
          <w:tcPr>
            <w:tcW w:w="1250" w:type="dxa"/>
            <w:tcBorders>
              <w:top w:val="single" w:sz="4" w:space="0" w:color="auto"/>
              <w:bottom w:val="single" w:sz="4" w:space="0" w:color="auto"/>
            </w:tcBorders>
            <w:shd w:val="clear" w:color="auto" w:fill="auto"/>
            <w:noWrap/>
            <w:vAlign w:val="bottom"/>
            <w:hideMark/>
          </w:tcPr>
          <w:p w14:paraId="246CB6F0"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36.189,34</w:t>
            </w:r>
          </w:p>
        </w:tc>
        <w:tc>
          <w:tcPr>
            <w:tcW w:w="1276" w:type="dxa"/>
            <w:tcBorders>
              <w:top w:val="single" w:sz="4" w:space="0" w:color="auto"/>
              <w:bottom w:val="single" w:sz="4" w:space="0" w:color="auto"/>
            </w:tcBorders>
            <w:shd w:val="clear" w:color="auto" w:fill="auto"/>
            <w:noWrap/>
            <w:vAlign w:val="bottom"/>
            <w:hideMark/>
          </w:tcPr>
          <w:p w14:paraId="79B2D865"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5.000,00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5D249845"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15.000,00</w:t>
            </w:r>
          </w:p>
        </w:tc>
      </w:tr>
      <w:tr w:rsidR="00815730" w:rsidRPr="00815730" w14:paraId="2B4BDE64"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7427C180" w14:textId="77777777" w:rsidR="00815730" w:rsidRPr="00815730" w:rsidRDefault="00815730" w:rsidP="00815730">
            <w:pPr>
              <w:spacing w:line="276" w:lineRule="auto"/>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w:t>
            </w:r>
          </w:p>
        </w:tc>
        <w:tc>
          <w:tcPr>
            <w:tcW w:w="997" w:type="dxa"/>
            <w:tcBorders>
              <w:top w:val="single" w:sz="4" w:space="0" w:color="auto"/>
              <w:bottom w:val="single" w:sz="4" w:space="0" w:color="auto"/>
            </w:tcBorders>
            <w:shd w:val="clear" w:color="auto" w:fill="auto"/>
            <w:noWrap/>
            <w:vAlign w:val="bottom"/>
            <w:hideMark/>
          </w:tcPr>
          <w:p w14:paraId="343732FA"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1.483.718,32</w:t>
            </w:r>
          </w:p>
        </w:tc>
        <w:tc>
          <w:tcPr>
            <w:tcW w:w="1463" w:type="dxa"/>
            <w:tcBorders>
              <w:top w:val="single" w:sz="4" w:space="0" w:color="auto"/>
              <w:bottom w:val="single" w:sz="4" w:space="0" w:color="auto"/>
            </w:tcBorders>
            <w:shd w:val="clear" w:color="auto" w:fill="auto"/>
            <w:noWrap/>
            <w:vAlign w:val="bottom"/>
            <w:hideMark/>
          </w:tcPr>
          <w:p w14:paraId="44AB74D1"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380.292,98</w:t>
            </w:r>
          </w:p>
        </w:tc>
        <w:tc>
          <w:tcPr>
            <w:tcW w:w="1250" w:type="dxa"/>
            <w:tcBorders>
              <w:top w:val="single" w:sz="4" w:space="0" w:color="auto"/>
              <w:bottom w:val="single" w:sz="4" w:space="0" w:color="auto"/>
            </w:tcBorders>
            <w:shd w:val="clear" w:color="auto" w:fill="auto"/>
            <w:noWrap/>
            <w:vAlign w:val="bottom"/>
            <w:hideMark/>
          </w:tcPr>
          <w:p w14:paraId="00AD4128"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313.924,86</w:t>
            </w:r>
          </w:p>
        </w:tc>
        <w:tc>
          <w:tcPr>
            <w:tcW w:w="1276" w:type="dxa"/>
            <w:tcBorders>
              <w:top w:val="single" w:sz="4" w:space="0" w:color="auto"/>
              <w:bottom w:val="single" w:sz="4" w:space="0" w:color="auto"/>
            </w:tcBorders>
            <w:shd w:val="clear" w:color="auto" w:fill="auto"/>
            <w:noWrap/>
            <w:vAlign w:val="bottom"/>
            <w:hideMark/>
          </w:tcPr>
          <w:p w14:paraId="11A95D19"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469.500,29</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29653917"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320.000,19</w:t>
            </w:r>
          </w:p>
        </w:tc>
      </w:tr>
      <w:tr w:rsidR="00815730" w:rsidRPr="00815730" w14:paraId="42F6297F"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189F78E9" w14:textId="77777777" w:rsidR="00815730" w:rsidRPr="00815730" w:rsidRDefault="00815730" w:rsidP="0081573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DDV</w:t>
            </w:r>
          </w:p>
        </w:tc>
        <w:tc>
          <w:tcPr>
            <w:tcW w:w="997" w:type="dxa"/>
            <w:tcBorders>
              <w:top w:val="single" w:sz="4" w:space="0" w:color="auto"/>
              <w:bottom w:val="single" w:sz="4" w:space="0" w:color="auto"/>
            </w:tcBorders>
            <w:shd w:val="clear" w:color="auto" w:fill="auto"/>
            <w:noWrap/>
            <w:vAlign w:val="bottom"/>
            <w:hideMark/>
          </w:tcPr>
          <w:p w14:paraId="38EE44EB"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326.418,03</w:t>
            </w:r>
          </w:p>
        </w:tc>
        <w:tc>
          <w:tcPr>
            <w:tcW w:w="1463" w:type="dxa"/>
            <w:tcBorders>
              <w:top w:val="single" w:sz="4" w:space="0" w:color="auto"/>
              <w:bottom w:val="single" w:sz="4" w:space="0" w:color="auto"/>
            </w:tcBorders>
            <w:shd w:val="clear" w:color="auto" w:fill="auto"/>
            <w:noWrap/>
            <w:vAlign w:val="bottom"/>
            <w:hideMark/>
          </w:tcPr>
          <w:p w14:paraId="27D6CB65"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83.664,46</w:t>
            </w:r>
          </w:p>
        </w:tc>
        <w:tc>
          <w:tcPr>
            <w:tcW w:w="1250" w:type="dxa"/>
            <w:tcBorders>
              <w:top w:val="single" w:sz="4" w:space="0" w:color="auto"/>
              <w:bottom w:val="single" w:sz="4" w:space="0" w:color="auto"/>
            </w:tcBorders>
            <w:shd w:val="clear" w:color="auto" w:fill="auto"/>
            <w:noWrap/>
            <w:vAlign w:val="bottom"/>
            <w:hideMark/>
          </w:tcPr>
          <w:p w14:paraId="76459F94"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69.063,47</w:t>
            </w:r>
          </w:p>
        </w:tc>
        <w:tc>
          <w:tcPr>
            <w:tcW w:w="1276" w:type="dxa"/>
            <w:tcBorders>
              <w:top w:val="single" w:sz="4" w:space="0" w:color="auto"/>
              <w:bottom w:val="single" w:sz="4" w:space="0" w:color="auto"/>
            </w:tcBorders>
            <w:shd w:val="clear" w:color="auto" w:fill="auto"/>
            <w:noWrap/>
            <w:vAlign w:val="bottom"/>
            <w:hideMark/>
          </w:tcPr>
          <w:p w14:paraId="6807F251"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103.290,06</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13E7E984" w14:textId="77777777" w:rsidR="00815730" w:rsidRPr="00815730" w:rsidRDefault="00815730" w:rsidP="00815730">
            <w:pPr>
              <w:spacing w:line="276" w:lineRule="auto"/>
              <w:jc w:val="right"/>
              <w:rPr>
                <w:rFonts w:asciiTheme="minorHAnsi" w:hAnsiTheme="minorHAnsi" w:cstheme="minorHAnsi"/>
                <w:color w:val="000000"/>
                <w:sz w:val="16"/>
                <w:szCs w:val="16"/>
              </w:rPr>
            </w:pPr>
            <w:r w:rsidRPr="00815730">
              <w:rPr>
                <w:rFonts w:asciiTheme="minorHAnsi" w:hAnsiTheme="minorHAnsi" w:cstheme="minorHAnsi"/>
                <w:color w:val="000000"/>
                <w:sz w:val="16"/>
                <w:szCs w:val="16"/>
              </w:rPr>
              <w:t>70.400,04</w:t>
            </w:r>
          </w:p>
        </w:tc>
      </w:tr>
      <w:tr w:rsidR="00815730" w:rsidRPr="00815730" w14:paraId="28CD32DD" w14:textId="77777777" w:rsidTr="00815730">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78A2BDFB" w14:textId="77777777" w:rsidR="00815730" w:rsidRPr="00815730" w:rsidRDefault="00815730" w:rsidP="00815730">
            <w:pPr>
              <w:spacing w:line="276" w:lineRule="auto"/>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 z DDV</w:t>
            </w:r>
          </w:p>
        </w:tc>
        <w:tc>
          <w:tcPr>
            <w:tcW w:w="997" w:type="dxa"/>
            <w:tcBorders>
              <w:top w:val="single" w:sz="4" w:space="0" w:color="auto"/>
              <w:bottom w:val="single" w:sz="4" w:space="0" w:color="auto"/>
            </w:tcBorders>
            <w:shd w:val="clear" w:color="auto" w:fill="auto"/>
            <w:noWrap/>
            <w:vAlign w:val="bottom"/>
            <w:hideMark/>
          </w:tcPr>
          <w:p w14:paraId="165F4604"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1.810.136,35</w:t>
            </w:r>
          </w:p>
        </w:tc>
        <w:tc>
          <w:tcPr>
            <w:tcW w:w="1463" w:type="dxa"/>
            <w:tcBorders>
              <w:top w:val="single" w:sz="4" w:space="0" w:color="auto"/>
              <w:bottom w:val="single" w:sz="4" w:space="0" w:color="auto"/>
            </w:tcBorders>
            <w:shd w:val="clear" w:color="auto" w:fill="auto"/>
            <w:noWrap/>
            <w:vAlign w:val="bottom"/>
            <w:hideMark/>
          </w:tcPr>
          <w:p w14:paraId="600DB66E"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463.957,44</w:t>
            </w:r>
          </w:p>
        </w:tc>
        <w:tc>
          <w:tcPr>
            <w:tcW w:w="1250" w:type="dxa"/>
            <w:tcBorders>
              <w:top w:val="single" w:sz="4" w:space="0" w:color="auto"/>
              <w:bottom w:val="single" w:sz="4" w:space="0" w:color="auto"/>
            </w:tcBorders>
            <w:shd w:val="clear" w:color="auto" w:fill="auto"/>
            <w:noWrap/>
            <w:vAlign w:val="bottom"/>
            <w:hideMark/>
          </w:tcPr>
          <w:p w14:paraId="091C95E5"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382.988,33</w:t>
            </w:r>
          </w:p>
        </w:tc>
        <w:tc>
          <w:tcPr>
            <w:tcW w:w="1276" w:type="dxa"/>
            <w:tcBorders>
              <w:top w:val="single" w:sz="4" w:space="0" w:color="auto"/>
              <w:bottom w:val="single" w:sz="4" w:space="0" w:color="auto"/>
            </w:tcBorders>
            <w:shd w:val="clear" w:color="auto" w:fill="auto"/>
            <w:noWrap/>
            <w:vAlign w:val="bottom"/>
            <w:hideMark/>
          </w:tcPr>
          <w:p w14:paraId="28AF364E"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572.790,35</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64C30615" w14:textId="77777777" w:rsidR="00815730" w:rsidRPr="00815730" w:rsidRDefault="00815730" w:rsidP="00815730">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390.400,23</w:t>
            </w:r>
          </w:p>
        </w:tc>
      </w:tr>
    </w:tbl>
    <w:p w14:paraId="2AF33661" w14:textId="35D3A85B" w:rsidR="00DA58A7" w:rsidRPr="0048195C" w:rsidRDefault="00DA58A7" w:rsidP="00DA58A7">
      <w:pPr>
        <w:pStyle w:val="Naslov2"/>
        <w:spacing w:after="0"/>
        <w:ind w:left="567"/>
        <w:rPr>
          <w:rFonts w:asciiTheme="minorHAnsi" w:hAnsiTheme="minorHAnsi" w:cstheme="minorHAnsi"/>
        </w:rPr>
      </w:pPr>
      <w:bookmarkStart w:id="185" w:name="_Toc155783289"/>
      <w:bookmarkStart w:id="186" w:name="_Hlk99866790"/>
      <w:r w:rsidRPr="0048195C">
        <w:rPr>
          <w:rFonts w:asciiTheme="minorHAnsi" w:hAnsiTheme="minorHAnsi" w:cstheme="minorHAnsi"/>
        </w:rPr>
        <w:t>Investicijska vrednost po tekočih cenah</w:t>
      </w:r>
      <w:bookmarkEnd w:id="185"/>
      <w:r w:rsidRPr="0048195C">
        <w:rPr>
          <w:rFonts w:asciiTheme="minorHAnsi" w:hAnsiTheme="minorHAnsi" w:cstheme="minorHAnsi"/>
        </w:rPr>
        <w:t xml:space="preserve"> </w:t>
      </w:r>
    </w:p>
    <w:p w14:paraId="5E2276C1" w14:textId="77777777" w:rsidR="00DA58A7" w:rsidRPr="0048195C" w:rsidRDefault="00DA58A7" w:rsidP="00147115">
      <w:pPr>
        <w:spacing w:line="276" w:lineRule="auto"/>
        <w:jc w:val="both"/>
        <w:rPr>
          <w:rFonts w:asciiTheme="minorHAnsi" w:hAnsiTheme="minorHAnsi" w:cstheme="minorHAnsi"/>
          <w:iCs/>
          <w:sz w:val="20"/>
          <w:szCs w:val="20"/>
        </w:rPr>
      </w:pPr>
    </w:p>
    <w:p w14:paraId="54FAD53F" w14:textId="5EC04CA3" w:rsidR="00DA58A7" w:rsidRDefault="00DA58A7" w:rsidP="00DA58A7">
      <w:pPr>
        <w:spacing w:line="276" w:lineRule="auto"/>
        <w:jc w:val="both"/>
        <w:rPr>
          <w:rFonts w:asciiTheme="minorHAnsi" w:hAnsiTheme="minorHAnsi" w:cstheme="minorHAnsi"/>
          <w:iCs/>
          <w:sz w:val="20"/>
          <w:szCs w:val="20"/>
        </w:rPr>
      </w:pPr>
      <w:r w:rsidRPr="0048195C">
        <w:rPr>
          <w:rFonts w:asciiTheme="minorHAnsi" w:hAnsiTheme="minorHAnsi" w:cstheme="minorHAnsi"/>
          <w:iCs/>
          <w:sz w:val="20"/>
          <w:szCs w:val="20"/>
        </w:rPr>
        <w:t xml:space="preserve">Prva faza projekta »Odprava posledic škode na občinskih objektih – naravne nesreče pred 4.8.2023: Povezovalni vodovod Ig - Podgozd s </w:t>
      </w:r>
      <w:proofErr w:type="spellStart"/>
      <w:r w:rsidRPr="0048195C">
        <w:rPr>
          <w:rFonts w:asciiTheme="minorHAnsi" w:hAnsiTheme="minorHAnsi" w:cstheme="minorHAnsi"/>
          <w:iCs/>
          <w:sz w:val="20"/>
          <w:szCs w:val="20"/>
        </w:rPr>
        <w:t>hidropostajami</w:t>
      </w:r>
      <w:proofErr w:type="spellEnd"/>
      <w:r w:rsidRPr="0048195C">
        <w:rPr>
          <w:rFonts w:ascii="Calibri" w:hAnsi="Calibri" w:cs="Calibri"/>
          <w:iCs/>
          <w:sz w:val="20"/>
          <w:szCs w:val="20"/>
        </w:rPr>
        <w:t xml:space="preserve">« se bo tako izvajal v obdobju, ki je krajše od enega leta in zato, skladno z </w:t>
      </w:r>
      <w:r w:rsidRPr="0048195C">
        <w:rPr>
          <w:rFonts w:asciiTheme="minorHAnsi" w:hAnsiTheme="minorHAnsi" w:cstheme="minorHAnsi"/>
          <w:iCs/>
          <w:sz w:val="20"/>
          <w:szCs w:val="20"/>
        </w:rPr>
        <w:t xml:space="preserve">Uredbo o enotni metodologiji za pripravo in obravnavo investicijske dokumentacije na področju javnih financ (Ur. l. RS, št. 60/06, 54/10 in 27/16), investicijskih vrednosti ni potrebno prikazovati po tekočih cenah. Za drugo fazo, ki se bo izvajala v letih 2025 in 2026 pa smo upoštevali povečanje cen zaradi inflacije v prihodnje, </w:t>
      </w:r>
      <w:r w:rsidRPr="0048195C">
        <w:rPr>
          <w:rFonts w:ascii="Calibri" w:hAnsi="Calibri" w:cs="Calibri"/>
          <w:iCs/>
          <w:sz w:val="20"/>
          <w:szCs w:val="20"/>
        </w:rPr>
        <w:t>skladno z Jesensko napovedjo gospodarskih gibanj 2023, ki jo pripravlja UMAR</w:t>
      </w:r>
      <w:r w:rsidRPr="0048195C">
        <w:rPr>
          <w:rFonts w:asciiTheme="minorHAnsi" w:hAnsiTheme="minorHAnsi" w:cstheme="minorHAnsi"/>
          <w:iCs/>
          <w:sz w:val="20"/>
          <w:szCs w:val="20"/>
        </w:rPr>
        <w:t xml:space="preserve"> kar prikazujemo v nadaljevanju.</w:t>
      </w:r>
    </w:p>
    <w:p w14:paraId="094B5213" w14:textId="77777777" w:rsidR="00DA58A7" w:rsidRDefault="00DA58A7" w:rsidP="00DA58A7">
      <w:pPr>
        <w:spacing w:line="276" w:lineRule="auto"/>
        <w:jc w:val="both"/>
        <w:rPr>
          <w:rFonts w:asciiTheme="minorHAnsi" w:hAnsiTheme="minorHAnsi" w:cstheme="minorHAnsi"/>
          <w:sz w:val="20"/>
          <w:szCs w:val="20"/>
        </w:rPr>
      </w:pPr>
    </w:p>
    <w:p w14:paraId="04E21B34" w14:textId="77777777" w:rsidR="00DA58A7" w:rsidRDefault="00DA58A7" w:rsidP="00DA58A7">
      <w:pPr>
        <w:spacing w:line="276" w:lineRule="auto"/>
        <w:jc w:val="both"/>
        <w:rPr>
          <w:rFonts w:asciiTheme="minorHAnsi" w:hAnsiTheme="minorHAnsi" w:cstheme="minorHAnsi"/>
          <w:sz w:val="20"/>
          <w:szCs w:val="20"/>
        </w:rPr>
      </w:pPr>
    </w:p>
    <w:p w14:paraId="29984ED0" w14:textId="787033E5" w:rsidR="00DA58A7" w:rsidRDefault="00DA58A7" w:rsidP="00DA58A7">
      <w:pPr>
        <w:pStyle w:val="Napis"/>
        <w:spacing w:line="276" w:lineRule="auto"/>
        <w:rPr>
          <w:rFonts w:asciiTheme="minorHAnsi" w:hAnsiTheme="minorHAnsi" w:cstheme="minorHAnsi"/>
          <w:b w:val="0"/>
        </w:rPr>
      </w:pPr>
      <w:bookmarkStart w:id="187" w:name="_Toc155783333"/>
      <w:r w:rsidRPr="0048195C">
        <w:rPr>
          <w:rFonts w:asciiTheme="minorHAnsi" w:hAnsiTheme="minorHAnsi" w:cstheme="minorHAnsi"/>
        </w:rPr>
        <w:t xml:space="preserve">Tabela </w:t>
      </w:r>
      <w:r w:rsidRPr="0048195C">
        <w:rPr>
          <w:rFonts w:asciiTheme="minorHAnsi" w:hAnsiTheme="minorHAnsi" w:cstheme="minorHAnsi"/>
        </w:rPr>
        <w:fldChar w:fldCharType="begin"/>
      </w:r>
      <w:r w:rsidRPr="0048195C">
        <w:rPr>
          <w:rFonts w:asciiTheme="minorHAnsi" w:hAnsiTheme="minorHAnsi" w:cstheme="minorHAnsi"/>
        </w:rPr>
        <w:instrText xml:space="preserve"> STYLEREF 1 \s </w:instrText>
      </w:r>
      <w:r w:rsidRPr="0048195C">
        <w:rPr>
          <w:rFonts w:asciiTheme="minorHAnsi" w:hAnsiTheme="minorHAnsi" w:cstheme="minorHAnsi"/>
        </w:rPr>
        <w:fldChar w:fldCharType="separate"/>
      </w:r>
      <w:r w:rsidR="005377D0" w:rsidRPr="0048195C">
        <w:rPr>
          <w:rFonts w:asciiTheme="minorHAnsi" w:hAnsiTheme="minorHAnsi" w:cstheme="minorHAnsi"/>
          <w:noProof/>
        </w:rPr>
        <w:t>5</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fldChar w:fldCharType="begin"/>
      </w:r>
      <w:r w:rsidRPr="0048195C">
        <w:rPr>
          <w:rFonts w:asciiTheme="minorHAnsi" w:hAnsiTheme="minorHAnsi" w:cstheme="minorHAnsi"/>
        </w:rPr>
        <w:instrText xml:space="preserve"> SEQ Tabela \* ARABIC \s 1 </w:instrText>
      </w:r>
      <w:r w:rsidRPr="0048195C">
        <w:rPr>
          <w:rFonts w:asciiTheme="minorHAnsi" w:hAnsiTheme="minorHAnsi" w:cstheme="minorHAnsi"/>
        </w:rPr>
        <w:fldChar w:fldCharType="separate"/>
      </w:r>
      <w:r w:rsidR="005377D0" w:rsidRPr="0048195C">
        <w:rPr>
          <w:rFonts w:asciiTheme="minorHAnsi" w:hAnsiTheme="minorHAnsi" w:cstheme="minorHAnsi"/>
          <w:noProof/>
        </w:rPr>
        <w:t>3</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tab/>
      </w:r>
      <w:r w:rsidRPr="0048195C">
        <w:rPr>
          <w:rFonts w:asciiTheme="minorHAnsi" w:hAnsiTheme="minorHAnsi" w:cstheme="minorHAnsi"/>
          <w:b w:val="0"/>
        </w:rPr>
        <w:t>Investicijska vrednost projekta po tekočih cenah (EUR)</w:t>
      </w:r>
      <w:bookmarkEnd w:id="187"/>
    </w:p>
    <w:tbl>
      <w:tblPr>
        <w:tblW w:w="7792"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547"/>
        <w:gridCol w:w="1984"/>
        <w:gridCol w:w="1560"/>
        <w:gridCol w:w="1701"/>
      </w:tblGrid>
      <w:tr w:rsidR="00DA58A7" w14:paraId="0568C342" w14:textId="77777777" w:rsidTr="00B132F4">
        <w:trPr>
          <w:trHeight w:val="95"/>
        </w:trPr>
        <w:tc>
          <w:tcPr>
            <w:tcW w:w="2547" w:type="dxa"/>
            <w:shd w:val="clear" w:color="000000" w:fill="FFC000"/>
            <w:noWrap/>
            <w:vAlign w:val="bottom"/>
            <w:hideMark/>
          </w:tcPr>
          <w:p w14:paraId="531445F9" w14:textId="77777777" w:rsidR="00DA58A7" w:rsidRDefault="00DA58A7" w:rsidP="00B132F4">
            <w:pPr>
              <w:spacing w:line="276" w:lineRule="auto"/>
              <w:rPr>
                <w:rFonts w:ascii="Calibri" w:hAnsi="Calibri" w:cs="Calibri"/>
                <w:color w:val="000000"/>
                <w:sz w:val="16"/>
                <w:szCs w:val="16"/>
                <w:lang w:eastAsia="sl-SI"/>
              </w:rPr>
            </w:pPr>
            <w:r>
              <w:rPr>
                <w:rFonts w:ascii="Calibri" w:hAnsi="Calibri" w:cs="Calibri"/>
                <w:color w:val="000000"/>
                <w:sz w:val="16"/>
                <w:szCs w:val="16"/>
              </w:rPr>
              <w:t>Element</w:t>
            </w:r>
          </w:p>
        </w:tc>
        <w:tc>
          <w:tcPr>
            <w:tcW w:w="1984" w:type="dxa"/>
            <w:shd w:val="clear" w:color="000000" w:fill="FFC000"/>
            <w:noWrap/>
            <w:vAlign w:val="bottom"/>
            <w:hideMark/>
          </w:tcPr>
          <w:p w14:paraId="4BCD3514" w14:textId="77777777" w:rsidR="00DA58A7" w:rsidRDefault="00DA58A7" w:rsidP="00B132F4">
            <w:pPr>
              <w:spacing w:line="276" w:lineRule="auto"/>
              <w:jc w:val="right"/>
              <w:rPr>
                <w:rFonts w:ascii="Calibri" w:hAnsi="Calibri" w:cs="Calibri"/>
                <w:b/>
                <w:bCs/>
                <w:color w:val="000000"/>
                <w:sz w:val="16"/>
                <w:szCs w:val="16"/>
              </w:rPr>
            </w:pPr>
            <w:r>
              <w:rPr>
                <w:rFonts w:ascii="Calibri" w:hAnsi="Calibri" w:cs="Calibri"/>
                <w:b/>
                <w:bCs/>
                <w:color w:val="000000"/>
                <w:sz w:val="16"/>
                <w:szCs w:val="16"/>
              </w:rPr>
              <w:t>1. faza</w:t>
            </w:r>
          </w:p>
        </w:tc>
        <w:tc>
          <w:tcPr>
            <w:tcW w:w="1560" w:type="dxa"/>
            <w:shd w:val="clear" w:color="000000" w:fill="FFC000"/>
            <w:noWrap/>
            <w:vAlign w:val="bottom"/>
            <w:hideMark/>
          </w:tcPr>
          <w:p w14:paraId="1A7A0F05" w14:textId="77777777" w:rsidR="00DA58A7" w:rsidRDefault="00DA58A7" w:rsidP="00B132F4">
            <w:pPr>
              <w:spacing w:line="276" w:lineRule="auto"/>
              <w:jc w:val="right"/>
              <w:rPr>
                <w:rFonts w:ascii="Calibri" w:hAnsi="Calibri" w:cs="Calibri"/>
                <w:b/>
                <w:bCs/>
                <w:color w:val="000000"/>
                <w:sz w:val="16"/>
                <w:szCs w:val="16"/>
              </w:rPr>
            </w:pPr>
            <w:r>
              <w:rPr>
                <w:rFonts w:ascii="Calibri" w:hAnsi="Calibri" w:cs="Calibri"/>
                <w:b/>
                <w:bCs/>
                <w:color w:val="000000"/>
                <w:sz w:val="16"/>
                <w:szCs w:val="16"/>
              </w:rPr>
              <w:t>2. faza</w:t>
            </w:r>
          </w:p>
        </w:tc>
        <w:tc>
          <w:tcPr>
            <w:tcW w:w="1701" w:type="dxa"/>
            <w:shd w:val="clear" w:color="000000" w:fill="FFC000"/>
            <w:noWrap/>
            <w:vAlign w:val="bottom"/>
            <w:hideMark/>
          </w:tcPr>
          <w:p w14:paraId="579EE29F" w14:textId="77777777" w:rsidR="00DA58A7" w:rsidRDefault="00DA58A7" w:rsidP="00B132F4">
            <w:pPr>
              <w:spacing w:line="276" w:lineRule="auto"/>
              <w:jc w:val="right"/>
              <w:rPr>
                <w:rFonts w:ascii="Calibri" w:hAnsi="Calibri" w:cs="Calibri"/>
                <w:b/>
                <w:bCs/>
                <w:color w:val="000000"/>
                <w:sz w:val="16"/>
                <w:szCs w:val="16"/>
              </w:rPr>
            </w:pPr>
            <w:r>
              <w:rPr>
                <w:rFonts w:ascii="Calibri" w:hAnsi="Calibri" w:cs="Calibri"/>
                <w:b/>
                <w:bCs/>
                <w:color w:val="000000"/>
                <w:sz w:val="16"/>
                <w:szCs w:val="16"/>
              </w:rPr>
              <w:t>SKUPAJ</w:t>
            </w:r>
          </w:p>
        </w:tc>
      </w:tr>
      <w:tr w:rsidR="004B0991" w14:paraId="2F72AE01" w14:textId="77777777" w:rsidTr="00B132F4">
        <w:trPr>
          <w:trHeight w:val="70"/>
        </w:trPr>
        <w:tc>
          <w:tcPr>
            <w:tcW w:w="2547" w:type="dxa"/>
            <w:shd w:val="clear" w:color="auto" w:fill="auto"/>
            <w:noWrap/>
            <w:vAlign w:val="bottom"/>
            <w:hideMark/>
          </w:tcPr>
          <w:p w14:paraId="1F17781F" w14:textId="77777777" w:rsidR="004B0991" w:rsidRDefault="004B0991" w:rsidP="004B0991">
            <w:pPr>
              <w:spacing w:line="276" w:lineRule="auto"/>
              <w:rPr>
                <w:rFonts w:ascii="Calibri" w:hAnsi="Calibri" w:cs="Calibri"/>
                <w:color w:val="000000"/>
                <w:sz w:val="16"/>
                <w:szCs w:val="16"/>
              </w:rPr>
            </w:pPr>
            <w:r>
              <w:rPr>
                <w:rFonts w:ascii="Calibri" w:hAnsi="Calibri" w:cs="Calibri"/>
                <w:color w:val="000000"/>
                <w:sz w:val="16"/>
                <w:szCs w:val="16"/>
              </w:rPr>
              <w:t>Gradnja vodovoda</w:t>
            </w:r>
          </w:p>
        </w:tc>
        <w:tc>
          <w:tcPr>
            <w:tcW w:w="1984" w:type="dxa"/>
            <w:shd w:val="clear" w:color="auto" w:fill="auto"/>
            <w:noWrap/>
            <w:vAlign w:val="bottom"/>
            <w:hideMark/>
          </w:tcPr>
          <w:p w14:paraId="6267F921" w14:textId="5D1FB40B" w:rsidR="004B0991" w:rsidRDefault="004B0991" w:rsidP="004B0991">
            <w:pPr>
              <w:spacing w:line="276" w:lineRule="auto"/>
              <w:jc w:val="right"/>
              <w:rPr>
                <w:rFonts w:ascii="Calibri" w:hAnsi="Calibri" w:cs="Calibri"/>
                <w:color w:val="000000"/>
                <w:sz w:val="16"/>
                <w:szCs w:val="16"/>
              </w:rPr>
            </w:pPr>
            <w:r>
              <w:rPr>
                <w:rFonts w:ascii="Calibri" w:hAnsi="Calibri" w:cs="Calibri"/>
                <w:color w:val="000000"/>
                <w:sz w:val="16"/>
                <w:szCs w:val="16"/>
              </w:rPr>
              <w:t>598.097,09</w:t>
            </w:r>
          </w:p>
        </w:tc>
        <w:tc>
          <w:tcPr>
            <w:tcW w:w="1560" w:type="dxa"/>
            <w:shd w:val="clear" w:color="auto" w:fill="auto"/>
            <w:noWrap/>
            <w:vAlign w:val="bottom"/>
            <w:hideMark/>
          </w:tcPr>
          <w:p w14:paraId="49CD45D9" w14:textId="6AE7B9D2" w:rsidR="004B0991" w:rsidRPr="002E770B" w:rsidRDefault="004B0991" w:rsidP="004B0991">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802.356,00</w:t>
            </w:r>
          </w:p>
        </w:tc>
        <w:tc>
          <w:tcPr>
            <w:tcW w:w="1701" w:type="dxa"/>
            <w:shd w:val="clear" w:color="auto" w:fill="auto"/>
            <w:noWrap/>
            <w:vAlign w:val="bottom"/>
            <w:hideMark/>
          </w:tcPr>
          <w:p w14:paraId="62FD6E05" w14:textId="1E23D1F4" w:rsidR="004B0991" w:rsidRPr="002E770B" w:rsidRDefault="004B0991" w:rsidP="004B0991">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1.400.453,09</w:t>
            </w:r>
          </w:p>
        </w:tc>
      </w:tr>
      <w:tr w:rsidR="005377D0" w14:paraId="41E22CA5" w14:textId="77777777" w:rsidTr="00B132F4">
        <w:trPr>
          <w:trHeight w:val="70"/>
        </w:trPr>
        <w:tc>
          <w:tcPr>
            <w:tcW w:w="2547" w:type="dxa"/>
            <w:shd w:val="clear" w:color="auto" w:fill="auto"/>
            <w:noWrap/>
            <w:vAlign w:val="bottom"/>
            <w:hideMark/>
          </w:tcPr>
          <w:p w14:paraId="5D8A1D53" w14:textId="77777777" w:rsidR="005377D0" w:rsidRDefault="005377D0" w:rsidP="005377D0">
            <w:pPr>
              <w:spacing w:line="276" w:lineRule="auto"/>
              <w:rPr>
                <w:rFonts w:ascii="Calibri" w:hAnsi="Calibri" w:cs="Calibri"/>
                <w:color w:val="000000"/>
                <w:sz w:val="16"/>
                <w:szCs w:val="16"/>
              </w:rPr>
            </w:pPr>
            <w:r>
              <w:rPr>
                <w:rFonts w:ascii="Calibri" w:hAnsi="Calibri" w:cs="Calibri"/>
                <w:color w:val="000000"/>
                <w:sz w:val="16"/>
                <w:szCs w:val="16"/>
              </w:rPr>
              <w:t>Nadzor nad gradnjo</w:t>
            </w:r>
          </w:p>
        </w:tc>
        <w:tc>
          <w:tcPr>
            <w:tcW w:w="1984" w:type="dxa"/>
            <w:shd w:val="clear" w:color="auto" w:fill="auto"/>
            <w:noWrap/>
            <w:vAlign w:val="bottom"/>
            <w:hideMark/>
          </w:tcPr>
          <w:p w14:paraId="1693E580" w14:textId="52DACE62" w:rsidR="005377D0" w:rsidRDefault="005377D0" w:rsidP="005377D0">
            <w:pPr>
              <w:spacing w:line="276" w:lineRule="auto"/>
              <w:jc w:val="right"/>
              <w:rPr>
                <w:rFonts w:ascii="Calibri" w:hAnsi="Calibri" w:cs="Calibri"/>
                <w:color w:val="000000"/>
                <w:sz w:val="16"/>
                <w:szCs w:val="16"/>
              </w:rPr>
            </w:pPr>
            <w:r>
              <w:rPr>
                <w:rFonts w:ascii="Calibri" w:hAnsi="Calibri" w:cs="Calibri"/>
                <w:color w:val="000000"/>
                <w:sz w:val="16"/>
                <w:szCs w:val="16"/>
              </w:rPr>
              <w:t>14.532,91</w:t>
            </w:r>
          </w:p>
        </w:tc>
        <w:tc>
          <w:tcPr>
            <w:tcW w:w="1560" w:type="dxa"/>
            <w:shd w:val="clear" w:color="auto" w:fill="auto"/>
            <w:noWrap/>
            <w:vAlign w:val="bottom"/>
            <w:hideMark/>
          </w:tcPr>
          <w:p w14:paraId="42D82C00" w14:textId="0B72F7F5"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20.059,00</w:t>
            </w:r>
          </w:p>
        </w:tc>
        <w:tc>
          <w:tcPr>
            <w:tcW w:w="1701" w:type="dxa"/>
            <w:shd w:val="clear" w:color="auto" w:fill="auto"/>
            <w:noWrap/>
            <w:vAlign w:val="bottom"/>
            <w:hideMark/>
          </w:tcPr>
          <w:p w14:paraId="7A1CE74B" w14:textId="26D39249"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34.591,91</w:t>
            </w:r>
          </w:p>
        </w:tc>
      </w:tr>
      <w:tr w:rsidR="005377D0" w14:paraId="7F995598" w14:textId="77777777" w:rsidTr="00B132F4">
        <w:trPr>
          <w:trHeight w:val="70"/>
        </w:trPr>
        <w:tc>
          <w:tcPr>
            <w:tcW w:w="2547" w:type="dxa"/>
            <w:shd w:val="clear" w:color="auto" w:fill="auto"/>
            <w:noWrap/>
            <w:vAlign w:val="bottom"/>
            <w:hideMark/>
          </w:tcPr>
          <w:p w14:paraId="1CD78E49" w14:textId="77777777" w:rsidR="005377D0" w:rsidRDefault="005377D0" w:rsidP="005377D0">
            <w:pPr>
              <w:spacing w:line="276" w:lineRule="auto"/>
              <w:rPr>
                <w:rFonts w:ascii="Calibri" w:hAnsi="Calibri" w:cs="Calibri"/>
                <w:color w:val="000000"/>
                <w:sz w:val="16"/>
                <w:szCs w:val="16"/>
              </w:rPr>
            </w:pPr>
            <w:r>
              <w:rPr>
                <w:rFonts w:ascii="Calibri" w:hAnsi="Calibri" w:cs="Calibri"/>
                <w:color w:val="000000"/>
                <w:sz w:val="16"/>
                <w:szCs w:val="16"/>
              </w:rPr>
              <w:t>Projektna dokumentacija</w:t>
            </w:r>
          </w:p>
        </w:tc>
        <w:tc>
          <w:tcPr>
            <w:tcW w:w="1984" w:type="dxa"/>
            <w:shd w:val="clear" w:color="auto" w:fill="auto"/>
            <w:noWrap/>
            <w:vAlign w:val="bottom"/>
            <w:hideMark/>
          </w:tcPr>
          <w:p w14:paraId="147A3FEB" w14:textId="503D352E" w:rsidR="005377D0" w:rsidRDefault="005377D0" w:rsidP="005377D0">
            <w:pPr>
              <w:spacing w:line="276" w:lineRule="auto"/>
              <w:jc w:val="right"/>
              <w:rPr>
                <w:rFonts w:ascii="Calibri" w:hAnsi="Calibri" w:cs="Calibri"/>
                <w:color w:val="000000"/>
                <w:sz w:val="16"/>
                <w:szCs w:val="16"/>
              </w:rPr>
            </w:pPr>
            <w:r>
              <w:rPr>
                <w:rFonts w:ascii="Calibri" w:hAnsi="Calibri" w:cs="Calibri"/>
                <w:color w:val="000000"/>
                <w:sz w:val="16"/>
                <w:szCs w:val="16"/>
              </w:rPr>
              <w:t>38.900,00</w:t>
            </w:r>
          </w:p>
        </w:tc>
        <w:tc>
          <w:tcPr>
            <w:tcW w:w="1560" w:type="dxa"/>
            <w:shd w:val="clear" w:color="auto" w:fill="auto"/>
            <w:noWrap/>
            <w:vAlign w:val="bottom"/>
            <w:hideMark/>
          </w:tcPr>
          <w:p w14:paraId="30F2D318" w14:textId="1AB195E6"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5.335,00</w:t>
            </w:r>
          </w:p>
        </w:tc>
        <w:tc>
          <w:tcPr>
            <w:tcW w:w="1701" w:type="dxa"/>
            <w:shd w:val="clear" w:color="auto" w:fill="auto"/>
            <w:noWrap/>
            <w:vAlign w:val="bottom"/>
            <w:hideMark/>
          </w:tcPr>
          <w:p w14:paraId="6E990673" w14:textId="1660AD95"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44.235,00</w:t>
            </w:r>
          </w:p>
        </w:tc>
      </w:tr>
      <w:tr w:rsidR="005377D0" w14:paraId="09177766" w14:textId="77777777" w:rsidTr="00B132F4">
        <w:trPr>
          <w:trHeight w:val="70"/>
        </w:trPr>
        <w:tc>
          <w:tcPr>
            <w:tcW w:w="2547" w:type="dxa"/>
            <w:shd w:val="clear" w:color="auto" w:fill="auto"/>
            <w:noWrap/>
            <w:vAlign w:val="bottom"/>
            <w:hideMark/>
          </w:tcPr>
          <w:p w14:paraId="3875B71C" w14:textId="77777777" w:rsidR="005377D0" w:rsidRDefault="005377D0" w:rsidP="005377D0">
            <w:pPr>
              <w:spacing w:line="276" w:lineRule="auto"/>
              <w:rPr>
                <w:rFonts w:ascii="Calibri" w:hAnsi="Calibri" w:cs="Calibri"/>
                <w:color w:val="000000"/>
                <w:sz w:val="16"/>
                <w:szCs w:val="16"/>
              </w:rPr>
            </w:pPr>
            <w:r>
              <w:rPr>
                <w:rFonts w:ascii="Calibri" w:hAnsi="Calibri" w:cs="Calibri"/>
                <w:color w:val="000000"/>
                <w:sz w:val="16"/>
                <w:szCs w:val="16"/>
              </w:rPr>
              <w:t>Investicijska dokumentacija</w:t>
            </w:r>
          </w:p>
        </w:tc>
        <w:tc>
          <w:tcPr>
            <w:tcW w:w="1984" w:type="dxa"/>
            <w:shd w:val="clear" w:color="auto" w:fill="auto"/>
            <w:noWrap/>
            <w:vAlign w:val="bottom"/>
            <w:hideMark/>
          </w:tcPr>
          <w:p w14:paraId="16FE6FA3" w14:textId="5973168A" w:rsidR="005377D0" w:rsidRDefault="005377D0" w:rsidP="005377D0">
            <w:pPr>
              <w:spacing w:line="276" w:lineRule="auto"/>
              <w:jc w:val="right"/>
              <w:rPr>
                <w:rFonts w:ascii="Calibri" w:hAnsi="Calibri" w:cs="Calibri"/>
                <w:color w:val="000000"/>
                <w:sz w:val="16"/>
                <w:szCs w:val="16"/>
              </w:rPr>
            </w:pPr>
            <w:r>
              <w:rPr>
                <w:rFonts w:ascii="Calibri" w:hAnsi="Calibri" w:cs="Calibri"/>
                <w:color w:val="000000"/>
                <w:sz w:val="16"/>
                <w:szCs w:val="16"/>
              </w:rPr>
              <w:t>4.150,00</w:t>
            </w:r>
          </w:p>
        </w:tc>
        <w:tc>
          <w:tcPr>
            <w:tcW w:w="1560" w:type="dxa"/>
            <w:shd w:val="clear" w:color="auto" w:fill="auto"/>
            <w:noWrap/>
            <w:vAlign w:val="bottom"/>
            <w:hideMark/>
          </w:tcPr>
          <w:p w14:paraId="3A0D781D" w14:textId="0E12A6FA"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2.134,00</w:t>
            </w:r>
          </w:p>
        </w:tc>
        <w:tc>
          <w:tcPr>
            <w:tcW w:w="1701" w:type="dxa"/>
            <w:shd w:val="clear" w:color="auto" w:fill="auto"/>
            <w:noWrap/>
            <w:vAlign w:val="bottom"/>
            <w:hideMark/>
          </w:tcPr>
          <w:p w14:paraId="31C5B758" w14:textId="2EA52AB0"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6.284,00</w:t>
            </w:r>
          </w:p>
        </w:tc>
      </w:tr>
      <w:tr w:rsidR="005377D0" w14:paraId="41DB2464" w14:textId="77777777" w:rsidTr="00B132F4">
        <w:trPr>
          <w:trHeight w:val="70"/>
        </w:trPr>
        <w:tc>
          <w:tcPr>
            <w:tcW w:w="2547" w:type="dxa"/>
            <w:shd w:val="clear" w:color="auto" w:fill="auto"/>
            <w:noWrap/>
            <w:vAlign w:val="bottom"/>
            <w:hideMark/>
          </w:tcPr>
          <w:p w14:paraId="644C4205" w14:textId="77777777" w:rsidR="005377D0" w:rsidRDefault="005377D0" w:rsidP="005377D0">
            <w:pPr>
              <w:spacing w:line="276" w:lineRule="auto"/>
              <w:rPr>
                <w:rFonts w:ascii="Calibri" w:hAnsi="Calibri" w:cs="Calibri"/>
                <w:color w:val="000000"/>
                <w:sz w:val="16"/>
                <w:szCs w:val="16"/>
              </w:rPr>
            </w:pPr>
            <w:r>
              <w:rPr>
                <w:rFonts w:ascii="Calibri" w:hAnsi="Calibri" w:cs="Calibri"/>
                <w:color w:val="000000"/>
                <w:sz w:val="16"/>
                <w:szCs w:val="16"/>
              </w:rPr>
              <w:t>Druge storitve</w:t>
            </w:r>
          </w:p>
        </w:tc>
        <w:tc>
          <w:tcPr>
            <w:tcW w:w="1984" w:type="dxa"/>
            <w:shd w:val="clear" w:color="auto" w:fill="auto"/>
            <w:noWrap/>
            <w:vAlign w:val="bottom"/>
            <w:hideMark/>
          </w:tcPr>
          <w:p w14:paraId="5C8D9BF9" w14:textId="7779406C" w:rsidR="005377D0" w:rsidRDefault="005377D0" w:rsidP="005377D0">
            <w:pPr>
              <w:spacing w:line="276" w:lineRule="auto"/>
              <w:jc w:val="right"/>
              <w:rPr>
                <w:rFonts w:ascii="Calibri" w:hAnsi="Calibri" w:cs="Calibri"/>
                <w:color w:val="000000"/>
                <w:sz w:val="16"/>
                <w:szCs w:val="16"/>
              </w:rPr>
            </w:pPr>
            <w:r>
              <w:rPr>
                <w:rFonts w:ascii="Calibri" w:hAnsi="Calibri" w:cs="Calibri"/>
                <w:color w:val="000000"/>
                <w:sz w:val="16"/>
                <w:szCs w:val="16"/>
              </w:rPr>
              <w:t>38.537,84</w:t>
            </w:r>
          </w:p>
        </w:tc>
        <w:tc>
          <w:tcPr>
            <w:tcW w:w="1560" w:type="dxa"/>
            <w:shd w:val="clear" w:color="auto" w:fill="auto"/>
            <w:noWrap/>
            <w:vAlign w:val="bottom"/>
            <w:hideMark/>
          </w:tcPr>
          <w:p w14:paraId="3FA57759" w14:textId="62712102"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21.773,00</w:t>
            </w:r>
          </w:p>
        </w:tc>
        <w:tc>
          <w:tcPr>
            <w:tcW w:w="1701" w:type="dxa"/>
            <w:shd w:val="clear" w:color="auto" w:fill="auto"/>
            <w:noWrap/>
            <w:vAlign w:val="bottom"/>
            <w:hideMark/>
          </w:tcPr>
          <w:p w14:paraId="49E06DA5" w14:textId="3011D8A8"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60.310,84</w:t>
            </w:r>
          </w:p>
        </w:tc>
      </w:tr>
      <w:tr w:rsidR="005377D0" w14:paraId="555A04A3" w14:textId="77777777" w:rsidTr="00B132F4">
        <w:trPr>
          <w:trHeight w:val="70"/>
        </w:trPr>
        <w:tc>
          <w:tcPr>
            <w:tcW w:w="2547" w:type="dxa"/>
            <w:shd w:val="clear" w:color="auto" w:fill="auto"/>
            <w:noWrap/>
            <w:vAlign w:val="bottom"/>
            <w:hideMark/>
          </w:tcPr>
          <w:p w14:paraId="0F0FD4D1" w14:textId="77777777" w:rsidR="005377D0" w:rsidRDefault="005377D0" w:rsidP="005377D0">
            <w:pPr>
              <w:spacing w:line="276" w:lineRule="auto"/>
              <w:rPr>
                <w:rFonts w:ascii="Calibri" w:hAnsi="Calibri" w:cs="Calibri"/>
                <w:b/>
                <w:bCs/>
                <w:color w:val="000000"/>
                <w:sz w:val="16"/>
                <w:szCs w:val="16"/>
              </w:rPr>
            </w:pPr>
            <w:r>
              <w:rPr>
                <w:rFonts w:ascii="Calibri" w:hAnsi="Calibri" w:cs="Calibri"/>
                <w:b/>
                <w:bCs/>
                <w:color w:val="000000"/>
                <w:sz w:val="16"/>
                <w:szCs w:val="16"/>
              </w:rPr>
              <w:t>SKUPAJ</w:t>
            </w:r>
          </w:p>
        </w:tc>
        <w:tc>
          <w:tcPr>
            <w:tcW w:w="1984" w:type="dxa"/>
            <w:shd w:val="clear" w:color="auto" w:fill="auto"/>
            <w:noWrap/>
            <w:vAlign w:val="bottom"/>
            <w:hideMark/>
          </w:tcPr>
          <w:p w14:paraId="6D640A26" w14:textId="58E912AE" w:rsidR="005377D0" w:rsidRDefault="005377D0" w:rsidP="005377D0">
            <w:pPr>
              <w:spacing w:line="276" w:lineRule="auto"/>
              <w:jc w:val="right"/>
              <w:rPr>
                <w:rFonts w:ascii="Calibri" w:hAnsi="Calibri" w:cs="Calibri"/>
                <w:b/>
                <w:bCs/>
                <w:color w:val="000000"/>
                <w:sz w:val="16"/>
                <w:szCs w:val="16"/>
              </w:rPr>
            </w:pPr>
            <w:r>
              <w:rPr>
                <w:rFonts w:ascii="Calibri" w:hAnsi="Calibri" w:cs="Calibri"/>
                <w:b/>
                <w:bCs/>
                <w:color w:val="000000"/>
                <w:sz w:val="16"/>
                <w:szCs w:val="16"/>
              </w:rPr>
              <w:t>694.217,84</w:t>
            </w:r>
          </w:p>
        </w:tc>
        <w:tc>
          <w:tcPr>
            <w:tcW w:w="1560" w:type="dxa"/>
            <w:shd w:val="clear" w:color="auto" w:fill="auto"/>
            <w:noWrap/>
            <w:vAlign w:val="bottom"/>
            <w:hideMark/>
          </w:tcPr>
          <w:p w14:paraId="31E644CC" w14:textId="283A736B"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851.657,00</w:t>
            </w:r>
          </w:p>
        </w:tc>
        <w:tc>
          <w:tcPr>
            <w:tcW w:w="1701" w:type="dxa"/>
            <w:shd w:val="clear" w:color="auto" w:fill="auto"/>
            <w:noWrap/>
            <w:vAlign w:val="bottom"/>
            <w:hideMark/>
          </w:tcPr>
          <w:p w14:paraId="69EA1CA6" w14:textId="2DB95591"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1.545.874,84</w:t>
            </w:r>
          </w:p>
        </w:tc>
      </w:tr>
      <w:tr w:rsidR="005377D0" w14:paraId="5356700D" w14:textId="77777777" w:rsidTr="00B132F4">
        <w:trPr>
          <w:trHeight w:val="70"/>
        </w:trPr>
        <w:tc>
          <w:tcPr>
            <w:tcW w:w="2547" w:type="dxa"/>
            <w:shd w:val="clear" w:color="auto" w:fill="auto"/>
            <w:noWrap/>
            <w:vAlign w:val="bottom"/>
            <w:hideMark/>
          </w:tcPr>
          <w:p w14:paraId="7970D679" w14:textId="77777777" w:rsidR="005377D0" w:rsidRDefault="005377D0" w:rsidP="005377D0">
            <w:pPr>
              <w:spacing w:line="276" w:lineRule="auto"/>
              <w:rPr>
                <w:rFonts w:ascii="Calibri" w:hAnsi="Calibri" w:cs="Calibri"/>
                <w:color w:val="000000"/>
                <w:sz w:val="16"/>
                <w:szCs w:val="16"/>
              </w:rPr>
            </w:pPr>
            <w:r>
              <w:rPr>
                <w:rFonts w:ascii="Calibri" w:hAnsi="Calibri" w:cs="Calibri"/>
                <w:color w:val="000000"/>
                <w:sz w:val="16"/>
                <w:szCs w:val="16"/>
              </w:rPr>
              <w:t>DDV</w:t>
            </w:r>
          </w:p>
        </w:tc>
        <w:tc>
          <w:tcPr>
            <w:tcW w:w="1984" w:type="dxa"/>
            <w:shd w:val="clear" w:color="auto" w:fill="auto"/>
            <w:noWrap/>
            <w:vAlign w:val="bottom"/>
            <w:hideMark/>
          </w:tcPr>
          <w:p w14:paraId="78E0EA6C" w14:textId="0F4823C0" w:rsidR="005377D0" w:rsidRDefault="005377D0" w:rsidP="005377D0">
            <w:pPr>
              <w:spacing w:line="276" w:lineRule="auto"/>
              <w:jc w:val="right"/>
              <w:rPr>
                <w:rFonts w:ascii="Calibri" w:hAnsi="Calibri" w:cs="Calibri"/>
                <w:color w:val="000000"/>
                <w:sz w:val="16"/>
                <w:szCs w:val="16"/>
              </w:rPr>
            </w:pPr>
            <w:r>
              <w:rPr>
                <w:rFonts w:ascii="Calibri" w:hAnsi="Calibri" w:cs="Calibri"/>
                <w:color w:val="000000"/>
                <w:sz w:val="16"/>
                <w:szCs w:val="16"/>
              </w:rPr>
              <w:t>152.727,92</w:t>
            </w:r>
          </w:p>
        </w:tc>
        <w:tc>
          <w:tcPr>
            <w:tcW w:w="1560" w:type="dxa"/>
            <w:shd w:val="clear" w:color="auto" w:fill="auto"/>
            <w:noWrap/>
            <w:vAlign w:val="bottom"/>
            <w:hideMark/>
          </w:tcPr>
          <w:p w14:paraId="678E24D9" w14:textId="66B6EC50"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187.364,54</w:t>
            </w:r>
          </w:p>
        </w:tc>
        <w:tc>
          <w:tcPr>
            <w:tcW w:w="1701" w:type="dxa"/>
            <w:shd w:val="clear" w:color="auto" w:fill="auto"/>
            <w:noWrap/>
            <w:vAlign w:val="bottom"/>
            <w:hideMark/>
          </w:tcPr>
          <w:p w14:paraId="53287D29" w14:textId="3C0A305A" w:rsidR="005377D0" w:rsidRPr="002E770B" w:rsidRDefault="005377D0" w:rsidP="005377D0">
            <w:pPr>
              <w:spacing w:line="276" w:lineRule="auto"/>
              <w:jc w:val="right"/>
              <w:rPr>
                <w:rFonts w:ascii="Calibri" w:hAnsi="Calibri" w:cs="Calibri"/>
                <w:color w:val="000000"/>
                <w:sz w:val="16"/>
                <w:szCs w:val="16"/>
                <w:highlight w:val="green"/>
              </w:rPr>
            </w:pPr>
            <w:r>
              <w:rPr>
                <w:rFonts w:ascii="Calibri" w:hAnsi="Calibri" w:cs="Calibri"/>
                <w:color w:val="000000"/>
                <w:sz w:val="16"/>
                <w:szCs w:val="16"/>
              </w:rPr>
              <w:t>340.092,46</w:t>
            </w:r>
          </w:p>
        </w:tc>
      </w:tr>
      <w:tr w:rsidR="005377D0" w14:paraId="1AA9F08A" w14:textId="77777777" w:rsidTr="00B132F4">
        <w:trPr>
          <w:trHeight w:val="70"/>
        </w:trPr>
        <w:tc>
          <w:tcPr>
            <w:tcW w:w="2547" w:type="dxa"/>
            <w:shd w:val="clear" w:color="auto" w:fill="auto"/>
            <w:noWrap/>
            <w:vAlign w:val="bottom"/>
            <w:hideMark/>
          </w:tcPr>
          <w:p w14:paraId="36157A9D" w14:textId="77777777" w:rsidR="005377D0" w:rsidRDefault="005377D0" w:rsidP="005377D0">
            <w:pPr>
              <w:spacing w:line="276" w:lineRule="auto"/>
              <w:rPr>
                <w:rFonts w:ascii="Calibri" w:hAnsi="Calibri" w:cs="Calibri"/>
                <w:b/>
                <w:bCs/>
                <w:color w:val="000000"/>
                <w:sz w:val="16"/>
                <w:szCs w:val="16"/>
              </w:rPr>
            </w:pPr>
            <w:r>
              <w:rPr>
                <w:rFonts w:ascii="Calibri" w:hAnsi="Calibri" w:cs="Calibri"/>
                <w:b/>
                <w:bCs/>
                <w:color w:val="000000"/>
                <w:sz w:val="16"/>
                <w:szCs w:val="16"/>
              </w:rPr>
              <w:t>SKUPAJ z DDV</w:t>
            </w:r>
          </w:p>
        </w:tc>
        <w:tc>
          <w:tcPr>
            <w:tcW w:w="1984" w:type="dxa"/>
            <w:shd w:val="clear" w:color="auto" w:fill="auto"/>
            <w:noWrap/>
            <w:vAlign w:val="bottom"/>
            <w:hideMark/>
          </w:tcPr>
          <w:p w14:paraId="710DB558" w14:textId="7ED946C7" w:rsidR="005377D0" w:rsidRDefault="005377D0" w:rsidP="005377D0">
            <w:pPr>
              <w:spacing w:line="276" w:lineRule="auto"/>
              <w:jc w:val="right"/>
              <w:rPr>
                <w:rFonts w:ascii="Calibri" w:hAnsi="Calibri" w:cs="Calibri"/>
                <w:b/>
                <w:bCs/>
                <w:color w:val="000000"/>
                <w:sz w:val="16"/>
                <w:szCs w:val="16"/>
              </w:rPr>
            </w:pPr>
            <w:r>
              <w:rPr>
                <w:rFonts w:ascii="Calibri" w:hAnsi="Calibri" w:cs="Calibri"/>
                <w:b/>
                <w:bCs/>
                <w:color w:val="000000"/>
                <w:sz w:val="16"/>
                <w:szCs w:val="16"/>
              </w:rPr>
              <w:t>846.945,76</w:t>
            </w:r>
          </w:p>
        </w:tc>
        <w:tc>
          <w:tcPr>
            <w:tcW w:w="1560" w:type="dxa"/>
            <w:shd w:val="clear" w:color="auto" w:fill="auto"/>
            <w:noWrap/>
            <w:vAlign w:val="bottom"/>
            <w:hideMark/>
          </w:tcPr>
          <w:p w14:paraId="35F2E8C8" w14:textId="70886522"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1.039.021,54</w:t>
            </w:r>
          </w:p>
        </w:tc>
        <w:tc>
          <w:tcPr>
            <w:tcW w:w="1701" w:type="dxa"/>
            <w:shd w:val="clear" w:color="auto" w:fill="auto"/>
            <w:noWrap/>
            <w:vAlign w:val="bottom"/>
            <w:hideMark/>
          </w:tcPr>
          <w:p w14:paraId="42D90537" w14:textId="561A051D" w:rsidR="005377D0" w:rsidRPr="002E770B" w:rsidRDefault="005377D0" w:rsidP="005377D0">
            <w:pPr>
              <w:spacing w:line="276" w:lineRule="auto"/>
              <w:jc w:val="right"/>
              <w:rPr>
                <w:rFonts w:ascii="Calibri" w:hAnsi="Calibri" w:cs="Calibri"/>
                <w:b/>
                <w:bCs/>
                <w:color w:val="000000"/>
                <w:sz w:val="16"/>
                <w:szCs w:val="16"/>
                <w:highlight w:val="green"/>
              </w:rPr>
            </w:pPr>
            <w:r>
              <w:rPr>
                <w:rFonts w:ascii="Calibri" w:hAnsi="Calibri" w:cs="Calibri"/>
                <w:b/>
                <w:bCs/>
                <w:color w:val="000000"/>
                <w:sz w:val="16"/>
                <w:szCs w:val="16"/>
              </w:rPr>
              <w:t>1.885.967,30</w:t>
            </w:r>
          </w:p>
        </w:tc>
      </w:tr>
    </w:tbl>
    <w:p w14:paraId="047DA4A5" w14:textId="77777777" w:rsidR="00DA58A7" w:rsidRDefault="00DA58A7" w:rsidP="00DA58A7">
      <w:pPr>
        <w:pStyle w:val="Napis"/>
        <w:spacing w:line="276" w:lineRule="auto"/>
        <w:rPr>
          <w:rFonts w:asciiTheme="minorHAnsi" w:hAnsiTheme="minorHAnsi" w:cstheme="minorHAnsi"/>
          <w:b w:val="0"/>
        </w:rPr>
      </w:pPr>
    </w:p>
    <w:p w14:paraId="6321FE7E" w14:textId="77777777" w:rsidR="00DA58A7" w:rsidRDefault="00DA58A7" w:rsidP="00DA58A7">
      <w:pPr>
        <w:pStyle w:val="Napis"/>
        <w:spacing w:line="276" w:lineRule="auto"/>
        <w:rPr>
          <w:rFonts w:asciiTheme="minorHAnsi" w:hAnsiTheme="minorHAnsi" w:cstheme="minorHAnsi"/>
          <w:b w:val="0"/>
        </w:rPr>
      </w:pPr>
    </w:p>
    <w:p w14:paraId="2A2D1C97" w14:textId="11981228" w:rsidR="00DA58A7" w:rsidRPr="0048195C" w:rsidRDefault="00DA58A7" w:rsidP="00DA58A7">
      <w:pPr>
        <w:spacing w:line="276" w:lineRule="auto"/>
        <w:jc w:val="both"/>
        <w:rPr>
          <w:rFonts w:ascii="Calibri" w:hAnsi="Calibri" w:cs="Calibri"/>
          <w:bCs/>
          <w:iCs/>
          <w:sz w:val="20"/>
          <w:szCs w:val="20"/>
          <w:lang w:eastAsia="en-US"/>
        </w:rPr>
      </w:pPr>
      <w:r w:rsidRPr="0048195C">
        <w:rPr>
          <w:rFonts w:ascii="Calibri" w:hAnsi="Calibri" w:cs="Calibri"/>
          <w:bCs/>
          <w:iCs/>
          <w:sz w:val="20"/>
          <w:szCs w:val="20"/>
          <w:lang w:eastAsia="en-US"/>
        </w:rPr>
        <w:t>Celotna vrednost investicije je po tekočih cenah ocenjena na 1.8</w:t>
      </w:r>
      <w:r w:rsidR="004B0991" w:rsidRPr="0048195C">
        <w:rPr>
          <w:rFonts w:ascii="Calibri" w:hAnsi="Calibri" w:cs="Calibri"/>
          <w:bCs/>
          <w:iCs/>
          <w:sz w:val="20"/>
          <w:szCs w:val="20"/>
          <w:lang w:eastAsia="en-US"/>
        </w:rPr>
        <w:t>85.967,3</w:t>
      </w:r>
      <w:r w:rsidR="005377D0" w:rsidRPr="0048195C">
        <w:rPr>
          <w:rFonts w:ascii="Calibri" w:hAnsi="Calibri" w:cs="Calibri"/>
          <w:bCs/>
          <w:iCs/>
          <w:sz w:val="20"/>
          <w:szCs w:val="20"/>
          <w:lang w:eastAsia="en-US"/>
        </w:rPr>
        <w:t>0</w:t>
      </w:r>
      <w:r w:rsidRPr="0048195C">
        <w:rPr>
          <w:rFonts w:ascii="Calibri" w:hAnsi="Calibri" w:cs="Calibri"/>
          <w:bCs/>
          <w:iCs/>
          <w:sz w:val="20"/>
          <w:szCs w:val="20"/>
          <w:lang w:eastAsia="en-US"/>
        </w:rPr>
        <w:t xml:space="preserve"> EUR z DDV (od tega povračljiv DDV 3</w:t>
      </w:r>
      <w:r w:rsidR="004B0991" w:rsidRPr="0048195C">
        <w:rPr>
          <w:rFonts w:ascii="Calibri" w:hAnsi="Calibri" w:cs="Calibri"/>
          <w:bCs/>
          <w:iCs/>
          <w:sz w:val="20"/>
          <w:szCs w:val="20"/>
          <w:lang w:eastAsia="en-US"/>
        </w:rPr>
        <w:t>40.092,4</w:t>
      </w:r>
      <w:r w:rsidR="005377D0" w:rsidRPr="0048195C">
        <w:rPr>
          <w:rFonts w:ascii="Calibri" w:hAnsi="Calibri" w:cs="Calibri"/>
          <w:bCs/>
          <w:iCs/>
          <w:sz w:val="20"/>
          <w:szCs w:val="20"/>
          <w:lang w:eastAsia="en-US"/>
        </w:rPr>
        <w:t>6</w:t>
      </w:r>
      <w:r w:rsidRPr="0048195C">
        <w:rPr>
          <w:rFonts w:ascii="Calibri" w:hAnsi="Calibri" w:cs="Calibri"/>
          <w:bCs/>
          <w:iCs/>
          <w:sz w:val="20"/>
          <w:szCs w:val="20"/>
          <w:lang w:eastAsia="en-US"/>
        </w:rPr>
        <w:t xml:space="preserve"> EUR). </w:t>
      </w:r>
    </w:p>
    <w:p w14:paraId="34ABEE9A" w14:textId="77777777" w:rsidR="00DA58A7" w:rsidRPr="0048195C" w:rsidRDefault="00DA58A7" w:rsidP="00DA58A7">
      <w:pPr>
        <w:spacing w:line="276" w:lineRule="auto"/>
        <w:jc w:val="both"/>
        <w:rPr>
          <w:rFonts w:ascii="Calibri" w:hAnsi="Calibri" w:cs="Calibri"/>
          <w:bCs/>
          <w:iCs/>
          <w:sz w:val="20"/>
          <w:szCs w:val="20"/>
          <w:lang w:eastAsia="en-US"/>
        </w:rPr>
      </w:pPr>
    </w:p>
    <w:p w14:paraId="42ED6762" w14:textId="77777777" w:rsidR="00DA58A7" w:rsidRPr="0048195C" w:rsidRDefault="00DA58A7" w:rsidP="00DA58A7">
      <w:pPr>
        <w:spacing w:line="276" w:lineRule="auto"/>
        <w:jc w:val="both"/>
        <w:rPr>
          <w:rFonts w:ascii="Calibri" w:hAnsi="Calibri" w:cs="Calibri"/>
          <w:bCs/>
          <w:iCs/>
          <w:sz w:val="20"/>
          <w:szCs w:val="20"/>
          <w:lang w:eastAsia="en-US"/>
        </w:rPr>
      </w:pPr>
    </w:p>
    <w:p w14:paraId="28A3E17C" w14:textId="0741EDED" w:rsidR="00DA58A7" w:rsidRDefault="00DA58A7" w:rsidP="00DA58A7">
      <w:pPr>
        <w:pStyle w:val="Napis"/>
        <w:spacing w:line="276" w:lineRule="auto"/>
        <w:rPr>
          <w:rFonts w:asciiTheme="minorHAnsi" w:hAnsiTheme="minorHAnsi" w:cstheme="minorHAnsi"/>
          <w:b w:val="0"/>
        </w:rPr>
      </w:pPr>
      <w:bookmarkStart w:id="188" w:name="_Toc155783334"/>
      <w:r w:rsidRPr="0048195C">
        <w:rPr>
          <w:rFonts w:asciiTheme="minorHAnsi" w:hAnsiTheme="minorHAnsi" w:cstheme="minorHAnsi"/>
        </w:rPr>
        <w:t xml:space="preserve">Tabela </w:t>
      </w:r>
      <w:r w:rsidRPr="0048195C">
        <w:rPr>
          <w:rFonts w:asciiTheme="minorHAnsi" w:hAnsiTheme="minorHAnsi" w:cstheme="minorHAnsi"/>
        </w:rPr>
        <w:fldChar w:fldCharType="begin"/>
      </w:r>
      <w:r w:rsidRPr="0048195C">
        <w:rPr>
          <w:rFonts w:asciiTheme="minorHAnsi" w:hAnsiTheme="minorHAnsi" w:cstheme="minorHAnsi"/>
        </w:rPr>
        <w:instrText xml:space="preserve"> STYLEREF 1 \s </w:instrText>
      </w:r>
      <w:r w:rsidRPr="0048195C">
        <w:rPr>
          <w:rFonts w:asciiTheme="minorHAnsi" w:hAnsiTheme="minorHAnsi" w:cstheme="minorHAnsi"/>
        </w:rPr>
        <w:fldChar w:fldCharType="separate"/>
      </w:r>
      <w:r w:rsidR="005377D0" w:rsidRPr="0048195C">
        <w:rPr>
          <w:rFonts w:asciiTheme="minorHAnsi" w:hAnsiTheme="minorHAnsi" w:cstheme="minorHAnsi"/>
          <w:noProof/>
        </w:rPr>
        <w:t>5</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fldChar w:fldCharType="begin"/>
      </w:r>
      <w:r w:rsidRPr="0048195C">
        <w:rPr>
          <w:rFonts w:asciiTheme="minorHAnsi" w:hAnsiTheme="minorHAnsi" w:cstheme="minorHAnsi"/>
        </w:rPr>
        <w:instrText xml:space="preserve"> SEQ Tabela \* ARABIC \s 1 </w:instrText>
      </w:r>
      <w:r w:rsidRPr="0048195C">
        <w:rPr>
          <w:rFonts w:asciiTheme="minorHAnsi" w:hAnsiTheme="minorHAnsi" w:cstheme="minorHAnsi"/>
        </w:rPr>
        <w:fldChar w:fldCharType="separate"/>
      </w:r>
      <w:r w:rsidR="005377D0" w:rsidRPr="0048195C">
        <w:rPr>
          <w:rFonts w:asciiTheme="minorHAnsi" w:hAnsiTheme="minorHAnsi" w:cstheme="minorHAnsi"/>
          <w:noProof/>
        </w:rPr>
        <w:t>4</w:t>
      </w:r>
      <w:r w:rsidRPr="0048195C">
        <w:rPr>
          <w:rFonts w:asciiTheme="minorHAnsi" w:hAnsiTheme="minorHAnsi" w:cstheme="minorHAnsi"/>
        </w:rPr>
        <w:fldChar w:fldCharType="end"/>
      </w:r>
      <w:r w:rsidRPr="0048195C">
        <w:rPr>
          <w:rFonts w:asciiTheme="minorHAnsi" w:hAnsiTheme="minorHAnsi" w:cstheme="minorHAnsi"/>
        </w:rPr>
        <w:t>:</w:t>
      </w:r>
      <w:r w:rsidRPr="0048195C">
        <w:rPr>
          <w:rFonts w:asciiTheme="minorHAnsi" w:hAnsiTheme="minorHAnsi" w:cstheme="minorHAnsi"/>
        </w:rPr>
        <w:tab/>
      </w:r>
      <w:r w:rsidRPr="0048195C">
        <w:rPr>
          <w:rFonts w:asciiTheme="minorHAnsi" w:hAnsiTheme="minorHAnsi" w:cstheme="minorHAnsi"/>
          <w:b w:val="0"/>
        </w:rPr>
        <w:t xml:space="preserve">Investicijska vrednost projekta po letih v </w:t>
      </w:r>
      <w:r w:rsidR="004B0991" w:rsidRPr="0048195C">
        <w:rPr>
          <w:rFonts w:asciiTheme="minorHAnsi" w:hAnsiTheme="minorHAnsi" w:cstheme="minorHAnsi"/>
          <w:b w:val="0"/>
        </w:rPr>
        <w:t>tekočih</w:t>
      </w:r>
      <w:r w:rsidRPr="0048195C">
        <w:rPr>
          <w:rFonts w:asciiTheme="minorHAnsi" w:hAnsiTheme="minorHAnsi" w:cstheme="minorHAnsi"/>
          <w:b w:val="0"/>
        </w:rPr>
        <w:t xml:space="preserve"> cenah (EUR)</w:t>
      </w:r>
      <w:bookmarkEnd w:id="188"/>
    </w:p>
    <w:tbl>
      <w:tblPr>
        <w:tblW w:w="8945" w:type="dxa"/>
        <w:tblInd w:w="-5" w:type="dxa"/>
        <w:tblCellMar>
          <w:left w:w="70" w:type="dxa"/>
          <w:right w:w="70" w:type="dxa"/>
        </w:tblCellMar>
        <w:tblLook w:val="04A0" w:firstRow="1" w:lastRow="0" w:firstColumn="1" w:lastColumn="0" w:noHBand="0" w:noVBand="1"/>
      </w:tblPr>
      <w:tblGrid>
        <w:gridCol w:w="2694"/>
        <w:gridCol w:w="997"/>
        <w:gridCol w:w="1463"/>
        <w:gridCol w:w="1250"/>
        <w:gridCol w:w="1276"/>
        <w:gridCol w:w="1265"/>
      </w:tblGrid>
      <w:tr w:rsidR="00DA58A7" w:rsidRPr="00815730" w14:paraId="6AD43421" w14:textId="77777777" w:rsidTr="00B132F4">
        <w:trPr>
          <w:trHeight w:val="70"/>
        </w:trPr>
        <w:tc>
          <w:tcPr>
            <w:tcW w:w="2694" w:type="dxa"/>
            <w:tcBorders>
              <w:top w:val="single" w:sz="4" w:space="0" w:color="auto"/>
              <w:left w:val="single" w:sz="4" w:space="0" w:color="auto"/>
              <w:bottom w:val="single" w:sz="4" w:space="0" w:color="auto"/>
            </w:tcBorders>
            <w:shd w:val="clear" w:color="000000" w:fill="FFC000"/>
            <w:noWrap/>
            <w:vAlign w:val="bottom"/>
            <w:hideMark/>
          </w:tcPr>
          <w:p w14:paraId="320E2571" w14:textId="77777777" w:rsidR="00DA58A7" w:rsidRPr="00815730" w:rsidRDefault="00DA58A7" w:rsidP="00B132F4">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Element</w:t>
            </w:r>
          </w:p>
        </w:tc>
        <w:tc>
          <w:tcPr>
            <w:tcW w:w="997" w:type="dxa"/>
            <w:tcBorders>
              <w:top w:val="single" w:sz="4" w:space="0" w:color="auto"/>
              <w:bottom w:val="single" w:sz="4" w:space="0" w:color="auto"/>
            </w:tcBorders>
            <w:shd w:val="clear" w:color="000000" w:fill="FFC000"/>
            <w:noWrap/>
            <w:vAlign w:val="bottom"/>
            <w:hideMark/>
          </w:tcPr>
          <w:p w14:paraId="63BF4042" w14:textId="77777777" w:rsidR="00DA58A7" w:rsidRPr="00815730" w:rsidRDefault="00DA58A7" w:rsidP="00B132F4">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w:t>
            </w:r>
          </w:p>
        </w:tc>
        <w:tc>
          <w:tcPr>
            <w:tcW w:w="1463" w:type="dxa"/>
            <w:tcBorders>
              <w:top w:val="single" w:sz="4" w:space="0" w:color="auto"/>
              <w:bottom w:val="single" w:sz="4" w:space="0" w:color="auto"/>
            </w:tcBorders>
            <w:shd w:val="clear" w:color="000000" w:fill="FFC000"/>
            <w:noWrap/>
            <w:vAlign w:val="bottom"/>
            <w:hideMark/>
          </w:tcPr>
          <w:p w14:paraId="3B110682" w14:textId="77777777" w:rsidR="00DA58A7" w:rsidRPr="00815730" w:rsidRDefault="00DA58A7" w:rsidP="00B132F4">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do vključno 2023</w:t>
            </w:r>
          </w:p>
        </w:tc>
        <w:tc>
          <w:tcPr>
            <w:tcW w:w="1250" w:type="dxa"/>
            <w:tcBorders>
              <w:top w:val="single" w:sz="4" w:space="0" w:color="auto"/>
              <w:bottom w:val="single" w:sz="4" w:space="0" w:color="auto"/>
            </w:tcBorders>
            <w:shd w:val="clear" w:color="000000" w:fill="FFC000"/>
            <w:noWrap/>
            <w:vAlign w:val="bottom"/>
            <w:hideMark/>
          </w:tcPr>
          <w:p w14:paraId="17337D99" w14:textId="77777777" w:rsidR="00DA58A7" w:rsidRPr="00815730" w:rsidRDefault="00DA58A7" w:rsidP="00B132F4">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2024</w:t>
            </w:r>
          </w:p>
        </w:tc>
        <w:tc>
          <w:tcPr>
            <w:tcW w:w="1276" w:type="dxa"/>
            <w:tcBorders>
              <w:top w:val="single" w:sz="4" w:space="0" w:color="auto"/>
              <w:bottom w:val="single" w:sz="4" w:space="0" w:color="auto"/>
            </w:tcBorders>
            <w:shd w:val="clear" w:color="000000" w:fill="FFC000"/>
            <w:noWrap/>
            <w:vAlign w:val="bottom"/>
            <w:hideMark/>
          </w:tcPr>
          <w:p w14:paraId="2D661E4A" w14:textId="1C322F72" w:rsidR="00DA58A7" w:rsidRPr="00815730" w:rsidRDefault="00DA58A7" w:rsidP="00B132F4">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w:t>
            </w:r>
            <w:r w:rsidR="00AD66A0">
              <w:rPr>
                <w:rFonts w:asciiTheme="minorHAnsi" w:hAnsiTheme="minorHAnsi" w:cstheme="minorHAnsi"/>
                <w:b/>
                <w:bCs/>
                <w:color w:val="000000"/>
                <w:sz w:val="16"/>
                <w:szCs w:val="16"/>
              </w:rPr>
              <w:t>5</w:t>
            </w:r>
          </w:p>
        </w:tc>
        <w:tc>
          <w:tcPr>
            <w:tcW w:w="1265" w:type="dxa"/>
            <w:tcBorders>
              <w:top w:val="single" w:sz="4" w:space="0" w:color="auto"/>
              <w:bottom w:val="single" w:sz="4" w:space="0" w:color="auto"/>
              <w:right w:val="single" w:sz="4" w:space="0" w:color="auto"/>
            </w:tcBorders>
            <w:shd w:val="clear" w:color="000000" w:fill="FFC000"/>
            <w:noWrap/>
            <w:vAlign w:val="bottom"/>
            <w:hideMark/>
          </w:tcPr>
          <w:p w14:paraId="41A4D034" w14:textId="253D03CD" w:rsidR="00DA58A7" w:rsidRPr="00815730" w:rsidRDefault="00DA58A7" w:rsidP="00B132F4">
            <w:pPr>
              <w:spacing w:line="276" w:lineRule="auto"/>
              <w:jc w:val="right"/>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202</w:t>
            </w:r>
            <w:r w:rsidR="00AD66A0">
              <w:rPr>
                <w:rFonts w:asciiTheme="minorHAnsi" w:hAnsiTheme="minorHAnsi" w:cstheme="minorHAnsi"/>
                <w:b/>
                <w:bCs/>
                <w:color w:val="000000"/>
                <w:sz w:val="16"/>
                <w:szCs w:val="16"/>
              </w:rPr>
              <w:t>6</w:t>
            </w:r>
          </w:p>
        </w:tc>
      </w:tr>
      <w:tr w:rsidR="005377D0" w:rsidRPr="00815730" w14:paraId="2905F495"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69E0BCA3"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Gradnja vodovoda</w:t>
            </w:r>
          </w:p>
        </w:tc>
        <w:tc>
          <w:tcPr>
            <w:tcW w:w="997" w:type="dxa"/>
            <w:tcBorders>
              <w:top w:val="single" w:sz="4" w:space="0" w:color="auto"/>
              <w:bottom w:val="single" w:sz="4" w:space="0" w:color="auto"/>
            </w:tcBorders>
            <w:shd w:val="clear" w:color="auto" w:fill="auto"/>
            <w:noWrap/>
            <w:vAlign w:val="bottom"/>
            <w:hideMark/>
          </w:tcPr>
          <w:p w14:paraId="6DB1B3B8" w14:textId="592723F9"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1.400.453,09</w:t>
            </w:r>
          </w:p>
        </w:tc>
        <w:tc>
          <w:tcPr>
            <w:tcW w:w="1463" w:type="dxa"/>
            <w:tcBorders>
              <w:top w:val="single" w:sz="4" w:space="0" w:color="auto"/>
              <w:bottom w:val="single" w:sz="4" w:space="0" w:color="auto"/>
            </w:tcBorders>
            <w:shd w:val="clear" w:color="auto" w:fill="auto"/>
            <w:noWrap/>
            <w:vAlign w:val="bottom"/>
            <w:hideMark/>
          </w:tcPr>
          <w:p w14:paraId="5548995F" w14:textId="73A589AC"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330.411,00</w:t>
            </w:r>
          </w:p>
        </w:tc>
        <w:tc>
          <w:tcPr>
            <w:tcW w:w="1250" w:type="dxa"/>
            <w:tcBorders>
              <w:top w:val="single" w:sz="4" w:space="0" w:color="auto"/>
              <w:bottom w:val="single" w:sz="4" w:space="0" w:color="auto"/>
            </w:tcBorders>
            <w:shd w:val="clear" w:color="auto" w:fill="auto"/>
            <w:noWrap/>
            <w:vAlign w:val="bottom"/>
            <w:hideMark/>
          </w:tcPr>
          <w:p w14:paraId="5D30B158" w14:textId="6F7A61D3"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267.686,09</w:t>
            </w:r>
          </w:p>
        </w:tc>
        <w:tc>
          <w:tcPr>
            <w:tcW w:w="1276" w:type="dxa"/>
            <w:tcBorders>
              <w:top w:val="single" w:sz="4" w:space="0" w:color="auto"/>
              <w:bottom w:val="single" w:sz="4" w:space="0" w:color="auto"/>
            </w:tcBorders>
            <w:shd w:val="clear" w:color="auto" w:fill="auto"/>
            <w:noWrap/>
            <w:vAlign w:val="bottom"/>
            <w:hideMark/>
          </w:tcPr>
          <w:p w14:paraId="30106306" w14:textId="597BD307"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476.270,00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7FB39FCA" w14:textId="18A7E1A6"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326.086,00</w:t>
            </w:r>
          </w:p>
        </w:tc>
      </w:tr>
      <w:tr w:rsidR="005377D0" w:rsidRPr="00815730" w14:paraId="1BBBD13F"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6484B6B1"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Nadzor nad gradnjo</w:t>
            </w:r>
          </w:p>
        </w:tc>
        <w:tc>
          <w:tcPr>
            <w:tcW w:w="997" w:type="dxa"/>
            <w:tcBorders>
              <w:top w:val="single" w:sz="4" w:space="0" w:color="auto"/>
              <w:bottom w:val="single" w:sz="4" w:space="0" w:color="auto"/>
            </w:tcBorders>
            <w:shd w:val="clear" w:color="auto" w:fill="auto"/>
            <w:noWrap/>
            <w:vAlign w:val="bottom"/>
            <w:hideMark/>
          </w:tcPr>
          <w:p w14:paraId="526197D7" w14:textId="383692D4"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34.591,91</w:t>
            </w:r>
          </w:p>
        </w:tc>
        <w:tc>
          <w:tcPr>
            <w:tcW w:w="1463" w:type="dxa"/>
            <w:tcBorders>
              <w:top w:val="single" w:sz="4" w:space="0" w:color="auto"/>
              <w:bottom w:val="single" w:sz="4" w:space="0" w:color="auto"/>
            </w:tcBorders>
            <w:shd w:val="clear" w:color="auto" w:fill="auto"/>
            <w:noWrap/>
            <w:vAlign w:val="bottom"/>
            <w:hideMark/>
          </w:tcPr>
          <w:p w14:paraId="050AF065" w14:textId="73153B44"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6.983,48</w:t>
            </w:r>
          </w:p>
        </w:tc>
        <w:tc>
          <w:tcPr>
            <w:tcW w:w="1250" w:type="dxa"/>
            <w:tcBorders>
              <w:top w:val="single" w:sz="4" w:space="0" w:color="auto"/>
              <w:bottom w:val="single" w:sz="4" w:space="0" w:color="auto"/>
            </w:tcBorders>
            <w:shd w:val="clear" w:color="auto" w:fill="auto"/>
            <w:noWrap/>
            <w:vAlign w:val="bottom"/>
            <w:hideMark/>
          </w:tcPr>
          <w:p w14:paraId="0FB50BA4" w14:textId="6CFCC6CF"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7.549,43</w:t>
            </w:r>
          </w:p>
        </w:tc>
        <w:tc>
          <w:tcPr>
            <w:tcW w:w="1276" w:type="dxa"/>
            <w:tcBorders>
              <w:top w:val="single" w:sz="4" w:space="0" w:color="auto"/>
              <w:bottom w:val="single" w:sz="4" w:space="0" w:color="auto"/>
            </w:tcBorders>
            <w:shd w:val="clear" w:color="auto" w:fill="auto"/>
            <w:noWrap/>
            <w:vAlign w:val="bottom"/>
            <w:hideMark/>
          </w:tcPr>
          <w:p w14:paraId="2F8C47DA" w14:textId="68E01D3E"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11.907,00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33AD55A8" w14:textId="2CA9B147"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8.152,00</w:t>
            </w:r>
          </w:p>
        </w:tc>
      </w:tr>
      <w:tr w:rsidR="005377D0" w:rsidRPr="00815730" w14:paraId="36EA04EC"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0F570EBE"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Projektna dokumentacija</w:t>
            </w:r>
          </w:p>
        </w:tc>
        <w:tc>
          <w:tcPr>
            <w:tcW w:w="997" w:type="dxa"/>
            <w:tcBorders>
              <w:top w:val="single" w:sz="4" w:space="0" w:color="auto"/>
              <w:bottom w:val="single" w:sz="4" w:space="0" w:color="auto"/>
            </w:tcBorders>
            <w:shd w:val="clear" w:color="auto" w:fill="auto"/>
            <w:noWrap/>
            <w:vAlign w:val="bottom"/>
            <w:hideMark/>
          </w:tcPr>
          <w:p w14:paraId="19DD52FC" w14:textId="537B64AF"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44.235,00</w:t>
            </w:r>
          </w:p>
        </w:tc>
        <w:tc>
          <w:tcPr>
            <w:tcW w:w="1463" w:type="dxa"/>
            <w:tcBorders>
              <w:top w:val="single" w:sz="4" w:space="0" w:color="auto"/>
              <w:bottom w:val="single" w:sz="4" w:space="0" w:color="auto"/>
            </w:tcBorders>
            <w:shd w:val="clear" w:color="auto" w:fill="auto"/>
            <w:noWrap/>
            <w:vAlign w:val="bottom"/>
            <w:hideMark/>
          </w:tcPr>
          <w:p w14:paraId="5AC55DB8" w14:textId="05E19EAB"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38.900,00</w:t>
            </w:r>
          </w:p>
        </w:tc>
        <w:tc>
          <w:tcPr>
            <w:tcW w:w="1250" w:type="dxa"/>
            <w:tcBorders>
              <w:top w:val="single" w:sz="4" w:space="0" w:color="auto"/>
              <w:bottom w:val="single" w:sz="4" w:space="0" w:color="auto"/>
            </w:tcBorders>
            <w:shd w:val="clear" w:color="auto" w:fill="auto"/>
            <w:noWrap/>
            <w:vAlign w:val="bottom"/>
            <w:hideMark/>
          </w:tcPr>
          <w:p w14:paraId="60A94351" w14:textId="37A3517B"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0,00</w:t>
            </w:r>
          </w:p>
        </w:tc>
        <w:tc>
          <w:tcPr>
            <w:tcW w:w="1276" w:type="dxa"/>
            <w:tcBorders>
              <w:top w:val="single" w:sz="4" w:space="0" w:color="auto"/>
              <w:bottom w:val="single" w:sz="4" w:space="0" w:color="auto"/>
            </w:tcBorders>
            <w:shd w:val="clear" w:color="auto" w:fill="auto"/>
            <w:noWrap/>
            <w:vAlign w:val="bottom"/>
            <w:hideMark/>
          </w:tcPr>
          <w:p w14:paraId="588874B5" w14:textId="4CBC95C3"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5.335,00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05F22E61" w14:textId="5F5B12CB"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0,00</w:t>
            </w:r>
          </w:p>
        </w:tc>
      </w:tr>
      <w:tr w:rsidR="005377D0" w:rsidRPr="00815730" w14:paraId="24201A0F"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4ACBA8BA"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Investicijska dokumentacija</w:t>
            </w:r>
          </w:p>
        </w:tc>
        <w:tc>
          <w:tcPr>
            <w:tcW w:w="997" w:type="dxa"/>
            <w:tcBorders>
              <w:top w:val="single" w:sz="4" w:space="0" w:color="auto"/>
              <w:bottom w:val="single" w:sz="4" w:space="0" w:color="auto"/>
            </w:tcBorders>
            <w:shd w:val="clear" w:color="auto" w:fill="auto"/>
            <w:noWrap/>
            <w:vAlign w:val="bottom"/>
            <w:hideMark/>
          </w:tcPr>
          <w:p w14:paraId="0214BCFE" w14:textId="6FBEF555"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6.284,00</w:t>
            </w:r>
          </w:p>
        </w:tc>
        <w:tc>
          <w:tcPr>
            <w:tcW w:w="1463" w:type="dxa"/>
            <w:tcBorders>
              <w:top w:val="single" w:sz="4" w:space="0" w:color="auto"/>
              <w:bottom w:val="single" w:sz="4" w:space="0" w:color="auto"/>
            </w:tcBorders>
            <w:shd w:val="clear" w:color="auto" w:fill="auto"/>
            <w:noWrap/>
            <w:vAlign w:val="bottom"/>
            <w:hideMark/>
          </w:tcPr>
          <w:p w14:paraId="70A31272" w14:textId="47444904"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1.650,00</w:t>
            </w:r>
          </w:p>
        </w:tc>
        <w:tc>
          <w:tcPr>
            <w:tcW w:w="1250" w:type="dxa"/>
            <w:tcBorders>
              <w:top w:val="single" w:sz="4" w:space="0" w:color="auto"/>
              <w:bottom w:val="single" w:sz="4" w:space="0" w:color="auto"/>
            </w:tcBorders>
            <w:shd w:val="clear" w:color="auto" w:fill="auto"/>
            <w:noWrap/>
            <w:vAlign w:val="bottom"/>
            <w:hideMark/>
          </w:tcPr>
          <w:p w14:paraId="3B0785C5" w14:textId="42A091A7"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2.500,00</w:t>
            </w:r>
          </w:p>
        </w:tc>
        <w:tc>
          <w:tcPr>
            <w:tcW w:w="1276" w:type="dxa"/>
            <w:tcBorders>
              <w:top w:val="single" w:sz="4" w:space="0" w:color="auto"/>
              <w:bottom w:val="single" w:sz="4" w:space="0" w:color="auto"/>
            </w:tcBorders>
            <w:shd w:val="clear" w:color="auto" w:fill="auto"/>
            <w:noWrap/>
            <w:vAlign w:val="bottom"/>
            <w:hideMark/>
          </w:tcPr>
          <w:p w14:paraId="2AA3A5C4" w14:textId="20B4AC3D"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2.134,00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631B29D1" w14:textId="16483535"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0,00</w:t>
            </w:r>
          </w:p>
        </w:tc>
      </w:tr>
      <w:tr w:rsidR="005377D0" w:rsidRPr="00815730" w14:paraId="5DF6A351"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7E9470D6"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Druge storitve</w:t>
            </w:r>
          </w:p>
        </w:tc>
        <w:tc>
          <w:tcPr>
            <w:tcW w:w="997" w:type="dxa"/>
            <w:tcBorders>
              <w:top w:val="single" w:sz="4" w:space="0" w:color="auto"/>
              <w:bottom w:val="single" w:sz="4" w:space="0" w:color="auto"/>
            </w:tcBorders>
            <w:shd w:val="clear" w:color="auto" w:fill="auto"/>
            <w:noWrap/>
            <w:vAlign w:val="bottom"/>
            <w:hideMark/>
          </w:tcPr>
          <w:p w14:paraId="1FB9B536" w14:textId="5B939FF0"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60.310,84</w:t>
            </w:r>
          </w:p>
        </w:tc>
        <w:tc>
          <w:tcPr>
            <w:tcW w:w="1463" w:type="dxa"/>
            <w:tcBorders>
              <w:top w:val="single" w:sz="4" w:space="0" w:color="auto"/>
              <w:bottom w:val="single" w:sz="4" w:space="0" w:color="auto"/>
            </w:tcBorders>
            <w:shd w:val="clear" w:color="auto" w:fill="auto"/>
            <w:noWrap/>
            <w:vAlign w:val="bottom"/>
            <w:hideMark/>
          </w:tcPr>
          <w:p w14:paraId="326988A6" w14:textId="43A9ADB5"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2.348,50</w:t>
            </w:r>
          </w:p>
        </w:tc>
        <w:tc>
          <w:tcPr>
            <w:tcW w:w="1250" w:type="dxa"/>
            <w:tcBorders>
              <w:top w:val="single" w:sz="4" w:space="0" w:color="auto"/>
              <w:bottom w:val="single" w:sz="4" w:space="0" w:color="auto"/>
            </w:tcBorders>
            <w:shd w:val="clear" w:color="auto" w:fill="auto"/>
            <w:noWrap/>
            <w:vAlign w:val="bottom"/>
            <w:hideMark/>
          </w:tcPr>
          <w:p w14:paraId="15AC0C58" w14:textId="61B8CA0F"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36.189,34</w:t>
            </w:r>
          </w:p>
        </w:tc>
        <w:tc>
          <w:tcPr>
            <w:tcW w:w="1276" w:type="dxa"/>
            <w:tcBorders>
              <w:top w:val="single" w:sz="4" w:space="0" w:color="auto"/>
              <w:bottom w:val="single" w:sz="4" w:space="0" w:color="auto"/>
            </w:tcBorders>
            <w:shd w:val="clear" w:color="auto" w:fill="auto"/>
            <w:noWrap/>
            <w:vAlign w:val="bottom"/>
            <w:hideMark/>
          </w:tcPr>
          <w:p w14:paraId="04623CC0" w14:textId="0C993F81"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5.335,00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47C14EBE" w14:textId="3FCDB9C3"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16.438,00</w:t>
            </w:r>
          </w:p>
        </w:tc>
      </w:tr>
      <w:tr w:rsidR="005377D0" w:rsidRPr="00815730" w14:paraId="3C898810"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59E44187" w14:textId="77777777" w:rsidR="005377D0" w:rsidRPr="00815730" w:rsidRDefault="005377D0" w:rsidP="005377D0">
            <w:pPr>
              <w:spacing w:line="276" w:lineRule="auto"/>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w:t>
            </w:r>
          </w:p>
        </w:tc>
        <w:tc>
          <w:tcPr>
            <w:tcW w:w="997" w:type="dxa"/>
            <w:tcBorders>
              <w:top w:val="single" w:sz="4" w:space="0" w:color="auto"/>
              <w:bottom w:val="single" w:sz="4" w:space="0" w:color="auto"/>
            </w:tcBorders>
            <w:shd w:val="clear" w:color="auto" w:fill="auto"/>
            <w:noWrap/>
            <w:vAlign w:val="bottom"/>
            <w:hideMark/>
          </w:tcPr>
          <w:p w14:paraId="24B2AF7C" w14:textId="36B2CCDA"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1.545.874,84</w:t>
            </w:r>
          </w:p>
        </w:tc>
        <w:tc>
          <w:tcPr>
            <w:tcW w:w="1463" w:type="dxa"/>
            <w:tcBorders>
              <w:top w:val="single" w:sz="4" w:space="0" w:color="auto"/>
              <w:bottom w:val="single" w:sz="4" w:space="0" w:color="auto"/>
            </w:tcBorders>
            <w:shd w:val="clear" w:color="auto" w:fill="auto"/>
            <w:noWrap/>
            <w:vAlign w:val="bottom"/>
            <w:hideMark/>
          </w:tcPr>
          <w:p w14:paraId="760300E9" w14:textId="639E6494"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380.292,98</w:t>
            </w:r>
          </w:p>
        </w:tc>
        <w:tc>
          <w:tcPr>
            <w:tcW w:w="1250" w:type="dxa"/>
            <w:tcBorders>
              <w:top w:val="single" w:sz="4" w:space="0" w:color="auto"/>
              <w:bottom w:val="single" w:sz="4" w:space="0" w:color="auto"/>
            </w:tcBorders>
            <w:shd w:val="clear" w:color="auto" w:fill="auto"/>
            <w:noWrap/>
            <w:vAlign w:val="bottom"/>
            <w:hideMark/>
          </w:tcPr>
          <w:p w14:paraId="6C46D4D1" w14:textId="6E378E0C"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313.924,86</w:t>
            </w:r>
          </w:p>
        </w:tc>
        <w:tc>
          <w:tcPr>
            <w:tcW w:w="1276" w:type="dxa"/>
            <w:tcBorders>
              <w:top w:val="single" w:sz="4" w:space="0" w:color="auto"/>
              <w:bottom w:val="single" w:sz="4" w:space="0" w:color="auto"/>
            </w:tcBorders>
            <w:shd w:val="clear" w:color="auto" w:fill="auto"/>
            <w:noWrap/>
            <w:vAlign w:val="bottom"/>
            <w:hideMark/>
          </w:tcPr>
          <w:p w14:paraId="745F3E99" w14:textId="1CE971FB"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500.981,00</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04F16A59" w14:textId="52AA2409"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350.676,00</w:t>
            </w:r>
          </w:p>
        </w:tc>
      </w:tr>
      <w:tr w:rsidR="005377D0" w:rsidRPr="00815730" w14:paraId="1D51EE7C"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03359C57" w14:textId="77777777" w:rsidR="005377D0" w:rsidRPr="00815730" w:rsidRDefault="005377D0" w:rsidP="005377D0">
            <w:pPr>
              <w:spacing w:line="276" w:lineRule="auto"/>
              <w:rPr>
                <w:rFonts w:asciiTheme="minorHAnsi" w:hAnsiTheme="minorHAnsi" w:cstheme="minorHAnsi"/>
                <w:color w:val="000000"/>
                <w:sz w:val="16"/>
                <w:szCs w:val="16"/>
              </w:rPr>
            </w:pPr>
            <w:r w:rsidRPr="00815730">
              <w:rPr>
                <w:rFonts w:asciiTheme="minorHAnsi" w:hAnsiTheme="minorHAnsi" w:cstheme="minorHAnsi"/>
                <w:color w:val="000000"/>
                <w:sz w:val="16"/>
                <w:szCs w:val="16"/>
              </w:rPr>
              <w:t>DDV</w:t>
            </w:r>
          </w:p>
        </w:tc>
        <w:tc>
          <w:tcPr>
            <w:tcW w:w="997" w:type="dxa"/>
            <w:tcBorders>
              <w:top w:val="single" w:sz="4" w:space="0" w:color="auto"/>
              <w:bottom w:val="single" w:sz="4" w:space="0" w:color="auto"/>
            </w:tcBorders>
            <w:shd w:val="clear" w:color="auto" w:fill="auto"/>
            <w:noWrap/>
            <w:vAlign w:val="bottom"/>
            <w:hideMark/>
          </w:tcPr>
          <w:p w14:paraId="3ABB76DE" w14:textId="6B65E9CC"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340.092,46</w:t>
            </w:r>
          </w:p>
        </w:tc>
        <w:tc>
          <w:tcPr>
            <w:tcW w:w="1463" w:type="dxa"/>
            <w:tcBorders>
              <w:top w:val="single" w:sz="4" w:space="0" w:color="auto"/>
              <w:bottom w:val="single" w:sz="4" w:space="0" w:color="auto"/>
            </w:tcBorders>
            <w:shd w:val="clear" w:color="auto" w:fill="auto"/>
            <w:noWrap/>
            <w:vAlign w:val="bottom"/>
            <w:hideMark/>
          </w:tcPr>
          <w:p w14:paraId="44CC0482" w14:textId="5779B70E"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83.664,46</w:t>
            </w:r>
          </w:p>
        </w:tc>
        <w:tc>
          <w:tcPr>
            <w:tcW w:w="1250" w:type="dxa"/>
            <w:tcBorders>
              <w:top w:val="single" w:sz="4" w:space="0" w:color="auto"/>
              <w:bottom w:val="single" w:sz="4" w:space="0" w:color="auto"/>
            </w:tcBorders>
            <w:shd w:val="clear" w:color="auto" w:fill="auto"/>
            <w:noWrap/>
            <w:vAlign w:val="bottom"/>
            <w:hideMark/>
          </w:tcPr>
          <w:p w14:paraId="61D5C23F" w14:textId="3B838B47"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69.063,47</w:t>
            </w:r>
          </w:p>
        </w:tc>
        <w:tc>
          <w:tcPr>
            <w:tcW w:w="1276" w:type="dxa"/>
            <w:tcBorders>
              <w:top w:val="single" w:sz="4" w:space="0" w:color="auto"/>
              <w:bottom w:val="single" w:sz="4" w:space="0" w:color="auto"/>
            </w:tcBorders>
            <w:shd w:val="clear" w:color="auto" w:fill="auto"/>
            <w:noWrap/>
            <w:vAlign w:val="bottom"/>
            <w:hideMark/>
          </w:tcPr>
          <w:p w14:paraId="6089CE9D" w14:textId="7CA6DE92"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110.215,82</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21C8542C" w14:textId="5757242A" w:rsidR="005377D0" w:rsidRPr="00815730" w:rsidRDefault="005377D0" w:rsidP="005377D0">
            <w:pPr>
              <w:spacing w:line="276" w:lineRule="auto"/>
              <w:jc w:val="right"/>
              <w:rPr>
                <w:rFonts w:asciiTheme="minorHAnsi" w:hAnsiTheme="minorHAnsi" w:cstheme="minorHAnsi"/>
                <w:color w:val="000000"/>
                <w:sz w:val="16"/>
                <w:szCs w:val="16"/>
              </w:rPr>
            </w:pPr>
            <w:r>
              <w:rPr>
                <w:rFonts w:ascii="Calibri" w:hAnsi="Calibri" w:cs="Calibri"/>
                <w:color w:val="000000"/>
                <w:sz w:val="16"/>
                <w:szCs w:val="16"/>
              </w:rPr>
              <w:t>77.148,72</w:t>
            </w:r>
          </w:p>
        </w:tc>
      </w:tr>
      <w:tr w:rsidR="005377D0" w:rsidRPr="00815730" w14:paraId="0BA8F97E" w14:textId="77777777" w:rsidTr="00B132F4">
        <w:trPr>
          <w:trHeight w:val="70"/>
        </w:trPr>
        <w:tc>
          <w:tcPr>
            <w:tcW w:w="2694" w:type="dxa"/>
            <w:tcBorders>
              <w:top w:val="single" w:sz="4" w:space="0" w:color="auto"/>
              <w:left w:val="single" w:sz="4" w:space="0" w:color="auto"/>
              <w:bottom w:val="single" w:sz="4" w:space="0" w:color="auto"/>
            </w:tcBorders>
            <w:shd w:val="clear" w:color="auto" w:fill="auto"/>
            <w:noWrap/>
            <w:vAlign w:val="bottom"/>
            <w:hideMark/>
          </w:tcPr>
          <w:p w14:paraId="6B36BDFF" w14:textId="77777777" w:rsidR="005377D0" w:rsidRPr="00815730" w:rsidRDefault="005377D0" w:rsidP="005377D0">
            <w:pPr>
              <w:spacing w:line="276" w:lineRule="auto"/>
              <w:rPr>
                <w:rFonts w:asciiTheme="minorHAnsi" w:hAnsiTheme="minorHAnsi" w:cstheme="minorHAnsi"/>
                <w:b/>
                <w:bCs/>
                <w:color w:val="000000"/>
                <w:sz w:val="16"/>
                <w:szCs w:val="16"/>
              </w:rPr>
            </w:pPr>
            <w:r w:rsidRPr="00815730">
              <w:rPr>
                <w:rFonts w:asciiTheme="minorHAnsi" w:hAnsiTheme="minorHAnsi" w:cstheme="minorHAnsi"/>
                <w:b/>
                <w:bCs/>
                <w:color w:val="000000"/>
                <w:sz w:val="16"/>
                <w:szCs w:val="16"/>
              </w:rPr>
              <w:t>SKUPAJ z DDV</w:t>
            </w:r>
          </w:p>
        </w:tc>
        <w:tc>
          <w:tcPr>
            <w:tcW w:w="997" w:type="dxa"/>
            <w:tcBorders>
              <w:top w:val="single" w:sz="4" w:space="0" w:color="auto"/>
              <w:bottom w:val="single" w:sz="4" w:space="0" w:color="auto"/>
            </w:tcBorders>
            <w:shd w:val="clear" w:color="auto" w:fill="auto"/>
            <w:noWrap/>
            <w:vAlign w:val="bottom"/>
            <w:hideMark/>
          </w:tcPr>
          <w:p w14:paraId="2E23CD42" w14:textId="10E93E92"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1.885.967,30</w:t>
            </w:r>
          </w:p>
        </w:tc>
        <w:tc>
          <w:tcPr>
            <w:tcW w:w="1463" w:type="dxa"/>
            <w:tcBorders>
              <w:top w:val="single" w:sz="4" w:space="0" w:color="auto"/>
              <w:bottom w:val="single" w:sz="4" w:space="0" w:color="auto"/>
            </w:tcBorders>
            <w:shd w:val="clear" w:color="auto" w:fill="auto"/>
            <w:noWrap/>
            <w:vAlign w:val="bottom"/>
            <w:hideMark/>
          </w:tcPr>
          <w:p w14:paraId="2E862CED" w14:textId="5716CE87"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463.957,44</w:t>
            </w:r>
          </w:p>
        </w:tc>
        <w:tc>
          <w:tcPr>
            <w:tcW w:w="1250" w:type="dxa"/>
            <w:tcBorders>
              <w:top w:val="single" w:sz="4" w:space="0" w:color="auto"/>
              <w:bottom w:val="single" w:sz="4" w:space="0" w:color="auto"/>
            </w:tcBorders>
            <w:shd w:val="clear" w:color="auto" w:fill="auto"/>
            <w:noWrap/>
            <w:vAlign w:val="bottom"/>
            <w:hideMark/>
          </w:tcPr>
          <w:p w14:paraId="6C7652AB" w14:textId="471D5DCD"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382.988,33</w:t>
            </w:r>
          </w:p>
        </w:tc>
        <w:tc>
          <w:tcPr>
            <w:tcW w:w="1276" w:type="dxa"/>
            <w:tcBorders>
              <w:top w:val="single" w:sz="4" w:space="0" w:color="auto"/>
              <w:bottom w:val="single" w:sz="4" w:space="0" w:color="auto"/>
            </w:tcBorders>
            <w:shd w:val="clear" w:color="auto" w:fill="auto"/>
            <w:noWrap/>
            <w:vAlign w:val="bottom"/>
            <w:hideMark/>
          </w:tcPr>
          <w:p w14:paraId="124E4A68" w14:textId="58303F28"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611.196,82</w:t>
            </w:r>
          </w:p>
        </w:tc>
        <w:tc>
          <w:tcPr>
            <w:tcW w:w="1265" w:type="dxa"/>
            <w:tcBorders>
              <w:top w:val="single" w:sz="4" w:space="0" w:color="auto"/>
              <w:bottom w:val="single" w:sz="4" w:space="0" w:color="auto"/>
              <w:right w:val="single" w:sz="4" w:space="0" w:color="auto"/>
            </w:tcBorders>
            <w:shd w:val="clear" w:color="auto" w:fill="auto"/>
            <w:noWrap/>
            <w:vAlign w:val="bottom"/>
            <w:hideMark/>
          </w:tcPr>
          <w:p w14:paraId="60893AFE" w14:textId="1B6211EF" w:rsidR="005377D0" w:rsidRPr="00815730" w:rsidRDefault="005377D0" w:rsidP="005377D0">
            <w:pPr>
              <w:spacing w:line="276" w:lineRule="auto"/>
              <w:jc w:val="right"/>
              <w:rPr>
                <w:rFonts w:asciiTheme="minorHAnsi" w:hAnsiTheme="minorHAnsi" w:cstheme="minorHAnsi"/>
                <w:b/>
                <w:bCs/>
                <w:color w:val="000000"/>
                <w:sz w:val="16"/>
                <w:szCs w:val="16"/>
              </w:rPr>
            </w:pPr>
            <w:r>
              <w:rPr>
                <w:rFonts w:ascii="Calibri" w:hAnsi="Calibri" w:cs="Calibri"/>
                <w:b/>
                <w:bCs/>
                <w:color w:val="000000"/>
                <w:sz w:val="16"/>
                <w:szCs w:val="16"/>
              </w:rPr>
              <w:t>427.824,72</w:t>
            </w:r>
          </w:p>
        </w:tc>
      </w:tr>
    </w:tbl>
    <w:p w14:paraId="6C781ABB" w14:textId="77777777" w:rsidR="00DA58A7" w:rsidRDefault="00DA58A7" w:rsidP="00DA58A7">
      <w:pPr>
        <w:spacing w:line="276" w:lineRule="auto"/>
        <w:jc w:val="both"/>
        <w:rPr>
          <w:rFonts w:ascii="Calibri" w:hAnsi="Calibri" w:cs="Calibri"/>
          <w:bCs/>
          <w:iCs/>
          <w:sz w:val="20"/>
          <w:szCs w:val="20"/>
          <w:lang w:eastAsia="en-US"/>
        </w:rPr>
      </w:pPr>
    </w:p>
    <w:p w14:paraId="02DB1CF9" w14:textId="77777777" w:rsidR="00DA58A7" w:rsidRPr="00147115" w:rsidRDefault="00DA58A7" w:rsidP="00147115">
      <w:pPr>
        <w:spacing w:line="276" w:lineRule="auto"/>
        <w:jc w:val="both"/>
        <w:rPr>
          <w:rFonts w:asciiTheme="minorHAnsi" w:hAnsiTheme="minorHAnsi" w:cstheme="minorHAnsi"/>
          <w:iCs/>
          <w:sz w:val="20"/>
          <w:szCs w:val="20"/>
        </w:rPr>
      </w:pPr>
    </w:p>
    <w:p w14:paraId="61F1B096" w14:textId="77777777" w:rsidR="00E779F2" w:rsidRDefault="00E779F2" w:rsidP="00181642">
      <w:pPr>
        <w:pStyle w:val="Napis"/>
        <w:spacing w:line="276" w:lineRule="auto"/>
        <w:rPr>
          <w:rFonts w:asciiTheme="minorHAnsi" w:hAnsiTheme="minorHAnsi" w:cstheme="minorHAnsi"/>
          <w:b w:val="0"/>
        </w:rPr>
      </w:pPr>
    </w:p>
    <w:bookmarkEnd w:id="186"/>
    <w:p w14:paraId="6C3BBD35" w14:textId="1DB467CB" w:rsidR="00F03DCF" w:rsidRDefault="00F03DCF" w:rsidP="00181642">
      <w:pPr>
        <w:spacing w:after="160" w:line="276" w:lineRule="auto"/>
        <w:rPr>
          <w:rFonts w:asciiTheme="minorHAnsi" w:hAnsiTheme="minorHAnsi" w:cstheme="minorHAnsi"/>
          <w:sz w:val="20"/>
          <w:szCs w:val="20"/>
        </w:rPr>
      </w:pPr>
      <w:r>
        <w:rPr>
          <w:rFonts w:asciiTheme="minorHAnsi" w:hAnsiTheme="minorHAnsi" w:cstheme="minorHAnsi"/>
          <w:sz w:val="20"/>
          <w:szCs w:val="20"/>
        </w:rPr>
        <w:br w:type="page"/>
      </w:r>
    </w:p>
    <w:p w14:paraId="1E670803" w14:textId="77777777" w:rsidR="00F03DCF" w:rsidRPr="00F03DCF" w:rsidRDefault="00F03DCF" w:rsidP="00181642">
      <w:pPr>
        <w:pStyle w:val="Naslov1"/>
        <w:rPr>
          <w:rFonts w:asciiTheme="minorHAnsi" w:hAnsiTheme="minorHAnsi" w:cstheme="minorHAnsi"/>
        </w:rPr>
      </w:pPr>
      <w:bookmarkStart w:id="189" w:name="_Toc99867675"/>
      <w:bookmarkStart w:id="190" w:name="_Toc155783290"/>
      <w:r w:rsidRPr="00F03DCF">
        <w:rPr>
          <w:rFonts w:asciiTheme="minorHAnsi" w:hAnsiTheme="minorHAnsi" w:cstheme="minorHAnsi"/>
        </w:rPr>
        <w:t>OPREDELITEV TEMELJNIH PRVIN, KI DOLOČAJO INVESTICIJO, SKUPAJ Z INFORMACIJO O PRIČAKOVANI STOPNJI IZRABE ZMOGLJIVOSTI OZIROMA EKONOMSKI UPRAVIČENOSTI PROJEKTA</w:t>
      </w:r>
      <w:bookmarkEnd w:id="189"/>
      <w:bookmarkEnd w:id="190"/>
    </w:p>
    <w:p w14:paraId="49D3886D" w14:textId="77777777" w:rsidR="00F03DCF" w:rsidRPr="00446F5D" w:rsidRDefault="00F03DCF" w:rsidP="00181642">
      <w:pPr>
        <w:autoSpaceDE w:val="0"/>
        <w:autoSpaceDN w:val="0"/>
        <w:adjustRightInd w:val="0"/>
        <w:spacing w:line="276" w:lineRule="auto"/>
        <w:jc w:val="both"/>
        <w:rPr>
          <w:rFonts w:ascii="Calibri" w:hAnsi="Calibri" w:cs="Calibri"/>
          <w:bCs/>
          <w:sz w:val="20"/>
          <w:szCs w:val="20"/>
        </w:rPr>
      </w:pPr>
    </w:p>
    <w:p w14:paraId="532598EF" w14:textId="77777777" w:rsidR="00F03DCF" w:rsidRPr="00F03DCF" w:rsidRDefault="00F03DCF" w:rsidP="00181642">
      <w:pPr>
        <w:pStyle w:val="Naslov2"/>
        <w:spacing w:after="0"/>
        <w:ind w:left="567"/>
        <w:rPr>
          <w:rFonts w:asciiTheme="minorHAnsi" w:hAnsiTheme="minorHAnsi" w:cstheme="minorHAnsi"/>
        </w:rPr>
      </w:pPr>
      <w:bookmarkStart w:id="191" w:name="_Toc148429051"/>
      <w:bookmarkStart w:id="192" w:name="_Toc151969964"/>
      <w:bookmarkStart w:id="193" w:name="_Toc179610647"/>
      <w:bookmarkStart w:id="194" w:name="_Toc184534508"/>
      <w:bookmarkStart w:id="195" w:name="_Toc184617861"/>
      <w:bookmarkStart w:id="196" w:name="_Toc188335269"/>
      <w:bookmarkStart w:id="197" w:name="_Toc188335451"/>
      <w:bookmarkStart w:id="198" w:name="_Toc189276970"/>
      <w:bookmarkStart w:id="199" w:name="_Toc205784748"/>
      <w:bookmarkStart w:id="200" w:name="_Toc211928206"/>
      <w:bookmarkStart w:id="201" w:name="_Toc268858635"/>
      <w:bookmarkStart w:id="202" w:name="_Toc291143656"/>
      <w:bookmarkStart w:id="203" w:name="_Toc99867676"/>
      <w:bookmarkStart w:id="204" w:name="_Toc155783291"/>
      <w:r w:rsidRPr="00F03DCF">
        <w:rPr>
          <w:rFonts w:asciiTheme="minorHAnsi" w:hAnsiTheme="minorHAnsi" w:cstheme="minorHAnsi"/>
        </w:rPr>
        <w:t>Predhodne idejne rešitve in študije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CFE9217" w14:textId="77777777" w:rsidR="00F03DCF" w:rsidRDefault="00F03DCF" w:rsidP="00181642">
      <w:pPr>
        <w:spacing w:line="276" w:lineRule="auto"/>
        <w:jc w:val="both"/>
        <w:rPr>
          <w:rFonts w:asciiTheme="minorHAnsi" w:hAnsiTheme="minorHAnsi" w:cstheme="minorHAnsi"/>
          <w:sz w:val="20"/>
          <w:szCs w:val="20"/>
        </w:rPr>
      </w:pPr>
    </w:p>
    <w:p w14:paraId="4B20CC90" w14:textId="77777777" w:rsidR="00D00924" w:rsidRPr="00446F5D" w:rsidRDefault="00D00924" w:rsidP="00181642">
      <w:pPr>
        <w:autoSpaceDE w:val="0"/>
        <w:autoSpaceDN w:val="0"/>
        <w:adjustRightInd w:val="0"/>
        <w:spacing w:line="276" w:lineRule="auto"/>
        <w:jc w:val="both"/>
        <w:rPr>
          <w:rFonts w:ascii="Calibri" w:hAnsi="Calibri" w:cs="Calibri"/>
          <w:bCs/>
          <w:sz w:val="20"/>
          <w:szCs w:val="20"/>
        </w:rPr>
      </w:pPr>
      <w:r w:rsidRPr="00446F5D">
        <w:rPr>
          <w:rFonts w:ascii="Calibri" w:hAnsi="Calibri" w:cs="Calibri"/>
          <w:bCs/>
          <w:sz w:val="20"/>
          <w:szCs w:val="20"/>
        </w:rPr>
        <w:t>Za obseg potrebne vsebine dokumenta identifikacije investicijskega projekta smo upoštevali Uredbo o enotni metodologiji za pripravo investicijske dokumentacije na področju javnih financ (Uradni list RS, št. 60/06, 54/10, 27/16).</w:t>
      </w:r>
    </w:p>
    <w:p w14:paraId="4454929E" w14:textId="77777777" w:rsidR="00D00924" w:rsidRDefault="00D00924" w:rsidP="00181642">
      <w:pPr>
        <w:autoSpaceDE w:val="0"/>
        <w:autoSpaceDN w:val="0"/>
        <w:adjustRightInd w:val="0"/>
        <w:spacing w:line="276" w:lineRule="auto"/>
        <w:jc w:val="both"/>
        <w:rPr>
          <w:rFonts w:ascii="Calibri" w:hAnsi="Calibri" w:cs="Calibri"/>
          <w:bCs/>
          <w:sz w:val="20"/>
          <w:szCs w:val="20"/>
        </w:rPr>
      </w:pPr>
    </w:p>
    <w:p w14:paraId="7B899D39" w14:textId="77777777" w:rsidR="00D00924" w:rsidRPr="00446F5D" w:rsidRDefault="00D00924" w:rsidP="00181642">
      <w:pPr>
        <w:autoSpaceDE w:val="0"/>
        <w:autoSpaceDN w:val="0"/>
        <w:adjustRightInd w:val="0"/>
        <w:spacing w:line="276" w:lineRule="auto"/>
        <w:jc w:val="both"/>
        <w:rPr>
          <w:rFonts w:ascii="Calibri" w:hAnsi="Calibri" w:cs="Calibri"/>
          <w:bCs/>
          <w:sz w:val="20"/>
          <w:szCs w:val="20"/>
        </w:rPr>
      </w:pPr>
      <w:r w:rsidRPr="00446F5D">
        <w:rPr>
          <w:rFonts w:ascii="Calibri" w:hAnsi="Calibri" w:cs="Calibri"/>
          <w:bCs/>
          <w:sz w:val="20"/>
          <w:szCs w:val="20"/>
        </w:rPr>
        <w:t>Poleg tega so bila izhodišča za pripravo Dokumenta identifikacije investicijskega projekta tudi sledeče strokovne podlage:</w:t>
      </w:r>
    </w:p>
    <w:p w14:paraId="760E4B03" w14:textId="523D9B22" w:rsidR="00D00924" w:rsidRPr="004A41A6" w:rsidRDefault="000E225D" w:rsidP="000640A9">
      <w:pPr>
        <w:pStyle w:val="Odstavekseznama"/>
        <w:numPr>
          <w:ilvl w:val="0"/>
          <w:numId w:val="18"/>
        </w:numPr>
        <w:autoSpaceDE w:val="0"/>
        <w:autoSpaceDN w:val="0"/>
        <w:adjustRightInd w:val="0"/>
        <w:spacing w:line="276" w:lineRule="auto"/>
        <w:jc w:val="both"/>
        <w:rPr>
          <w:rFonts w:ascii="Calibri" w:hAnsi="Calibri" w:cs="Calibri"/>
          <w:bCs/>
          <w:sz w:val="20"/>
          <w:szCs w:val="20"/>
        </w:rPr>
      </w:pPr>
      <w:r>
        <w:rPr>
          <w:rFonts w:ascii="Calibri" w:hAnsi="Calibri" w:cs="Calibri"/>
          <w:bCs/>
          <w:sz w:val="20"/>
          <w:szCs w:val="20"/>
        </w:rPr>
        <w:t>PZI</w:t>
      </w:r>
      <w:r w:rsidR="00D00924">
        <w:rPr>
          <w:rFonts w:ascii="Calibri" w:hAnsi="Calibri" w:cs="Calibri"/>
          <w:bCs/>
          <w:sz w:val="20"/>
          <w:szCs w:val="20"/>
        </w:rPr>
        <w:t xml:space="preserve">, </w:t>
      </w:r>
      <w:r>
        <w:rPr>
          <w:rFonts w:ascii="Calibri" w:hAnsi="Calibri" w:cs="Calibri"/>
          <w:sz w:val="20"/>
          <w:szCs w:val="20"/>
        </w:rPr>
        <w:t xml:space="preserve">Izgradnja napajalnega vodovoda od vrtca na Igu do vodovodnega sistema Podgozd, z navezavama na novi </w:t>
      </w:r>
      <w:proofErr w:type="spellStart"/>
      <w:r>
        <w:rPr>
          <w:rFonts w:ascii="Calibri" w:hAnsi="Calibri" w:cs="Calibri"/>
          <w:sz w:val="20"/>
          <w:szCs w:val="20"/>
        </w:rPr>
        <w:t>hidropostaji</w:t>
      </w:r>
      <w:proofErr w:type="spellEnd"/>
      <w:r w:rsidR="00D00924">
        <w:rPr>
          <w:rFonts w:ascii="Calibri" w:hAnsi="Calibri" w:cs="Calibri"/>
          <w:bCs/>
          <w:sz w:val="20"/>
          <w:szCs w:val="20"/>
        </w:rPr>
        <w:t xml:space="preserve">, </w:t>
      </w:r>
      <w:r>
        <w:rPr>
          <w:rFonts w:ascii="Calibri" w:hAnsi="Calibri" w:cs="Calibri"/>
          <w:bCs/>
          <w:sz w:val="20"/>
          <w:szCs w:val="20"/>
        </w:rPr>
        <w:t xml:space="preserve">TTA Biro za projektiranje in inženiring Boris Tkalec </w:t>
      </w:r>
      <w:proofErr w:type="spellStart"/>
      <w:r>
        <w:rPr>
          <w:rFonts w:ascii="Calibri" w:hAnsi="Calibri" w:cs="Calibri"/>
          <w:bCs/>
          <w:sz w:val="20"/>
          <w:szCs w:val="20"/>
        </w:rPr>
        <w:t>s.p</w:t>
      </w:r>
      <w:proofErr w:type="spellEnd"/>
      <w:r>
        <w:rPr>
          <w:rFonts w:ascii="Calibri" w:hAnsi="Calibri" w:cs="Calibri"/>
          <w:bCs/>
          <w:sz w:val="20"/>
          <w:szCs w:val="20"/>
        </w:rPr>
        <w:t>., Ljubljana, oktober 2023</w:t>
      </w:r>
    </w:p>
    <w:p w14:paraId="4F92FCEA" w14:textId="1874890B" w:rsidR="00D00924" w:rsidRDefault="00D00924" w:rsidP="00181642">
      <w:pPr>
        <w:spacing w:line="276" w:lineRule="auto"/>
        <w:jc w:val="both"/>
        <w:rPr>
          <w:rFonts w:asciiTheme="minorHAnsi" w:hAnsiTheme="minorHAnsi" w:cstheme="minorHAnsi"/>
          <w:sz w:val="20"/>
          <w:szCs w:val="20"/>
        </w:rPr>
      </w:pPr>
    </w:p>
    <w:p w14:paraId="49BA1C39" w14:textId="77777777" w:rsidR="0024615A" w:rsidRDefault="0024615A" w:rsidP="00181642">
      <w:pPr>
        <w:spacing w:line="276" w:lineRule="auto"/>
        <w:jc w:val="both"/>
        <w:rPr>
          <w:rFonts w:asciiTheme="minorHAnsi" w:hAnsiTheme="minorHAnsi" w:cstheme="minorHAnsi"/>
          <w:sz w:val="20"/>
          <w:szCs w:val="20"/>
        </w:rPr>
      </w:pPr>
    </w:p>
    <w:p w14:paraId="2D2E4031" w14:textId="77777777" w:rsidR="00D00924" w:rsidRPr="00D00924" w:rsidRDefault="00D00924" w:rsidP="00181642">
      <w:pPr>
        <w:pStyle w:val="Naslov2"/>
        <w:spacing w:after="0"/>
        <w:ind w:left="567"/>
        <w:rPr>
          <w:rFonts w:asciiTheme="minorHAnsi" w:hAnsiTheme="minorHAnsi" w:cstheme="minorHAnsi"/>
        </w:rPr>
      </w:pPr>
      <w:bookmarkStart w:id="205" w:name="_Toc179610648"/>
      <w:bookmarkStart w:id="206" w:name="_Toc184534509"/>
      <w:bookmarkStart w:id="207" w:name="_Toc184617862"/>
      <w:bookmarkStart w:id="208" w:name="_Toc188335270"/>
      <w:bookmarkStart w:id="209" w:name="_Toc188335452"/>
      <w:bookmarkStart w:id="210" w:name="_Toc189276971"/>
      <w:bookmarkStart w:id="211" w:name="_Toc205784749"/>
      <w:bookmarkStart w:id="212" w:name="_Toc211928207"/>
      <w:bookmarkStart w:id="213" w:name="_Toc268858636"/>
      <w:bookmarkStart w:id="214" w:name="_Toc291143657"/>
      <w:bookmarkStart w:id="215" w:name="_Toc99867677"/>
      <w:bookmarkStart w:id="216" w:name="_Toc155783292"/>
      <w:r w:rsidRPr="00D00924">
        <w:rPr>
          <w:rFonts w:asciiTheme="minorHAnsi" w:hAnsiTheme="minorHAnsi" w:cstheme="minorHAnsi"/>
        </w:rPr>
        <w:t>Lokacija</w:t>
      </w:r>
      <w:bookmarkEnd w:id="205"/>
      <w:bookmarkEnd w:id="206"/>
      <w:bookmarkEnd w:id="207"/>
      <w:bookmarkEnd w:id="208"/>
      <w:bookmarkEnd w:id="209"/>
      <w:bookmarkEnd w:id="210"/>
      <w:bookmarkEnd w:id="211"/>
      <w:bookmarkEnd w:id="212"/>
      <w:bookmarkEnd w:id="213"/>
      <w:bookmarkEnd w:id="214"/>
      <w:bookmarkEnd w:id="215"/>
      <w:bookmarkEnd w:id="216"/>
    </w:p>
    <w:p w14:paraId="20688739" w14:textId="651848A8" w:rsidR="00D00924" w:rsidRDefault="00D00924" w:rsidP="00181642">
      <w:pPr>
        <w:spacing w:line="276" w:lineRule="auto"/>
        <w:jc w:val="both"/>
        <w:rPr>
          <w:rFonts w:asciiTheme="minorHAnsi" w:hAnsiTheme="minorHAnsi" w:cstheme="minorHAnsi"/>
          <w:sz w:val="20"/>
          <w:szCs w:val="20"/>
        </w:rPr>
      </w:pPr>
    </w:p>
    <w:p w14:paraId="3DF23C0F" w14:textId="27FB3D55" w:rsidR="00D00924" w:rsidRPr="004A41A6" w:rsidRDefault="00D00924"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bookmarkStart w:id="217" w:name="_Hlk99866998"/>
      <w:r w:rsidRPr="004A41A6">
        <w:rPr>
          <w:rFonts w:asciiTheme="minorHAnsi" w:hAnsiTheme="minorHAnsi" w:cstheme="minorHAnsi"/>
          <w:iCs/>
          <w:sz w:val="20"/>
          <w:szCs w:val="20"/>
        </w:rPr>
        <w:t xml:space="preserve">Projekt </w:t>
      </w:r>
      <w:r w:rsidRPr="004A41A6">
        <w:rPr>
          <w:rFonts w:ascii="Calibri" w:hAnsi="Calibri" w:cs="Calibri"/>
          <w:bCs/>
          <w:iCs/>
          <w:sz w:val="20"/>
          <w:szCs w:val="20"/>
        </w:rPr>
        <w:t>»</w:t>
      </w:r>
      <w:r w:rsidR="00147115">
        <w:rPr>
          <w:rFonts w:asciiTheme="minorHAnsi" w:hAnsiTheme="minorHAnsi" w:cstheme="minorHAnsi"/>
          <w:iCs/>
          <w:sz w:val="20"/>
          <w:szCs w:val="20"/>
        </w:rPr>
        <w:t>O</w:t>
      </w:r>
      <w:r w:rsidR="00147115" w:rsidRPr="00147115">
        <w:rPr>
          <w:rFonts w:asciiTheme="minorHAnsi" w:hAnsiTheme="minorHAnsi" w:cstheme="minorHAnsi"/>
          <w:iCs/>
          <w:sz w:val="20"/>
          <w:szCs w:val="20"/>
        </w:rPr>
        <w:t xml:space="preserve">dprava posledic škode na občinskih objektih – naravne nesreče pred 4.8.2023: </w:t>
      </w:r>
      <w:r w:rsidR="00147115">
        <w:rPr>
          <w:rFonts w:asciiTheme="minorHAnsi" w:hAnsiTheme="minorHAnsi" w:cstheme="minorHAnsi"/>
          <w:iCs/>
          <w:sz w:val="20"/>
          <w:szCs w:val="20"/>
        </w:rPr>
        <w:t>V</w:t>
      </w:r>
      <w:r w:rsidR="00147115" w:rsidRPr="00147115">
        <w:rPr>
          <w:rFonts w:asciiTheme="minorHAnsi" w:hAnsiTheme="minorHAnsi" w:cstheme="minorHAnsi"/>
          <w:iCs/>
          <w:sz w:val="20"/>
          <w:szCs w:val="20"/>
        </w:rPr>
        <w:t xml:space="preserve">odovod </w:t>
      </w:r>
      <w:r w:rsidR="00147115">
        <w:rPr>
          <w:rFonts w:asciiTheme="minorHAnsi" w:hAnsiTheme="minorHAnsi" w:cstheme="minorHAnsi"/>
          <w:iCs/>
          <w:sz w:val="20"/>
          <w:szCs w:val="20"/>
        </w:rPr>
        <w:t>I</w:t>
      </w:r>
      <w:r w:rsidR="00147115" w:rsidRPr="00147115">
        <w:rPr>
          <w:rFonts w:asciiTheme="minorHAnsi" w:hAnsiTheme="minorHAnsi" w:cstheme="minorHAnsi"/>
          <w:iCs/>
          <w:sz w:val="20"/>
          <w:szCs w:val="20"/>
        </w:rPr>
        <w:t xml:space="preserve">g - </w:t>
      </w:r>
      <w:r w:rsidR="00147115">
        <w:rPr>
          <w:rFonts w:asciiTheme="minorHAnsi" w:hAnsiTheme="minorHAnsi" w:cstheme="minorHAnsi"/>
          <w:iCs/>
          <w:sz w:val="20"/>
          <w:szCs w:val="20"/>
        </w:rPr>
        <w:t>P</w:t>
      </w:r>
      <w:r w:rsidR="00147115" w:rsidRPr="00147115">
        <w:rPr>
          <w:rFonts w:asciiTheme="minorHAnsi" w:hAnsiTheme="minorHAnsi" w:cstheme="minorHAnsi"/>
          <w:iCs/>
          <w:sz w:val="20"/>
          <w:szCs w:val="20"/>
        </w:rPr>
        <w:t xml:space="preserve">odgozd s </w:t>
      </w:r>
      <w:proofErr w:type="spellStart"/>
      <w:r w:rsidR="00147115" w:rsidRPr="00147115">
        <w:rPr>
          <w:rFonts w:asciiTheme="minorHAnsi" w:hAnsiTheme="minorHAnsi" w:cstheme="minorHAnsi"/>
          <w:iCs/>
          <w:sz w:val="20"/>
          <w:szCs w:val="20"/>
        </w:rPr>
        <w:t>hidropostajami</w:t>
      </w:r>
      <w:proofErr w:type="spellEnd"/>
      <w:r w:rsidRPr="004A41A6">
        <w:rPr>
          <w:rFonts w:ascii="Calibri" w:hAnsi="Calibri" w:cs="Calibri"/>
          <w:bCs/>
          <w:iCs/>
          <w:sz w:val="20"/>
          <w:szCs w:val="20"/>
        </w:rPr>
        <w:t xml:space="preserve">« </w:t>
      </w:r>
      <w:r w:rsidRPr="004A41A6">
        <w:rPr>
          <w:rFonts w:asciiTheme="minorHAnsi" w:hAnsiTheme="minorHAnsi" w:cstheme="minorHAnsi"/>
          <w:iCs/>
          <w:sz w:val="20"/>
          <w:szCs w:val="20"/>
        </w:rPr>
        <w:t xml:space="preserve">se bo izvajal na območju občine </w:t>
      </w:r>
      <w:r w:rsidR="002636FB">
        <w:rPr>
          <w:rFonts w:asciiTheme="minorHAnsi" w:hAnsiTheme="minorHAnsi" w:cstheme="minorHAnsi"/>
          <w:iCs/>
          <w:sz w:val="20"/>
          <w:szCs w:val="20"/>
        </w:rPr>
        <w:t>Ig</w:t>
      </w:r>
      <w:r w:rsidRPr="004A41A6">
        <w:rPr>
          <w:rFonts w:asciiTheme="minorHAnsi" w:hAnsiTheme="minorHAnsi" w:cstheme="minorHAnsi"/>
          <w:iCs/>
          <w:sz w:val="20"/>
          <w:szCs w:val="20"/>
        </w:rPr>
        <w:t xml:space="preserve">, ki je del </w:t>
      </w:r>
      <w:r w:rsidR="002636FB">
        <w:rPr>
          <w:rFonts w:asciiTheme="minorHAnsi" w:hAnsiTheme="minorHAnsi" w:cstheme="minorHAnsi"/>
          <w:iCs/>
          <w:sz w:val="20"/>
          <w:szCs w:val="20"/>
        </w:rPr>
        <w:t>Osrednjeslovenske</w:t>
      </w:r>
      <w:r w:rsidRPr="004A41A6">
        <w:rPr>
          <w:rFonts w:asciiTheme="minorHAnsi" w:hAnsiTheme="minorHAnsi" w:cstheme="minorHAnsi"/>
          <w:iCs/>
          <w:sz w:val="20"/>
          <w:szCs w:val="20"/>
        </w:rPr>
        <w:t xml:space="preserve"> regije.</w:t>
      </w:r>
    </w:p>
    <w:bookmarkEnd w:id="217"/>
    <w:p w14:paraId="10F6F181" w14:textId="77777777" w:rsidR="00D00924" w:rsidRDefault="00D00924"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p>
    <w:p w14:paraId="58A882FD" w14:textId="77777777" w:rsidR="002636FB" w:rsidRPr="004A41A6" w:rsidRDefault="002636FB"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p>
    <w:p w14:paraId="6C9BA479" w14:textId="3FA11F4A" w:rsidR="00D00924" w:rsidRPr="004A41A6" w:rsidRDefault="00D00924" w:rsidP="00181642">
      <w:pPr>
        <w:tabs>
          <w:tab w:val="left" w:pos="993"/>
        </w:tabs>
        <w:spacing w:line="276" w:lineRule="auto"/>
        <w:jc w:val="both"/>
        <w:rPr>
          <w:rFonts w:ascii="Calibri" w:hAnsi="Calibri" w:cs="Calibri"/>
          <w:sz w:val="20"/>
          <w:szCs w:val="20"/>
        </w:rPr>
      </w:pPr>
      <w:bookmarkStart w:id="218" w:name="_Toc94266968"/>
      <w:bookmarkStart w:id="219" w:name="_Toc155783310"/>
      <w:r w:rsidRPr="004A41A6">
        <w:rPr>
          <w:rFonts w:ascii="Calibri" w:hAnsi="Calibri"/>
          <w:b/>
          <w:sz w:val="20"/>
        </w:rPr>
        <w:t xml:space="preserve">Slika </w:t>
      </w:r>
      <w:r w:rsidRPr="004A41A6">
        <w:rPr>
          <w:rFonts w:ascii="Calibri" w:hAnsi="Calibri"/>
          <w:b/>
          <w:sz w:val="20"/>
        </w:rPr>
        <w:fldChar w:fldCharType="begin"/>
      </w:r>
      <w:r w:rsidRPr="004A41A6">
        <w:rPr>
          <w:rFonts w:ascii="Calibri" w:hAnsi="Calibri"/>
          <w:b/>
          <w:sz w:val="20"/>
        </w:rPr>
        <w:instrText xml:space="preserve"> STYLEREF 1 \s </w:instrText>
      </w:r>
      <w:r w:rsidRPr="004A41A6">
        <w:rPr>
          <w:rFonts w:ascii="Calibri" w:hAnsi="Calibri"/>
          <w:b/>
          <w:sz w:val="20"/>
        </w:rPr>
        <w:fldChar w:fldCharType="separate"/>
      </w:r>
      <w:r w:rsidR="005377D0">
        <w:rPr>
          <w:rFonts w:ascii="Calibri" w:hAnsi="Calibri"/>
          <w:b/>
          <w:noProof/>
          <w:sz w:val="20"/>
        </w:rPr>
        <w:t>6</w:t>
      </w:r>
      <w:r w:rsidRPr="004A41A6">
        <w:rPr>
          <w:rFonts w:ascii="Calibri" w:hAnsi="Calibri"/>
          <w:b/>
          <w:sz w:val="20"/>
        </w:rPr>
        <w:fldChar w:fldCharType="end"/>
      </w:r>
      <w:r w:rsidRPr="004A41A6">
        <w:rPr>
          <w:rFonts w:ascii="Calibri" w:hAnsi="Calibri"/>
          <w:b/>
          <w:sz w:val="20"/>
        </w:rPr>
        <w:t>.</w:t>
      </w:r>
      <w:r w:rsidRPr="004A41A6">
        <w:rPr>
          <w:rFonts w:ascii="Calibri" w:hAnsi="Calibri"/>
          <w:b/>
          <w:sz w:val="20"/>
        </w:rPr>
        <w:fldChar w:fldCharType="begin"/>
      </w:r>
      <w:r w:rsidRPr="004A41A6">
        <w:rPr>
          <w:rFonts w:ascii="Calibri" w:hAnsi="Calibri"/>
          <w:b/>
          <w:sz w:val="20"/>
        </w:rPr>
        <w:instrText xml:space="preserve"> SEQ Slika \* ARABIC \s 1 </w:instrText>
      </w:r>
      <w:r w:rsidRPr="004A41A6">
        <w:rPr>
          <w:rFonts w:ascii="Calibri" w:hAnsi="Calibri"/>
          <w:b/>
          <w:sz w:val="20"/>
        </w:rPr>
        <w:fldChar w:fldCharType="separate"/>
      </w:r>
      <w:r w:rsidR="005377D0">
        <w:rPr>
          <w:rFonts w:ascii="Calibri" w:hAnsi="Calibri"/>
          <w:b/>
          <w:noProof/>
          <w:sz w:val="20"/>
        </w:rPr>
        <w:t>1</w:t>
      </w:r>
      <w:r w:rsidRPr="004A41A6">
        <w:rPr>
          <w:rFonts w:ascii="Calibri" w:hAnsi="Calibri"/>
          <w:b/>
          <w:sz w:val="20"/>
        </w:rPr>
        <w:fldChar w:fldCharType="end"/>
      </w:r>
      <w:r w:rsidRPr="004A41A6">
        <w:rPr>
          <w:rFonts w:ascii="Calibri" w:hAnsi="Calibri"/>
          <w:b/>
          <w:sz w:val="20"/>
        </w:rPr>
        <w:t>:</w:t>
      </w:r>
      <w:r w:rsidRPr="004A41A6">
        <w:rPr>
          <w:rFonts w:ascii="Calibri" w:hAnsi="Calibri" w:cs="Calibri"/>
          <w:b/>
          <w:sz w:val="16"/>
          <w:szCs w:val="20"/>
        </w:rPr>
        <w:t xml:space="preserve"> </w:t>
      </w:r>
      <w:r w:rsidRPr="004A41A6">
        <w:rPr>
          <w:rFonts w:ascii="Calibri" w:hAnsi="Calibri" w:cs="Calibri"/>
          <w:sz w:val="20"/>
          <w:szCs w:val="20"/>
        </w:rPr>
        <w:tab/>
      </w:r>
      <w:r w:rsidRPr="004A41A6">
        <w:rPr>
          <w:rFonts w:ascii="Calibri" w:hAnsi="Calibri" w:cs="Calibri"/>
          <w:bCs/>
          <w:sz w:val="20"/>
          <w:szCs w:val="20"/>
        </w:rPr>
        <w:t>Umestitev projektnega področja</w:t>
      </w:r>
      <w:bookmarkEnd w:id="218"/>
      <w:bookmarkEnd w:id="219"/>
      <w:r w:rsidRPr="004A41A6">
        <w:rPr>
          <w:rFonts w:ascii="Calibri" w:hAnsi="Calibri" w:cs="Calibri"/>
          <w:bCs/>
          <w:sz w:val="20"/>
          <w:szCs w:val="20"/>
        </w:rPr>
        <w:t xml:space="preserve"> </w:t>
      </w:r>
    </w:p>
    <w:p w14:paraId="2A01A228" w14:textId="152F403A" w:rsidR="00D00924" w:rsidRPr="004A41A6" w:rsidRDefault="00F45E7B" w:rsidP="00181642">
      <w:pPr>
        <w:spacing w:line="276" w:lineRule="auto"/>
        <w:jc w:val="both"/>
        <w:rPr>
          <w:rFonts w:ascii="Calibri" w:hAnsi="Calibri" w:cs="Calibri"/>
          <w:bCs/>
          <w:sz w:val="20"/>
          <w:szCs w:val="20"/>
        </w:rPr>
      </w:pPr>
      <w:r w:rsidRPr="004A41A6">
        <w:rPr>
          <w:rFonts w:ascii="Calibri" w:hAnsi="Calibri" w:cs="Calibri"/>
          <w:bCs/>
          <w:noProof/>
          <w:sz w:val="20"/>
          <w:szCs w:val="20"/>
        </w:rPr>
        <mc:AlternateContent>
          <mc:Choice Requires="wps">
            <w:drawing>
              <wp:anchor distT="0" distB="0" distL="114300" distR="114300" simplePos="0" relativeHeight="251714560" behindDoc="0" locked="0" layoutInCell="1" allowOverlap="1" wp14:anchorId="1DB92C44" wp14:editId="77CE6225">
                <wp:simplePos x="0" y="0"/>
                <wp:positionH relativeFrom="column">
                  <wp:posOffset>1080770</wp:posOffset>
                </wp:positionH>
                <wp:positionV relativeFrom="paragraph">
                  <wp:posOffset>981075</wp:posOffset>
                </wp:positionV>
                <wp:extent cx="3152775" cy="333375"/>
                <wp:effectExtent l="0" t="57150" r="9525" b="28575"/>
                <wp:wrapNone/>
                <wp:docPr id="51" name="Raven puščični povezovalnik 51"/>
                <wp:cNvGraphicFramePr/>
                <a:graphic xmlns:a="http://schemas.openxmlformats.org/drawingml/2006/main">
                  <a:graphicData uri="http://schemas.microsoft.com/office/word/2010/wordprocessingShape">
                    <wps:wsp>
                      <wps:cNvCnPr/>
                      <wps:spPr>
                        <a:xfrm flipV="1">
                          <a:off x="0" y="0"/>
                          <a:ext cx="31527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471E5" id="Raven puščični povezovalnik 51" o:spid="_x0000_s1026" type="#_x0000_t32" style="position:absolute;margin-left:85.1pt;margin-top:77.25pt;width:248.25pt;height:26.2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" strokecolor="#4a66ac [3204]" strokeweight=".5pt">
                <v:stroke endarrow="block" joinstyle="miter"/>
              </v:shape>
            </w:pict>
          </mc:Fallback>
        </mc:AlternateContent>
      </w:r>
      <w:r>
        <w:rPr>
          <w:rFonts w:ascii="Calibri" w:hAnsi="Calibri" w:cs="Calibri"/>
          <w:bCs/>
          <w:noProof/>
          <w:sz w:val="20"/>
          <w:szCs w:val="20"/>
        </w:rPr>
        <w:drawing>
          <wp:inline distT="0" distB="0" distL="0" distR="0" wp14:anchorId="3F71E93F" wp14:editId="4E461CEF">
            <wp:extent cx="5029200" cy="2289785"/>
            <wp:effectExtent l="0" t="0" r="0" b="0"/>
            <wp:docPr id="16309552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5736" cy="2297314"/>
                    </a:xfrm>
                    <a:prstGeom prst="rect">
                      <a:avLst/>
                    </a:prstGeom>
                    <a:noFill/>
                    <a:ln>
                      <a:noFill/>
                    </a:ln>
                  </pic:spPr>
                </pic:pic>
              </a:graphicData>
            </a:graphic>
          </wp:inline>
        </w:drawing>
      </w:r>
    </w:p>
    <w:p w14:paraId="1BB69719" w14:textId="3CC6A1E0" w:rsidR="00D00924" w:rsidRPr="004A41A6" w:rsidRDefault="00D00924"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p>
    <w:p w14:paraId="30A4681D" w14:textId="74CC907A" w:rsidR="001E3C90" w:rsidRPr="001E3C90" w:rsidRDefault="001E3C90" w:rsidP="001E3C90">
      <w:pPr>
        <w:autoSpaceDE w:val="0"/>
        <w:autoSpaceDN w:val="0"/>
        <w:adjustRightInd w:val="0"/>
        <w:spacing w:line="276" w:lineRule="auto"/>
        <w:jc w:val="both"/>
        <w:rPr>
          <w:rFonts w:ascii="Calibri" w:hAnsi="Calibri" w:cs="Calibri"/>
          <w:bCs/>
          <w:sz w:val="20"/>
          <w:szCs w:val="20"/>
          <w:lang w:eastAsia="en-US"/>
        </w:rPr>
      </w:pPr>
      <w:r w:rsidRPr="001E3C90">
        <w:rPr>
          <w:rFonts w:ascii="Calibri" w:hAnsi="Calibri" w:cs="Calibri"/>
          <w:bCs/>
          <w:sz w:val="20"/>
          <w:szCs w:val="20"/>
          <w:lang w:eastAsia="en-US"/>
        </w:rPr>
        <w:t xml:space="preserve">Mikrolokacijo projekta predstavlja področje </w:t>
      </w:r>
      <w:r w:rsidR="00F45E7B">
        <w:rPr>
          <w:rFonts w:ascii="Calibri" w:hAnsi="Calibri" w:cs="Calibri"/>
          <w:bCs/>
          <w:sz w:val="20"/>
          <w:szCs w:val="20"/>
          <w:lang w:eastAsia="en-US"/>
        </w:rPr>
        <w:t>med vrtcem Ig in naseljem Podgozd</w:t>
      </w:r>
      <w:r w:rsidRPr="001E3C90">
        <w:rPr>
          <w:rFonts w:ascii="Calibri" w:hAnsi="Calibri" w:cs="Calibri"/>
          <w:bCs/>
          <w:sz w:val="20"/>
          <w:szCs w:val="20"/>
          <w:lang w:eastAsia="en-US"/>
        </w:rPr>
        <w:t xml:space="preserve">. </w:t>
      </w:r>
    </w:p>
    <w:p w14:paraId="6FA842A6" w14:textId="483F4FFB" w:rsidR="00D00924" w:rsidRDefault="00D00924" w:rsidP="00181642">
      <w:pPr>
        <w:spacing w:line="276" w:lineRule="auto"/>
        <w:jc w:val="both"/>
        <w:rPr>
          <w:rFonts w:asciiTheme="minorHAnsi" w:hAnsiTheme="minorHAnsi" w:cstheme="minorHAnsi"/>
          <w:sz w:val="20"/>
          <w:szCs w:val="20"/>
        </w:rPr>
      </w:pPr>
    </w:p>
    <w:p w14:paraId="104D9239" w14:textId="77777777" w:rsidR="00F45E7B" w:rsidRDefault="00F45E7B" w:rsidP="00F45E7B">
      <w:pPr>
        <w:spacing w:line="276" w:lineRule="auto"/>
        <w:jc w:val="both"/>
        <w:rPr>
          <w:rFonts w:asciiTheme="minorHAnsi" w:hAnsiTheme="minorHAnsi" w:cstheme="minorHAnsi"/>
          <w:sz w:val="20"/>
          <w:szCs w:val="20"/>
        </w:rPr>
      </w:pPr>
      <w:r w:rsidRPr="00F45E7B">
        <w:rPr>
          <w:rFonts w:asciiTheme="minorHAnsi" w:hAnsiTheme="minorHAnsi" w:cstheme="minorHAnsi"/>
          <w:sz w:val="20"/>
          <w:szCs w:val="20"/>
        </w:rPr>
        <w:t>Gradnja vodovoda bo potekala po zemljiščih s parcelnimi številkami:</w:t>
      </w:r>
    </w:p>
    <w:p w14:paraId="72E2C850" w14:textId="77777777" w:rsidR="00AD66A0" w:rsidRPr="00F45E7B" w:rsidRDefault="00AD66A0" w:rsidP="00F45E7B">
      <w:pPr>
        <w:spacing w:line="276" w:lineRule="auto"/>
        <w:jc w:val="both"/>
        <w:rPr>
          <w:rFonts w:asciiTheme="minorHAnsi" w:hAnsiTheme="minorHAnsi" w:cstheme="minorHAnsi"/>
          <w:sz w:val="20"/>
          <w:szCs w:val="20"/>
        </w:rPr>
      </w:pPr>
    </w:p>
    <w:p w14:paraId="0AEF47D0" w14:textId="5388BC37" w:rsidR="00F45E7B" w:rsidRPr="00F45E7B" w:rsidRDefault="00F45E7B" w:rsidP="00F45E7B">
      <w:pPr>
        <w:spacing w:line="276" w:lineRule="auto"/>
        <w:jc w:val="both"/>
        <w:rPr>
          <w:rFonts w:asciiTheme="minorHAnsi" w:hAnsiTheme="minorHAnsi" w:cstheme="minorHAnsi"/>
          <w:sz w:val="20"/>
          <w:szCs w:val="20"/>
        </w:rPr>
      </w:pPr>
      <w:proofErr w:type="spellStart"/>
      <w:r w:rsidRPr="00F45E7B">
        <w:rPr>
          <w:rFonts w:asciiTheme="minorHAnsi" w:hAnsiTheme="minorHAnsi" w:cstheme="minorHAnsi"/>
          <w:sz w:val="20"/>
          <w:szCs w:val="20"/>
        </w:rPr>
        <w:t>k.o</w:t>
      </w:r>
      <w:proofErr w:type="spellEnd"/>
      <w:r w:rsidRPr="00F45E7B">
        <w:rPr>
          <w:rFonts w:asciiTheme="minorHAnsi" w:hAnsiTheme="minorHAnsi" w:cstheme="minorHAnsi"/>
          <w:sz w:val="20"/>
          <w:szCs w:val="20"/>
        </w:rPr>
        <w:t>. Ig (1700):</w:t>
      </w:r>
    </w:p>
    <w:p w14:paraId="32AFDB53" w14:textId="238CEFCA" w:rsidR="00F45E7B" w:rsidRDefault="00F45E7B" w:rsidP="00F45E7B">
      <w:pPr>
        <w:spacing w:line="276" w:lineRule="auto"/>
        <w:jc w:val="both"/>
        <w:rPr>
          <w:rFonts w:asciiTheme="minorHAnsi" w:hAnsiTheme="minorHAnsi" w:cstheme="minorHAnsi"/>
          <w:sz w:val="20"/>
          <w:szCs w:val="20"/>
        </w:rPr>
      </w:pPr>
      <w:r w:rsidRPr="00F45E7B">
        <w:rPr>
          <w:rFonts w:asciiTheme="minorHAnsi" w:hAnsiTheme="minorHAnsi" w:cstheme="minorHAnsi"/>
          <w:sz w:val="20"/>
          <w:szCs w:val="20"/>
        </w:rPr>
        <w:t>2386/1, 2797/34, 2385/1, 2384/2, 2381/3, 2399/140, 2797/34, 2399/138, 2399/57, 2794/2,</w:t>
      </w:r>
      <w:r>
        <w:rPr>
          <w:rFonts w:asciiTheme="minorHAnsi" w:hAnsiTheme="minorHAnsi" w:cstheme="minorHAnsi"/>
          <w:sz w:val="20"/>
          <w:szCs w:val="20"/>
        </w:rPr>
        <w:t xml:space="preserve"> </w:t>
      </w:r>
      <w:r w:rsidRPr="00F45E7B">
        <w:rPr>
          <w:rFonts w:asciiTheme="minorHAnsi" w:hAnsiTheme="minorHAnsi" w:cstheme="minorHAnsi"/>
          <w:sz w:val="20"/>
          <w:szCs w:val="20"/>
        </w:rPr>
        <w:t>2501/2, 2508/26, 2502/2, 2797/4, 2508/23, 2792/2, 2508/21, 2508/19, 2797/3, 2491/3</w:t>
      </w:r>
    </w:p>
    <w:p w14:paraId="00B2676D" w14:textId="77777777" w:rsidR="00AD66A0" w:rsidRPr="00F45E7B" w:rsidRDefault="00AD66A0" w:rsidP="00F45E7B">
      <w:pPr>
        <w:spacing w:line="276" w:lineRule="auto"/>
        <w:jc w:val="both"/>
        <w:rPr>
          <w:rFonts w:asciiTheme="minorHAnsi" w:hAnsiTheme="minorHAnsi" w:cstheme="minorHAnsi"/>
          <w:sz w:val="20"/>
          <w:szCs w:val="20"/>
        </w:rPr>
      </w:pPr>
    </w:p>
    <w:p w14:paraId="1F7DCB82" w14:textId="70D7D55F" w:rsidR="00F45E7B" w:rsidRPr="00F45E7B" w:rsidRDefault="00F45E7B" w:rsidP="00F45E7B">
      <w:pPr>
        <w:spacing w:line="276" w:lineRule="auto"/>
        <w:jc w:val="both"/>
        <w:rPr>
          <w:rFonts w:asciiTheme="minorHAnsi" w:hAnsiTheme="minorHAnsi" w:cstheme="minorHAnsi"/>
          <w:sz w:val="20"/>
          <w:szCs w:val="20"/>
        </w:rPr>
      </w:pPr>
      <w:proofErr w:type="spellStart"/>
      <w:r w:rsidRPr="00F45E7B">
        <w:rPr>
          <w:rFonts w:asciiTheme="minorHAnsi" w:hAnsiTheme="minorHAnsi" w:cstheme="minorHAnsi"/>
          <w:sz w:val="20"/>
          <w:szCs w:val="20"/>
        </w:rPr>
        <w:t>k.o</w:t>
      </w:r>
      <w:proofErr w:type="spellEnd"/>
      <w:r w:rsidRPr="00F45E7B">
        <w:rPr>
          <w:rFonts w:asciiTheme="minorHAnsi" w:hAnsiTheme="minorHAnsi" w:cstheme="minorHAnsi"/>
          <w:sz w:val="20"/>
          <w:szCs w:val="20"/>
        </w:rPr>
        <w:t>. Dobravica (169):</w:t>
      </w:r>
    </w:p>
    <w:p w14:paraId="5B1C9E67" w14:textId="77777777" w:rsidR="00AD66A0" w:rsidRDefault="00F45E7B" w:rsidP="00F45E7B">
      <w:pPr>
        <w:spacing w:line="276" w:lineRule="auto"/>
        <w:jc w:val="both"/>
        <w:rPr>
          <w:rFonts w:asciiTheme="minorHAnsi" w:hAnsiTheme="minorHAnsi" w:cstheme="minorHAnsi"/>
          <w:sz w:val="20"/>
          <w:szCs w:val="20"/>
        </w:rPr>
      </w:pPr>
      <w:r w:rsidRPr="00F45E7B">
        <w:rPr>
          <w:rFonts w:asciiTheme="minorHAnsi" w:hAnsiTheme="minorHAnsi" w:cstheme="minorHAnsi"/>
          <w:sz w:val="20"/>
          <w:szCs w:val="20"/>
        </w:rPr>
        <w:t>195/7, 2567/2, 2568/3, 2568/4, 198/8, 198/6, 199/5, 1487/9, 199/3, 199/6, 199/4, 1487/8,</w:t>
      </w:r>
      <w:r>
        <w:rPr>
          <w:rFonts w:asciiTheme="minorHAnsi" w:hAnsiTheme="minorHAnsi" w:cstheme="minorHAnsi"/>
          <w:sz w:val="20"/>
          <w:szCs w:val="20"/>
        </w:rPr>
        <w:t xml:space="preserve"> </w:t>
      </w:r>
      <w:r w:rsidRPr="00F45E7B">
        <w:rPr>
          <w:rFonts w:asciiTheme="minorHAnsi" w:hAnsiTheme="minorHAnsi" w:cstheme="minorHAnsi"/>
          <w:sz w:val="20"/>
          <w:szCs w:val="20"/>
        </w:rPr>
        <w:t>377/3, 1487/5, 373/7, 373/8, 1487/7, 369/6, 1487/6, 369/8, 336/7, 1487/3</w:t>
      </w:r>
    </w:p>
    <w:p w14:paraId="0710F691" w14:textId="0A9FE705" w:rsidR="00AD66A0" w:rsidRPr="0048195C" w:rsidRDefault="00AD66A0" w:rsidP="00F45E7B">
      <w:pPr>
        <w:spacing w:line="276" w:lineRule="auto"/>
        <w:jc w:val="both"/>
        <w:rPr>
          <w:rFonts w:asciiTheme="minorHAnsi" w:hAnsiTheme="minorHAnsi" w:cstheme="minorHAnsi"/>
          <w:sz w:val="20"/>
          <w:szCs w:val="20"/>
        </w:rPr>
      </w:pPr>
      <w:proofErr w:type="spellStart"/>
      <w:r w:rsidRPr="0048195C">
        <w:rPr>
          <w:rFonts w:asciiTheme="minorHAnsi" w:hAnsiTheme="minorHAnsi" w:cstheme="minorHAnsi"/>
          <w:sz w:val="20"/>
          <w:szCs w:val="20"/>
        </w:rPr>
        <w:t>Hidropostaje</w:t>
      </w:r>
      <w:proofErr w:type="spellEnd"/>
      <w:r w:rsidRPr="0048195C">
        <w:rPr>
          <w:rFonts w:asciiTheme="minorHAnsi" w:hAnsiTheme="minorHAnsi" w:cstheme="minorHAnsi"/>
          <w:sz w:val="20"/>
          <w:szCs w:val="20"/>
        </w:rPr>
        <w:t xml:space="preserve"> bodo grajene na sledečih zemljiščih:</w:t>
      </w:r>
    </w:p>
    <w:p w14:paraId="66074647" w14:textId="3BECEC8E" w:rsidR="00AD66A0" w:rsidRPr="0048195C" w:rsidRDefault="00AD66A0" w:rsidP="00AD66A0">
      <w:pPr>
        <w:pStyle w:val="Odstavekseznama"/>
        <w:numPr>
          <w:ilvl w:val="0"/>
          <w:numId w:val="18"/>
        </w:num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 xml:space="preserve">pri vrtcu: </w:t>
      </w:r>
      <w:proofErr w:type="spellStart"/>
      <w:r w:rsidRPr="0048195C">
        <w:rPr>
          <w:rFonts w:asciiTheme="minorHAnsi" w:hAnsiTheme="minorHAnsi" w:cstheme="minorHAnsi"/>
          <w:sz w:val="20"/>
          <w:szCs w:val="20"/>
        </w:rPr>
        <w:t>parc.št</w:t>
      </w:r>
      <w:proofErr w:type="spellEnd"/>
      <w:r w:rsidRPr="0048195C">
        <w:rPr>
          <w:rFonts w:asciiTheme="minorHAnsi" w:hAnsiTheme="minorHAnsi" w:cstheme="minorHAnsi"/>
          <w:sz w:val="20"/>
          <w:szCs w:val="20"/>
        </w:rPr>
        <w:t xml:space="preserve">. 2386/1, </w:t>
      </w:r>
      <w:proofErr w:type="spellStart"/>
      <w:r w:rsidRPr="0048195C">
        <w:rPr>
          <w:rFonts w:asciiTheme="minorHAnsi" w:hAnsiTheme="minorHAnsi" w:cstheme="minorHAnsi"/>
          <w:sz w:val="20"/>
          <w:szCs w:val="20"/>
        </w:rPr>
        <w:t>k.o</w:t>
      </w:r>
      <w:proofErr w:type="spellEnd"/>
      <w:r w:rsidRPr="0048195C">
        <w:rPr>
          <w:rFonts w:asciiTheme="minorHAnsi" w:hAnsiTheme="minorHAnsi" w:cstheme="minorHAnsi"/>
          <w:sz w:val="20"/>
          <w:szCs w:val="20"/>
        </w:rPr>
        <w:t>. Ig</w:t>
      </w:r>
    </w:p>
    <w:p w14:paraId="41D69069" w14:textId="5F6EE24F" w:rsidR="00AD66A0" w:rsidRPr="0048195C" w:rsidRDefault="00AD66A0" w:rsidP="00AD66A0">
      <w:pPr>
        <w:pStyle w:val="Odstavekseznama"/>
        <w:numPr>
          <w:ilvl w:val="0"/>
          <w:numId w:val="18"/>
        </w:num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 xml:space="preserve">pri R5: </w:t>
      </w:r>
      <w:proofErr w:type="spellStart"/>
      <w:r w:rsidRPr="0048195C">
        <w:rPr>
          <w:rFonts w:asciiTheme="minorHAnsi" w:hAnsiTheme="minorHAnsi" w:cstheme="minorHAnsi"/>
          <w:sz w:val="20"/>
          <w:szCs w:val="20"/>
        </w:rPr>
        <w:t>parc.št</w:t>
      </w:r>
      <w:proofErr w:type="spellEnd"/>
      <w:r w:rsidRPr="0048195C">
        <w:rPr>
          <w:rFonts w:asciiTheme="minorHAnsi" w:hAnsiTheme="minorHAnsi" w:cstheme="minorHAnsi"/>
          <w:sz w:val="20"/>
          <w:szCs w:val="20"/>
        </w:rPr>
        <w:t xml:space="preserve">. 336/7, </w:t>
      </w:r>
      <w:proofErr w:type="spellStart"/>
      <w:r w:rsidRPr="0048195C">
        <w:rPr>
          <w:rFonts w:asciiTheme="minorHAnsi" w:hAnsiTheme="minorHAnsi" w:cstheme="minorHAnsi"/>
          <w:sz w:val="20"/>
          <w:szCs w:val="20"/>
        </w:rPr>
        <w:t>k.o</w:t>
      </w:r>
      <w:proofErr w:type="spellEnd"/>
      <w:r w:rsidRPr="0048195C">
        <w:rPr>
          <w:rFonts w:asciiTheme="minorHAnsi" w:hAnsiTheme="minorHAnsi" w:cstheme="minorHAnsi"/>
          <w:sz w:val="20"/>
          <w:szCs w:val="20"/>
        </w:rPr>
        <w:t>. Dobravica</w:t>
      </w:r>
    </w:p>
    <w:p w14:paraId="19A120E3" w14:textId="77777777" w:rsidR="00AD66A0" w:rsidRPr="0048195C" w:rsidRDefault="00AD66A0" w:rsidP="00AD66A0">
      <w:pPr>
        <w:pStyle w:val="Odstavekseznama"/>
        <w:numPr>
          <w:ilvl w:val="0"/>
          <w:numId w:val="18"/>
        </w:num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 xml:space="preserve">pri R4: </w:t>
      </w:r>
      <w:proofErr w:type="spellStart"/>
      <w:r w:rsidRPr="0048195C">
        <w:rPr>
          <w:rFonts w:asciiTheme="minorHAnsi" w:hAnsiTheme="minorHAnsi" w:cstheme="minorHAnsi"/>
          <w:sz w:val="20"/>
          <w:szCs w:val="20"/>
        </w:rPr>
        <w:t>parc.št</w:t>
      </w:r>
      <w:proofErr w:type="spellEnd"/>
      <w:r w:rsidRPr="0048195C">
        <w:rPr>
          <w:rFonts w:asciiTheme="minorHAnsi" w:hAnsiTheme="minorHAnsi" w:cstheme="minorHAnsi"/>
          <w:sz w:val="20"/>
          <w:szCs w:val="20"/>
        </w:rPr>
        <w:t xml:space="preserve">. 213, 209/2 </w:t>
      </w:r>
      <w:proofErr w:type="spellStart"/>
      <w:r w:rsidRPr="0048195C">
        <w:rPr>
          <w:rFonts w:asciiTheme="minorHAnsi" w:hAnsiTheme="minorHAnsi" w:cstheme="minorHAnsi"/>
          <w:sz w:val="20"/>
          <w:szCs w:val="20"/>
        </w:rPr>
        <w:t>k.o</w:t>
      </w:r>
      <w:proofErr w:type="spellEnd"/>
      <w:r w:rsidRPr="0048195C">
        <w:rPr>
          <w:rFonts w:asciiTheme="minorHAnsi" w:hAnsiTheme="minorHAnsi" w:cstheme="minorHAnsi"/>
          <w:sz w:val="20"/>
          <w:szCs w:val="20"/>
        </w:rPr>
        <w:t>. Golo</w:t>
      </w:r>
    </w:p>
    <w:p w14:paraId="3D941D6E" w14:textId="77777777" w:rsidR="00AD66A0" w:rsidRPr="0048195C" w:rsidRDefault="00AD66A0" w:rsidP="00AD66A0">
      <w:pPr>
        <w:pStyle w:val="Odstavekseznama"/>
        <w:numPr>
          <w:ilvl w:val="0"/>
          <w:numId w:val="18"/>
        </w:num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 xml:space="preserve">pri R3: </w:t>
      </w:r>
      <w:proofErr w:type="spellStart"/>
      <w:r w:rsidRPr="0048195C">
        <w:rPr>
          <w:rFonts w:asciiTheme="minorHAnsi" w:hAnsiTheme="minorHAnsi" w:cstheme="minorHAnsi"/>
          <w:sz w:val="20"/>
          <w:szCs w:val="20"/>
        </w:rPr>
        <w:t>parc.št</w:t>
      </w:r>
      <w:proofErr w:type="spellEnd"/>
      <w:r w:rsidRPr="0048195C">
        <w:rPr>
          <w:rFonts w:asciiTheme="minorHAnsi" w:hAnsiTheme="minorHAnsi" w:cstheme="minorHAnsi"/>
          <w:sz w:val="20"/>
          <w:szCs w:val="20"/>
        </w:rPr>
        <w:t xml:space="preserve">. 2272/12, </w:t>
      </w:r>
      <w:proofErr w:type="spellStart"/>
      <w:r w:rsidRPr="0048195C">
        <w:rPr>
          <w:rFonts w:asciiTheme="minorHAnsi" w:hAnsiTheme="minorHAnsi" w:cstheme="minorHAnsi"/>
          <w:sz w:val="20"/>
          <w:szCs w:val="20"/>
        </w:rPr>
        <w:t>k.o</w:t>
      </w:r>
      <w:proofErr w:type="spellEnd"/>
      <w:r w:rsidRPr="0048195C">
        <w:rPr>
          <w:rFonts w:asciiTheme="minorHAnsi" w:hAnsiTheme="minorHAnsi" w:cstheme="minorHAnsi"/>
          <w:sz w:val="20"/>
          <w:szCs w:val="20"/>
        </w:rPr>
        <w:t>. Golo</w:t>
      </w:r>
    </w:p>
    <w:p w14:paraId="58056D63" w14:textId="53AA0BD0" w:rsidR="00AD66A0" w:rsidRPr="0048195C" w:rsidRDefault="00AD66A0" w:rsidP="00AD66A0">
      <w:pPr>
        <w:pStyle w:val="Odstavekseznama"/>
        <w:numPr>
          <w:ilvl w:val="0"/>
          <w:numId w:val="18"/>
        </w:num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 xml:space="preserve">pri R2: </w:t>
      </w:r>
      <w:proofErr w:type="spellStart"/>
      <w:r w:rsidRPr="0048195C">
        <w:rPr>
          <w:rFonts w:asciiTheme="minorHAnsi" w:hAnsiTheme="minorHAnsi" w:cstheme="minorHAnsi"/>
          <w:sz w:val="20"/>
          <w:szCs w:val="20"/>
        </w:rPr>
        <w:t>parc.št</w:t>
      </w:r>
      <w:proofErr w:type="spellEnd"/>
      <w:r w:rsidRPr="0048195C">
        <w:rPr>
          <w:rFonts w:asciiTheme="minorHAnsi" w:hAnsiTheme="minorHAnsi" w:cstheme="minorHAnsi"/>
          <w:sz w:val="20"/>
          <w:szCs w:val="20"/>
        </w:rPr>
        <w:t xml:space="preserve">. 2105/13, </w:t>
      </w:r>
      <w:proofErr w:type="spellStart"/>
      <w:r w:rsidRPr="0048195C">
        <w:rPr>
          <w:rFonts w:asciiTheme="minorHAnsi" w:hAnsiTheme="minorHAnsi" w:cstheme="minorHAnsi"/>
          <w:sz w:val="20"/>
          <w:szCs w:val="20"/>
        </w:rPr>
        <w:t>k.o</w:t>
      </w:r>
      <w:proofErr w:type="spellEnd"/>
      <w:r w:rsidRPr="0048195C">
        <w:rPr>
          <w:rFonts w:asciiTheme="minorHAnsi" w:hAnsiTheme="minorHAnsi" w:cstheme="minorHAnsi"/>
          <w:sz w:val="20"/>
          <w:szCs w:val="20"/>
        </w:rPr>
        <w:t>. Golo</w:t>
      </w:r>
    </w:p>
    <w:p w14:paraId="01AD8FFA" w14:textId="77777777" w:rsidR="00AD66A0" w:rsidRDefault="00AD66A0" w:rsidP="00F45E7B">
      <w:pPr>
        <w:spacing w:line="276" w:lineRule="auto"/>
        <w:jc w:val="both"/>
        <w:rPr>
          <w:rFonts w:asciiTheme="minorHAnsi" w:hAnsiTheme="minorHAnsi" w:cstheme="minorHAnsi"/>
          <w:sz w:val="20"/>
          <w:szCs w:val="20"/>
        </w:rPr>
      </w:pPr>
    </w:p>
    <w:p w14:paraId="12D04503" w14:textId="77777777" w:rsidR="00AD66A0" w:rsidRDefault="00AD66A0" w:rsidP="00F45E7B">
      <w:pPr>
        <w:spacing w:line="276" w:lineRule="auto"/>
        <w:jc w:val="both"/>
        <w:rPr>
          <w:rFonts w:asciiTheme="minorHAnsi" w:hAnsiTheme="minorHAnsi" w:cstheme="minorHAnsi"/>
          <w:sz w:val="20"/>
          <w:szCs w:val="20"/>
        </w:rPr>
      </w:pPr>
    </w:p>
    <w:p w14:paraId="413DC3E6" w14:textId="77777777" w:rsidR="00D00924" w:rsidRPr="00D00924" w:rsidRDefault="00D00924" w:rsidP="00181642">
      <w:pPr>
        <w:pStyle w:val="Naslov2"/>
        <w:spacing w:after="0"/>
        <w:ind w:left="567"/>
        <w:rPr>
          <w:rFonts w:asciiTheme="minorHAnsi" w:hAnsiTheme="minorHAnsi" w:cstheme="minorHAnsi"/>
        </w:rPr>
      </w:pPr>
      <w:bookmarkStart w:id="220" w:name="_Toc99867678"/>
      <w:bookmarkStart w:id="221" w:name="_Toc155783293"/>
      <w:r w:rsidRPr="00D00924">
        <w:rPr>
          <w:rFonts w:asciiTheme="minorHAnsi" w:hAnsiTheme="minorHAnsi" w:cstheme="minorHAnsi"/>
        </w:rPr>
        <w:t>Terminski plan izvedbe investicije</w:t>
      </w:r>
      <w:bookmarkEnd w:id="220"/>
      <w:bookmarkEnd w:id="221"/>
    </w:p>
    <w:p w14:paraId="594938F4" w14:textId="691ABD28" w:rsidR="00D00924" w:rsidRDefault="00D00924" w:rsidP="00181642">
      <w:pPr>
        <w:spacing w:line="276" w:lineRule="auto"/>
        <w:jc w:val="both"/>
        <w:rPr>
          <w:rFonts w:asciiTheme="minorHAnsi" w:hAnsiTheme="minorHAnsi" w:cstheme="minorHAnsi"/>
          <w:sz w:val="20"/>
          <w:szCs w:val="20"/>
        </w:rPr>
      </w:pPr>
    </w:p>
    <w:p w14:paraId="6899C2EC" w14:textId="6121133B" w:rsidR="002B5319" w:rsidRPr="0048195C" w:rsidRDefault="00AD66A0" w:rsidP="00993379">
      <w:pPr>
        <w:autoSpaceDE w:val="0"/>
        <w:autoSpaceDN w:val="0"/>
        <w:adjustRightInd w:val="0"/>
        <w:spacing w:line="276" w:lineRule="auto"/>
        <w:jc w:val="both"/>
        <w:rPr>
          <w:rFonts w:ascii="Calibri" w:hAnsi="Calibri" w:cs="Calibri"/>
          <w:bCs/>
          <w:sz w:val="20"/>
          <w:szCs w:val="20"/>
          <w:lang w:eastAsia="en-US"/>
        </w:rPr>
      </w:pPr>
      <w:r w:rsidRPr="0048195C">
        <w:rPr>
          <w:rFonts w:ascii="Calibri" w:hAnsi="Calibri" w:cs="Calibri"/>
          <w:bCs/>
          <w:sz w:val="20"/>
          <w:szCs w:val="20"/>
          <w:lang w:eastAsia="en-US"/>
        </w:rPr>
        <w:t>Za prvo fazo je d</w:t>
      </w:r>
      <w:r w:rsidR="00AB62B4" w:rsidRPr="0048195C">
        <w:rPr>
          <w:rFonts w:ascii="Calibri" w:hAnsi="Calibri" w:cs="Calibri"/>
          <w:bCs/>
          <w:sz w:val="20"/>
          <w:szCs w:val="20"/>
          <w:lang w:eastAsia="en-US"/>
        </w:rPr>
        <w:t>el projektne</w:t>
      </w:r>
      <w:r w:rsidR="00993379" w:rsidRPr="0048195C">
        <w:rPr>
          <w:rFonts w:ascii="Calibri" w:hAnsi="Calibri" w:cs="Calibri"/>
          <w:bCs/>
          <w:sz w:val="20"/>
          <w:szCs w:val="20"/>
          <w:lang w:eastAsia="en-US"/>
        </w:rPr>
        <w:t xml:space="preserve"> dokumentacij</w:t>
      </w:r>
      <w:r w:rsidR="00AB62B4" w:rsidRPr="0048195C">
        <w:rPr>
          <w:rFonts w:ascii="Calibri" w:hAnsi="Calibri" w:cs="Calibri"/>
          <w:bCs/>
          <w:sz w:val="20"/>
          <w:szCs w:val="20"/>
          <w:lang w:eastAsia="en-US"/>
        </w:rPr>
        <w:t>e</w:t>
      </w:r>
      <w:r w:rsidR="00993379" w:rsidRPr="0048195C">
        <w:rPr>
          <w:rFonts w:ascii="Calibri" w:hAnsi="Calibri" w:cs="Calibri"/>
          <w:bCs/>
          <w:sz w:val="20"/>
          <w:szCs w:val="20"/>
          <w:lang w:eastAsia="en-US"/>
        </w:rPr>
        <w:t xml:space="preserve"> že izdelan, </w:t>
      </w:r>
      <w:r w:rsidR="00AB62B4" w:rsidRPr="0048195C">
        <w:rPr>
          <w:rFonts w:ascii="Calibri" w:hAnsi="Calibri" w:cs="Calibri"/>
          <w:bCs/>
          <w:sz w:val="20"/>
          <w:szCs w:val="20"/>
          <w:lang w:eastAsia="en-US"/>
        </w:rPr>
        <w:t>v letu 2024 je predvidena izdelava DGD in pridobitev gradbenega dovoljenja</w:t>
      </w:r>
      <w:r w:rsidR="00993379" w:rsidRPr="0048195C">
        <w:rPr>
          <w:rFonts w:ascii="Calibri" w:hAnsi="Calibri" w:cs="Calibri"/>
          <w:bCs/>
          <w:sz w:val="20"/>
          <w:szCs w:val="20"/>
          <w:lang w:eastAsia="en-US"/>
        </w:rPr>
        <w:t xml:space="preserve">. </w:t>
      </w:r>
      <w:r w:rsidR="00147115" w:rsidRPr="0048195C">
        <w:rPr>
          <w:rFonts w:ascii="Calibri" w:hAnsi="Calibri" w:cs="Calibri"/>
          <w:bCs/>
          <w:sz w:val="20"/>
          <w:szCs w:val="20"/>
          <w:lang w:eastAsia="en-US"/>
        </w:rPr>
        <w:t>Dela štejejo skladno z 151. členom Zakona o interventnih ukrepih za odpravo posledic poplav in zemeljskih plazov iz avgusta 2023 (Uradni list RS, št. 95/23) kot vzdrževalna dela v javno korist.</w:t>
      </w:r>
    </w:p>
    <w:p w14:paraId="0A0000D5" w14:textId="77777777" w:rsidR="002B5319" w:rsidRPr="0048195C" w:rsidRDefault="002B5319" w:rsidP="00993379">
      <w:pPr>
        <w:autoSpaceDE w:val="0"/>
        <w:autoSpaceDN w:val="0"/>
        <w:adjustRightInd w:val="0"/>
        <w:spacing w:line="276" w:lineRule="auto"/>
        <w:jc w:val="both"/>
        <w:rPr>
          <w:rFonts w:ascii="Calibri" w:hAnsi="Calibri" w:cs="Calibri"/>
          <w:bCs/>
          <w:sz w:val="20"/>
          <w:szCs w:val="20"/>
          <w:lang w:eastAsia="en-US"/>
        </w:rPr>
      </w:pPr>
    </w:p>
    <w:p w14:paraId="052C9DE8" w14:textId="26083E85" w:rsidR="00993379" w:rsidRPr="0048195C" w:rsidRDefault="002B5319" w:rsidP="00993379">
      <w:pPr>
        <w:autoSpaceDE w:val="0"/>
        <w:autoSpaceDN w:val="0"/>
        <w:adjustRightInd w:val="0"/>
        <w:spacing w:line="276" w:lineRule="auto"/>
        <w:jc w:val="both"/>
        <w:rPr>
          <w:rFonts w:ascii="Calibri" w:hAnsi="Calibri" w:cs="Calibri"/>
          <w:bCs/>
          <w:sz w:val="20"/>
          <w:szCs w:val="20"/>
          <w:lang w:eastAsia="en-US"/>
        </w:rPr>
      </w:pPr>
      <w:r w:rsidRPr="0048195C">
        <w:rPr>
          <w:rFonts w:ascii="Calibri" w:hAnsi="Calibri" w:cs="Calibri"/>
          <w:bCs/>
          <w:sz w:val="20"/>
          <w:szCs w:val="20"/>
          <w:lang w:eastAsia="en-US"/>
        </w:rPr>
        <w:t xml:space="preserve">Dokument identifikacije investicijskega projekta je izdelan v </w:t>
      </w:r>
      <w:r w:rsidR="00625052" w:rsidRPr="0048195C">
        <w:rPr>
          <w:rFonts w:ascii="Calibri" w:hAnsi="Calibri" w:cs="Calibri"/>
          <w:bCs/>
          <w:sz w:val="20"/>
          <w:szCs w:val="20"/>
          <w:lang w:eastAsia="en-US"/>
        </w:rPr>
        <w:t>decembr</w:t>
      </w:r>
      <w:r w:rsidRPr="0048195C">
        <w:rPr>
          <w:rFonts w:ascii="Calibri" w:hAnsi="Calibri" w:cs="Calibri"/>
          <w:bCs/>
          <w:sz w:val="20"/>
          <w:szCs w:val="20"/>
          <w:lang w:eastAsia="en-US"/>
        </w:rPr>
        <w:t>u 2023</w:t>
      </w:r>
      <w:r w:rsidR="00AB62B4" w:rsidRPr="0048195C">
        <w:rPr>
          <w:rFonts w:ascii="Calibri" w:hAnsi="Calibri" w:cs="Calibri"/>
          <w:bCs/>
          <w:sz w:val="20"/>
          <w:szCs w:val="20"/>
          <w:lang w:eastAsia="en-US"/>
        </w:rPr>
        <w:t>, v začetku leta 2024 pa je predvidena še izdelava investicijskega programa</w:t>
      </w:r>
      <w:r w:rsidR="00AD66A0" w:rsidRPr="0048195C">
        <w:rPr>
          <w:rFonts w:ascii="Calibri" w:hAnsi="Calibri" w:cs="Calibri"/>
          <w:bCs/>
          <w:sz w:val="20"/>
          <w:szCs w:val="20"/>
          <w:lang w:eastAsia="en-US"/>
        </w:rPr>
        <w:t xml:space="preserve"> za prvo fazo</w:t>
      </w:r>
      <w:r w:rsidR="00AB62B4" w:rsidRPr="0048195C">
        <w:rPr>
          <w:rFonts w:ascii="Calibri" w:hAnsi="Calibri" w:cs="Calibri"/>
          <w:bCs/>
          <w:sz w:val="20"/>
          <w:szCs w:val="20"/>
          <w:lang w:eastAsia="en-US"/>
        </w:rPr>
        <w:t>.</w:t>
      </w:r>
    </w:p>
    <w:p w14:paraId="1BB27A9E" w14:textId="77777777" w:rsidR="00993379" w:rsidRPr="0048195C" w:rsidRDefault="00993379" w:rsidP="00993379">
      <w:pPr>
        <w:autoSpaceDE w:val="0"/>
        <w:autoSpaceDN w:val="0"/>
        <w:adjustRightInd w:val="0"/>
        <w:spacing w:line="276" w:lineRule="auto"/>
        <w:jc w:val="both"/>
        <w:rPr>
          <w:rFonts w:ascii="Calibri" w:hAnsi="Calibri" w:cs="Calibri"/>
          <w:bCs/>
          <w:sz w:val="20"/>
          <w:szCs w:val="20"/>
          <w:lang w:eastAsia="en-US"/>
        </w:rPr>
      </w:pPr>
    </w:p>
    <w:p w14:paraId="663AF428" w14:textId="091C8B85" w:rsidR="00993379" w:rsidRPr="0048195C" w:rsidRDefault="002B5319" w:rsidP="00993379">
      <w:pPr>
        <w:autoSpaceDE w:val="0"/>
        <w:autoSpaceDN w:val="0"/>
        <w:adjustRightInd w:val="0"/>
        <w:spacing w:line="276" w:lineRule="auto"/>
        <w:jc w:val="both"/>
        <w:rPr>
          <w:rFonts w:ascii="Calibri" w:hAnsi="Calibri" w:cs="Calibri"/>
          <w:bCs/>
          <w:sz w:val="20"/>
          <w:szCs w:val="20"/>
          <w:lang w:eastAsia="en-US"/>
        </w:rPr>
      </w:pPr>
      <w:r w:rsidRPr="0048195C">
        <w:rPr>
          <w:rFonts w:ascii="Calibri" w:hAnsi="Calibri" w:cs="Calibri"/>
          <w:bCs/>
          <w:sz w:val="20"/>
          <w:szCs w:val="20"/>
          <w:lang w:eastAsia="en-US"/>
        </w:rPr>
        <w:t xml:space="preserve">Izdelava razpisne dokumentacije in izvedba postopkov javnega naročanja je </w:t>
      </w:r>
      <w:r w:rsidR="00AB62B4" w:rsidRPr="0048195C">
        <w:rPr>
          <w:rFonts w:ascii="Calibri" w:hAnsi="Calibri" w:cs="Calibri"/>
          <w:bCs/>
          <w:sz w:val="20"/>
          <w:szCs w:val="20"/>
          <w:lang w:eastAsia="en-US"/>
        </w:rPr>
        <w:t xml:space="preserve">že zaključena, </w:t>
      </w:r>
      <w:r w:rsidR="00466456" w:rsidRPr="0048195C">
        <w:rPr>
          <w:rFonts w:ascii="Calibri" w:hAnsi="Calibri" w:cs="Calibri"/>
          <w:bCs/>
          <w:sz w:val="20"/>
          <w:szCs w:val="20"/>
          <w:lang w:eastAsia="en-US"/>
        </w:rPr>
        <w:t xml:space="preserve">(povezovalni vodovod in dve </w:t>
      </w:r>
      <w:proofErr w:type="spellStart"/>
      <w:r w:rsidR="00466456" w:rsidRPr="0048195C">
        <w:rPr>
          <w:rFonts w:ascii="Calibri" w:hAnsi="Calibri" w:cs="Calibri"/>
          <w:bCs/>
          <w:sz w:val="20"/>
          <w:szCs w:val="20"/>
          <w:lang w:eastAsia="en-US"/>
        </w:rPr>
        <w:t>hidropostaji</w:t>
      </w:r>
      <w:proofErr w:type="spellEnd"/>
      <w:r w:rsidR="00466456" w:rsidRPr="0048195C">
        <w:rPr>
          <w:rFonts w:ascii="Calibri" w:hAnsi="Calibri" w:cs="Calibri"/>
          <w:bCs/>
          <w:sz w:val="20"/>
          <w:szCs w:val="20"/>
          <w:lang w:eastAsia="en-US"/>
        </w:rPr>
        <w:t xml:space="preserve">) </w:t>
      </w:r>
      <w:r w:rsidR="00AB62B4" w:rsidRPr="0048195C">
        <w:rPr>
          <w:rFonts w:ascii="Calibri" w:hAnsi="Calibri" w:cs="Calibri"/>
          <w:bCs/>
          <w:sz w:val="20"/>
          <w:szCs w:val="20"/>
          <w:lang w:eastAsia="en-US"/>
        </w:rPr>
        <w:t>dela so se pričela jeseni 2023 in se bodo predvidoma zaključila junija 2024.</w:t>
      </w:r>
    </w:p>
    <w:p w14:paraId="67758604" w14:textId="77777777" w:rsidR="00D00924" w:rsidRPr="0048195C" w:rsidRDefault="00D00924" w:rsidP="00181642">
      <w:pPr>
        <w:spacing w:line="276" w:lineRule="auto"/>
        <w:jc w:val="both"/>
        <w:rPr>
          <w:rFonts w:asciiTheme="minorHAnsi" w:hAnsiTheme="minorHAnsi" w:cstheme="minorHAnsi"/>
          <w:sz w:val="20"/>
          <w:szCs w:val="20"/>
        </w:rPr>
      </w:pPr>
    </w:p>
    <w:p w14:paraId="04AB6B95" w14:textId="6B9C2400" w:rsidR="00AD66A0" w:rsidRPr="0048195C" w:rsidRDefault="00AD66A0" w:rsidP="00181642">
      <w:pPr>
        <w:spacing w:line="276" w:lineRule="auto"/>
        <w:jc w:val="both"/>
        <w:rPr>
          <w:rFonts w:asciiTheme="minorHAnsi" w:hAnsiTheme="minorHAnsi" w:cstheme="minorHAnsi"/>
          <w:sz w:val="20"/>
          <w:szCs w:val="20"/>
        </w:rPr>
      </w:pPr>
      <w:r w:rsidRPr="0048195C">
        <w:rPr>
          <w:rFonts w:asciiTheme="minorHAnsi" w:hAnsiTheme="minorHAnsi" w:cstheme="minorHAnsi"/>
          <w:sz w:val="20"/>
          <w:szCs w:val="20"/>
        </w:rPr>
        <w:t>Za drugo fazo je predvidena izvedba gradbenih del v letih 2025 in 2026, do pričetka gradenj bo izdelana vsa potrebna projektna in investicijska dokumentacija, pridobljeno bo gradbeno dovoljenje in izveden postopek javnega naročanja za izbor izvajalca del.</w:t>
      </w:r>
    </w:p>
    <w:p w14:paraId="37AE77C8" w14:textId="77777777" w:rsidR="00AD66A0" w:rsidRPr="0048195C" w:rsidRDefault="00AD66A0" w:rsidP="00181642">
      <w:pPr>
        <w:spacing w:line="276" w:lineRule="auto"/>
        <w:jc w:val="both"/>
        <w:rPr>
          <w:rFonts w:asciiTheme="minorHAnsi" w:hAnsiTheme="minorHAnsi" w:cstheme="minorHAnsi"/>
          <w:sz w:val="20"/>
          <w:szCs w:val="20"/>
        </w:rPr>
      </w:pPr>
    </w:p>
    <w:p w14:paraId="0C2B9C16" w14:textId="77777777" w:rsidR="002B5319" w:rsidRPr="0048195C" w:rsidRDefault="002B5319" w:rsidP="00181642">
      <w:pPr>
        <w:spacing w:line="276" w:lineRule="auto"/>
        <w:jc w:val="both"/>
        <w:rPr>
          <w:rFonts w:asciiTheme="minorHAnsi" w:hAnsiTheme="minorHAnsi" w:cstheme="minorHAnsi"/>
          <w:sz w:val="20"/>
          <w:szCs w:val="20"/>
        </w:rPr>
      </w:pPr>
    </w:p>
    <w:p w14:paraId="477A49FD" w14:textId="343BFAF8" w:rsidR="00AB62B4" w:rsidRDefault="00D00924" w:rsidP="00181642">
      <w:pPr>
        <w:pStyle w:val="Intenzivencitat"/>
        <w:spacing w:line="276" w:lineRule="auto"/>
        <w:rPr>
          <w:rFonts w:asciiTheme="minorHAnsi" w:hAnsiTheme="minorHAnsi" w:cstheme="minorHAnsi"/>
          <w:b w:val="0"/>
          <w:i w:val="0"/>
          <w:color w:val="auto"/>
        </w:rPr>
      </w:pPr>
      <w:bookmarkStart w:id="222" w:name="_Toc155783335"/>
      <w:r w:rsidRPr="0048195C">
        <w:rPr>
          <w:rFonts w:asciiTheme="minorHAnsi" w:hAnsiTheme="minorHAnsi" w:cstheme="minorHAnsi"/>
          <w:i w:val="0"/>
          <w:color w:val="auto"/>
        </w:rPr>
        <w:t xml:space="preserve">Tabela </w:t>
      </w:r>
      <w:r w:rsidRPr="0048195C">
        <w:rPr>
          <w:rFonts w:asciiTheme="minorHAnsi" w:hAnsiTheme="minorHAnsi" w:cstheme="minorHAnsi"/>
          <w:i w:val="0"/>
          <w:color w:val="auto"/>
        </w:rPr>
        <w:fldChar w:fldCharType="begin"/>
      </w:r>
      <w:r w:rsidRPr="0048195C">
        <w:rPr>
          <w:rFonts w:asciiTheme="minorHAnsi" w:hAnsiTheme="minorHAnsi" w:cstheme="minorHAnsi"/>
          <w:i w:val="0"/>
          <w:color w:val="auto"/>
        </w:rPr>
        <w:instrText xml:space="preserve"> STYLEREF 1 \s </w:instrText>
      </w:r>
      <w:r w:rsidRPr="0048195C">
        <w:rPr>
          <w:rFonts w:asciiTheme="minorHAnsi" w:hAnsiTheme="minorHAnsi" w:cstheme="minorHAnsi"/>
          <w:i w:val="0"/>
          <w:color w:val="auto"/>
        </w:rPr>
        <w:fldChar w:fldCharType="separate"/>
      </w:r>
      <w:r w:rsidR="005377D0" w:rsidRPr="0048195C">
        <w:rPr>
          <w:rFonts w:asciiTheme="minorHAnsi" w:hAnsiTheme="minorHAnsi" w:cstheme="minorHAnsi"/>
          <w:i w:val="0"/>
          <w:noProof/>
          <w:color w:val="auto"/>
        </w:rPr>
        <w:t>6</w:t>
      </w:r>
      <w:r w:rsidRPr="0048195C">
        <w:rPr>
          <w:rFonts w:asciiTheme="minorHAnsi" w:hAnsiTheme="minorHAnsi" w:cstheme="minorHAnsi"/>
          <w:i w:val="0"/>
          <w:color w:val="auto"/>
        </w:rPr>
        <w:fldChar w:fldCharType="end"/>
      </w:r>
      <w:r w:rsidRPr="0048195C">
        <w:rPr>
          <w:rFonts w:asciiTheme="minorHAnsi" w:hAnsiTheme="minorHAnsi" w:cstheme="minorHAnsi"/>
          <w:i w:val="0"/>
          <w:color w:val="auto"/>
        </w:rPr>
        <w:t>.</w:t>
      </w:r>
      <w:r w:rsidRPr="0048195C">
        <w:rPr>
          <w:rFonts w:asciiTheme="minorHAnsi" w:hAnsiTheme="minorHAnsi" w:cstheme="minorHAnsi"/>
          <w:i w:val="0"/>
          <w:color w:val="auto"/>
        </w:rPr>
        <w:fldChar w:fldCharType="begin"/>
      </w:r>
      <w:r w:rsidRPr="0048195C">
        <w:rPr>
          <w:rFonts w:asciiTheme="minorHAnsi" w:hAnsiTheme="minorHAnsi" w:cstheme="minorHAnsi"/>
          <w:i w:val="0"/>
          <w:color w:val="auto"/>
        </w:rPr>
        <w:instrText xml:space="preserve"> SEQ Tabela \* ARABIC \s 1 </w:instrText>
      </w:r>
      <w:r w:rsidRPr="0048195C">
        <w:rPr>
          <w:rFonts w:asciiTheme="minorHAnsi" w:hAnsiTheme="minorHAnsi" w:cstheme="minorHAnsi"/>
          <w:i w:val="0"/>
          <w:color w:val="auto"/>
        </w:rPr>
        <w:fldChar w:fldCharType="separate"/>
      </w:r>
      <w:r w:rsidR="005377D0" w:rsidRPr="0048195C">
        <w:rPr>
          <w:rFonts w:asciiTheme="minorHAnsi" w:hAnsiTheme="minorHAnsi" w:cstheme="minorHAnsi"/>
          <w:i w:val="0"/>
          <w:noProof/>
          <w:color w:val="auto"/>
        </w:rPr>
        <w:t>1</w:t>
      </w:r>
      <w:r w:rsidRPr="0048195C">
        <w:rPr>
          <w:rFonts w:asciiTheme="minorHAnsi" w:hAnsiTheme="minorHAnsi" w:cstheme="minorHAnsi"/>
          <w:i w:val="0"/>
          <w:color w:val="auto"/>
        </w:rPr>
        <w:fldChar w:fldCharType="end"/>
      </w:r>
      <w:r w:rsidRPr="0048195C">
        <w:rPr>
          <w:rFonts w:asciiTheme="minorHAnsi" w:hAnsiTheme="minorHAnsi" w:cstheme="minorHAnsi"/>
          <w:i w:val="0"/>
          <w:color w:val="auto"/>
        </w:rPr>
        <w:t>:</w:t>
      </w:r>
      <w:r w:rsidRPr="0048195C">
        <w:rPr>
          <w:rFonts w:asciiTheme="minorHAnsi" w:hAnsiTheme="minorHAnsi" w:cstheme="minorHAnsi"/>
          <w:i w:val="0"/>
          <w:color w:val="auto"/>
        </w:rPr>
        <w:tab/>
      </w:r>
      <w:r w:rsidRPr="0048195C">
        <w:rPr>
          <w:rFonts w:asciiTheme="minorHAnsi" w:hAnsiTheme="minorHAnsi" w:cstheme="minorHAnsi"/>
          <w:b w:val="0"/>
          <w:i w:val="0"/>
          <w:color w:val="auto"/>
        </w:rPr>
        <w:t>Terminski plan</w:t>
      </w:r>
      <w:bookmarkEnd w:id="222"/>
    </w:p>
    <w:tbl>
      <w:tblPr>
        <w:tblW w:w="9148" w:type="dxa"/>
        <w:tblCellMar>
          <w:left w:w="70" w:type="dxa"/>
          <w:right w:w="70" w:type="dxa"/>
        </w:tblCellMar>
        <w:tblLook w:val="04A0" w:firstRow="1" w:lastRow="0" w:firstColumn="1" w:lastColumn="0" w:noHBand="0" w:noVBand="1"/>
      </w:tblPr>
      <w:tblGrid>
        <w:gridCol w:w="4668"/>
        <w:gridCol w:w="560"/>
        <w:gridCol w:w="560"/>
        <w:gridCol w:w="560"/>
        <w:gridCol w:w="560"/>
        <w:gridCol w:w="560"/>
        <w:gridCol w:w="560"/>
        <w:gridCol w:w="560"/>
        <w:gridCol w:w="560"/>
      </w:tblGrid>
      <w:tr w:rsidR="000B0DE6" w:rsidRPr="000B0DE6" w14:paraId="7B679C6A" w14:textId="77777777" w:rsidTr="000B0DE6">
        <w:trPr>
          <w:trHeight w:val="60"/>
        </w:trPr>
        <w:tc>
          <w:tcPr>
            <w:tcW w:w="4668" w:type="dxa"/>
            <w:vMerge w:val="restart"/>
            <w:tcBorders>
              <w:top w:val="single" w:sz="8" w:space="0" w:color="3C5184"/>
              <w:left w:val="single" w:sz="8" w:space="0" w:color="3C5184"/>
              <w:bottom w:val="single" w:sz="8" w:space="0" w:color="3C5184"/>
              <w:right w:val="single" w:sz="8" w:space="0" w:color="3C5184"/>
            </w:tcBorders>
            <w:shd w:val="clear" w:color="000000" w:fill="FFC000"/>
            <w:noWrap/>
            <w:vAlign w:val="center"/>
            <w:hideMark/>
          </w:tcPr>
          <w:p w14:paraId="4E5C3975" w14:textId="77777777" w:rsidR="000B0DE6" w:rsidRPr="000B0DE6" w:rsidRDefault="000B0DE6" w:rsidP="000B0DE6">
            <w:pPr>
              <w:spacing w:line="276" w:lineRule="auto"/>
              <w:jc w:val="center"/>
              <w:rPr>
                <w:rFonts w:asciiTheme="minorHAnsi" w:hAnsiTheme="minorHAnsi" w:cstheme="minorHAnsi"/>
                <w:b/>
                <w:bCs/>
                <w:color w:val="000000"/>
                <w:sz w:val="16"/>
                <w:szCs w:val="16"/>
                <w:lang w:eastAsia="sl-SI"/>
              </w:rPr>
            </w:pPr>
            <w:r w:rsidRPr="000B0DE6">
              <w:rPr>
                <w:rFonts w:asciiTheme="minorHAnsi" w:hAnsiTheme="minorHAnsi" w:cstheme="minorHAnsi"/>
                <w:b/>
                <w:bCs/>
                <w:color w:val="000000"/>
                <w:sz w:val="16"/>
                <w:szCs w:val="16"/>
              </w:rPr>
              <w:t>Aktivnosti</w:t>
            </w:r>
          </w:p>
        </w:tc>
        <w:tc>
          <w:tcPr>
            <w:tcW w:w="1120" w:type="dxa"/>
            <w:gridSpan w:val="2"/>
            <w:tcBorders>
              <w:top w:val="single" w:sz="8" w:space="0" w:color="3C5184"/>
              <w:left w:val="nil"/>
              <w:bottom w:val="single" w:sz="8" w:space="0" w:color="3C5184"/>
              <w:right w:val="single" w:sz="8" w:space="0" w:color="3C5184"/>
            </w:tcBorders>
            <w:shd w:val="clear" w:color="000000" w:fill="FFC000"/>
            <w:noWrap/>
            <w:vAlign w:val="center"/>
            <w:hideMark/>
          </w:tcPr>
          <w:p w14:paraId="43150DFA"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2023</w:t>
            </w:r>
          </w:p>
        </w:tc>
        <w:tc>
          <w:tcPr>
            <w:tcW w:w="1120" w:type="dxa"/>
            <w:gridSpan w:val="2"/>
            <w:tcBorders>
              <w:top w:val="single" w:sz="8" w:space="0" w:color="3C5184"/>
              <w:left w:val="nil"/>
              <w:bottom w:val="single" w:sz="8" w:space="0" w:color="3C5184"/>
              <w:right w:val="single" w:sz="8" w:space="0" w:color="3C5184"/>
            </w:tcBorders>
            <w:shd w:val="clear" w:color="000000" w:fill="FFC000"/>
            <w:noWrap/>
            <w:vAlign w:val="center"/>
            <w:hideMark/>
          </w:tcPr>
          <w:p w14:paraId="19C60CCF"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2024</w:t>
            </w:r>
          </w:p>
        </w:tc>
        <w:tc>
          <w:tcPr>
            <w:tcW w:w="1120" w:type="dxa"/>
            <w:gridSpan w:val="2"/>
            <w:tcBorders>
              <w:top w:val="single" w:sz="8" w:space="0" w:color="3C5184"/>
              <w:left w:val="nil"/>
              <w:bottom w:val="single" w:sz="8" w:space="0" w:color="3C5184"/>
              <w:right w:val="single" w:sz="8" w:space="0" w:color="3C5184"/>
            </w:tcBorders>
            <w:shd w:val="clear" w:color="000000" w:fill="FFC000"/>
            <w:noWrap/>
            <w:vAlign w:val="center"/>
            <w:hideMark/>
          </w:tcPr>
          <w:p w14:paraId="5DE624A2"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2025</w:t>
            </w:r>
          </w:p>
        </w:tc>
        <w:tc>
          <w:tcPr>
            <w:tcW w:w="1120" w:type="dxa"/>
            <w:gridSpan w:val="2"/>
            <w:tcBorders>
              <w:top w:val="single" w:sz="8" w:space="0" w:color="3C5184"/>
              <w:left w:val="nil"/>
              <w:bottom w:val="single" w:sz="8" w:space="0" w:color="3C5184"/>
              <w:right w:val="single" w:sz="8" w:space="0" w:color="3C5184"/>
            </w:tcBorders>
            <w:shd w:val="clear" w:color="000000" w:fill="FFC000"/>
            <w:noWrap/>
            <w:vAlign w:val="center"/>
            <w:hideMark/>
          </w:tcPr>
          <w:p w14:paraId="611846F9"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2026</w:t>
            </w:r>
          </w:p>
        </w:tc>
      </w:tr>
      <w:tr w:rsidR="000B0DE6" w:rsidRPr="000B0DE6" w14:paraId="5D9C2E0D" w14:textId="77777777" w:rsidTr="000B0DE6">
        <w:trPr>
          <w:trHeight w:val="60"/>
        </w:trPr>
        <w:tc>
          <w:tcPr>
            <w:tcW w:w="4668" w:type="dxa"/>
            <w:vMerge/>
            <w:tcBorders>
              <w:top w:val="single" w:sz="8" w:space="0" w:color="3C5184"/>
              <w:left w:val="single" w:sz="8" w:space="0" w:color="3C5184"/>
              <w:bottom w:val="single" w:sz="8" w:space="0" w:color="3C5184"/>
              <w:right w:val="single" w:sz="8" w:space="0" w:color="3C5184"/>
            </w:tcBorders>
            <w:vAlign w:val="center"/>
            <w:hideMark/>
          </w:tcPr>
          <w:p w14:paraId="50E8862B" w14:textId="77777777" w:rsidR="000B0DE6" w:rsidRPr="000B0DE6" w:rsidRDefault="000B0DE6" w:rsidP="000B0DE6">
            <w:pPr>
              <w:spacing w:line="276" w:lineRule="auto"/>
              <w:rPr>
                <w:rFonts w:asciiTheme="minorHAnsi" w:hAnsiTheme="minorHAnsi" w:cstheme="minorHAnsi"/>
                <w:b/>
                <w:bCs/>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hideMark/>
          </w:tcPr>
          <w:p w14:paraId="036FFC9C"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1/2</w:t>
            </w:r>
          </w:p>
        </w:tc>
        <w:tc>
          <w:tcPr>
            <w:tcW w:w="560" w:type="dxa"/>
            <w:tcBorders>
              <w:top w:val="nil"/>
              <w:left w:val="nil"/>
              <w:bottom w:val="single" w:sz="8" w:space="0" w:color="3C5184"/>
              <w:right w:val="single" w:sz="8" w:space="0" w:color="3C5184"/>
            </w:tcBorders>
            <w:shd w:val="clear" w:color="000000" w:fill="FFC000"/>
            <w:noWrap/>
            <w:vAlign w:val="center"/>
            <w:hideMark/>
          </w:tcPr>
          <w:p w14:paraId="7A3AB01B"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2/2</w:t>
            </w:r>
          </w:p>
        </w:tc>
        <w:tc>
          <w:tcPr>
            <w:tcW w:w="560" w:type="dxa"/>
            <w:tcBorders>
              <w:top w:val="nil"/>
              <w:left w:val="nil"/>
              <w:bottom w:val="single" w:sz="8" w:space="0" w:color="3C5184"/>
              <w:right w:val="single" w:sz="8" w:space="0" w:color="3C5184"/>
            </w:tcBorders>
            <w:shd w:val="clear" w:color="000000" w:fill="FFC000"/>
            <w:noWrap/>
            <w:vAlign w:val="center"/>
            <w:hideMark/>
          </w:tcPr>
          <w:p w14:paraId="3882E7EE"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1/2</w:t>
            </w:r>
          </w:p>
        </w:tc>
        <w:tc>
          <w:tcPr>
            <w:tcW w:w="560" w:type="dxa"/>
            <w:tcBorders>
              <w:top w:val="nil"/>
              <w:left w:val="nil"/>
              <w:bottom w:val="single" w:sz="8" w:space="0" w:color="3C5184"/>
              <w:right w:val="single" w:sz="8" w:space="0" w:color="3C5184"/>
            </w:tcBorders>
            <w:shd w:val="clear" w:color="000000" w:fill="FFC000"/>
            <w:noWrap/>
            <w:vAlign w:val="center"/>
            <w:hideMark/>
          </w:tcPr>
          <w:p w14:paraId="11087380"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2/2</w:t>
            </w:r>
          </w:p>
        </w:tc>
        <w:tc>
          <w:tcPr>
            <w:tcW w:w="560" w:type="dxa"/>
            <w:tcBorders>
              <w:top w:val="nil"/>
              <w:left w:val="nil"/>
              <w:bottom w:val="single" w:sz="8" w:space="0" w:color="3C5184"/>
              <w:right w:val="single" w:sz="8" w:space="0" w:color="3C5184"/>
            </w:tcBorders>
            <w:shd w:val="clear" w:color="000000" w:fill="FFC000"/>
            <w:noWrap/>
            <w:vAlign w:val="center"/>
            <w:hideMark/>
          </w:tcPr>
          <w:p w14:paraId="0C43A768"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1/2</w:t>
            </w:r>
          </w:p>
        </w:tc>
        <w:tc>
          <w:tcPr>
            <w:tcW w:w="560" w:type="dxa"/>
            <w:tcBorders>
              <w:top w:val="nil"/>
              <w:left w:val="nil"/>
              <w:bottom w:val="single" w:sz="8" w:space="0" w:color="3C5184"/>
              <w:right w:val="single" w:sz="8" w:space="0" w:color="3C5184"/>
            </w:tcBorders>
            <w:shd w:val="clear" w:color="000000" w:fill="FFC000"/>
            <w:noWrap/>
            <w:vAlign w:val="center"/>
            <w:hideMark/>
          </w:tcPr>
          <w:p w14:paraId="1A79F336"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2/2</w:t>
            </w:r>
          </w:p>
        </w:tc>
        <w:tc>
          <w:tcPr>
            <w:tcW w:w="560" w:type="dxa"/>
            <w:tcBorders>
              <w:top w:val="nil"/>
              <w:left w:val="nil"/>
              <w:bottom w:val="single" w:sz="8" w:space="0" w:color="3C5184"/>
              <w:right w:val="single" w:sz="8" w:space="0" w:color="3C5184"/>
            </w:tcBorders>
            <w:shd w:val="clear" w:color="000000" w:fill="FFC000"/>
            <w:noWrap/>
            <w:vAlign w:val="center"/>
            <w:hideMark/>
          </w:tcPr>
          <w:p w14:paraId="53741B75"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1/2</w:t>
            </w:r>
          </w:p>
        </w:tc>
        <w:tc>
          <w:tcPr>
            <w:tcW w:w="560" w:type="dxa"/>
            <w:tcBorders>
              <w:top w:val="nil"/>
              <w:left w:val="nil"/>
              <w:bottom w:val="single" w:sz="8" w:space="0" w:color="3C5184"/>
              <w:right w:val="single" w:sz="8" w:space="0" w:color="3C5184"/>
            </w:tcBorders>
            <w:shd w:val="clear" w:color="000000" w:fill="FFC000"/>
            <w:noWrap/>
            <w:vAlign w:val="center"/>
            <w:hideMark/>
          </w:tcPr>
          <w:p w14:paraId="284E443A" w14:textId="77777777" w:rsidR="000B0DE6" w:rsidRPr="000B0DE6" w:rsidRDefault="000B0DE6" w:rsidP="000B0DE6">
            <w:pPr>
              <w:spacing w:line="276" w:lineRule="auto"/>
              <w:jc w:val="center"/>
              <w:rPr>
                <w:rFonts w:asciiTheme="minorHAnsi" w:hAnsiTheme="minorHAnsi" w:cstheme="minorHAnsi"/>
                <w:b/>
                <w:bCs/>
                <w:color w:val="000000"/>
                <w:sz w:val="16"/>
                <w:szCs w:val="16"/>
              </w:rPr>
            </w:pPr>
            <w:r w:rsidRPr="000B0DE6">
              <w:rPr>
                <w:rFonts w:asciiTheme="minorHAnsi" w:hAnsiTheme="minorHAnsi" w:cstheme="minorHAnsi"/>
                <w:b/>
                <w:bCs/>
                <w:color w:val="000000"/>
                <w:sz w:val="16"/>
                <w:szCs w:val="16"/>
              </w:rPr>
              <w:t>2/2</w:t>
            </w:r>
          </w:p>
        </w:tc>
      </w:tr>
      <w:tr w:rsidR="000B0DE6" w:rsidRPr="000B0DE6" w14:paraId="74ED72E9"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4B9F7F6A"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Izdelava projektne dokumentacije (1. faza)</w:t>
            </w:r>
          </w:p>
        </w:tc>
        <w:tc>
          <w:tcPr>
            <w:tcW w:w="560" w:type="dxa"/>
            <w:tcBorders>
              <w:top w:val="nil"/>
              <w:left w:val="nil"/>
              <w:bottom w:val="single" w:sz="8" w:space="0" w:color="3C5184"/>
              <w:right w:val="single" w:sz="8" w:space="0" w:color="3C5184"/>
            </w:tcBorders>
            <w:shd w:val="clear" w:color="auto" w:fill="auto"/>
            <w:noWrap/>
            <w:vAlign w:val="center"/>
          </w:tcPr>
          <w:p w14:paraId="40E7E56B" w14:textId="43F1F0B1"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1B590088" w14:textId="78F401B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40761FE6" w14:textId="19CD6DA5"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EB280C4" w14:textId="3D9BB72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1029A3E" w14:textId="0385C32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BE441D3" w14:textId="1767C88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EBDF486" w14:textId="1609F77A"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85A8D59" w14:textId="4EE3D908"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7B0E448D"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545E3DD8"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Pridobitev gradbenega dovoljenja (1. faza)</w:t>
            </w:r>
          </w:p>
        </w:tc>
        <w:tc>
          <w:tcPr>
            <w:tcW w:w="560" w:type="dxa"/>
            <w:tcBorders>
              <w:top w:val="nil"/>
              <w:left w:val="nil"/>
              <w:bottom w:val="single" w:sz="8" w:space="0" w:color="3C5184"/>
              <w:right w:val="single" w:sz="8" w:space="0" w:color="3C5184"/>
            </w:tcBorders>
            <w:shd w:val="clear" w:color="auto" w:fill="auto"/>
            <w:noWrap/>
            <w:vAlign w:val="center"/>
          </w:tcPr>
          <w:p w14:paraId="3E776235" w14:textId="02E659E6"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4FF63D3" w14:textId="1158489D"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54A53D97" w14:textId="3BFA6DEF"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2389C93" w14:textId="16FB2656"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0DBA1A0" w14:textId="45D8532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4D43204" w14:textId="65B402B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B8FBAD1" w14:textId="566116C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23FEA50A" w14:textId="33AB86DA"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66B29C46"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6D68BFD8"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Dokument identifikacije investicijskega projekta</w:t>
            </w:r>
          </w:p>
        </w:tc>
        <w:tc>
          <w:tcPr>
            <w:tcW w:w="560" w:type="dxa"/>
            <w:tcBorders>
              <w:top w:val="nil"/>
              <w:left w:val="nil"/>
              <w:bottom w:val="single" w:sz="8" w:space="0" w:color="3C5184"/>
              <w:right w:val="single" w:sz="8" w:space="0" w:color="3C5184"/>
            </w:tcBorders>
            <w:shd w:val="clear" w:color="auto" w:fill="auto"/>
            <w:noWrap/>
            <w:vAlign w:val="center"/>
          </w:tcPr>
          <w:p w14:paraId="6694AD97" w14:textId="217F4257"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70D457E3" w14:textId="26944747"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D3C9E19" w14:textId="609DF386"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989D7A9" w14:textId="2D884A7A"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823392B" w14:textId="131F298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A553176" w14:textId="3C548FD8"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1576C09" w14:textId="388E0B4E"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1D86BF7" w14:textId="5A137C22"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62BC8845"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6D221673"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Investicijski program (1. faza)</w:t>
            </w:r>
          </w:p>
        </w:tc>
        <w:tc>
          <w:tcPr>
            <w:tcW w:w="560" w:type="dxa"/>
            <w:tcBorders>
              <w:top w:val="nil"/>
              <w:left w:val="nil"/>
              <w:bottom w:val="single" w:sz="8" w:space="0" w:color="3C5184"/>
              <w:right w:val="single" w:sz="8" w:space="0" w:color="3C5184"/>
            </w:tcBorders>
            <w:shd w:val="clear" w:color="auto" w:fill="auto"/>
            <w:noWrap/>
            <w:vAlign w:val="center"/>
          </w:tcPr>
          <w:p w14:paraId="4FC435A2" w14:textId="4436BB4A"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54A6B6F" w14:textId="02A6632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0308442A" w14:textId="4D9FB317"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F2BB3A1" w14:textId="181736D8"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A97266A" w14:textId="17F11DF6"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3A9BC41" w14:textId="4EE3E5BB"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1A7B3F2" w14:textId="47276F41"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9AF3CCE" w14:textId="2A20CB63"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6AEF2161"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75C4AC4F"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Priprava razpisne dokumentacije za javno naročilo (1. faza)</w:t>
            </w:r>
          </w:p>
        </w:tc>
        <w:tc>
          <w:tcPr>
            <w:tcW w:w="560" w:type="dxa"/>
            <w:tcBorders>
              <w:top w:val="nil"/>
              <w:left w:val="nil"/>
              <w:bottom w:val="single" w:sz="8" w:space="0" w:color="3C5184"/>
              <w:right w:val="single" w:sz="8" w:space="0" w:color="3C5184"/>
            </w:tcBorders>
            <w:shd w:val="clear" w:color="auto" w:fill="auto"/>
            <w:noWrap/>
            <w:vAlign w:val="center"/>
          </w:tcPr>
          <w:p w14:paraId="15134C76" w14:textId="3B52E24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206904CA" w14:textId="63F14E3A"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7E97C84" w14:textId="25A271B7"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35ACA90" w14:textId="02DE4FA7"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D19E4D5" w14:textId="2FF270CE"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56C9625" w14:textId="6C1D026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1C8F051" w14:textId="7D20BDC4"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4B83C53" w14:textId="02BBE3D9"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144A92FE"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72E06F49"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Izvedba postopkov izbora izvajalcev in podpis pogodb (1. faza)</w:t>
            </w:r>
          </w:p>
        </w:tc>
        <w:tc>
          <w:tcPr>
            <w:tcW w:w="560" w:type="dxa"/>
            <w:tcBorders>
              <w:top w:val="nil"/>
              <w:left w:val="nil"/>
              <w:bottom w:val="single" w:sz="8" w:space="0" w:color="3C5184"/>
              <w:right w:val="single" w:sz="8" w:space="0" w:color="3C5184"/>
            </w:tcBorders>
            <w:shd w:val="clear" w:color="auto" w:fill="auto"/>
            <w:noWrap/>
            <w:vAlign w:val="center"/>
          </w:tcPr>
          <w:p w14:paraId="271A36D6" w14:textId="11DE3A4E"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33B67833" w14:textId="5E5F8781"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A2E08CD" w14:textId="7D7721FB"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3149D3A" w14:textId="331666EB"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8E0A48B" w14:textId="486DB06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D15469B" w14:textId="45EA4BE0"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442878A" w14:textId="35BD9AD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756B42A" w14:textId="75BED9FC"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6BAA25E6"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0BF5C4B0"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Gradnja (1. faza)</w:t>
            </w:r>
          </w:p>
        </w:tc>
        <w:tc>
          <w:tcPr>
            <w:tcW w:w="560" w:type="dxa"/>
            <w:tcBorders>
              <w:top w:val="nil"/>
              <w:left w:val="nil"/>
              <w:bottom w:val="single" w:sz="8" w:space="0" w:color="3C5184"/>
              <w:right w:val="single" w:sz="8" w:space="0" w:color="3C5184"/>
            </w:tcBorders>
            <w:shd w:val="clear" w:color="auto" w:fill="auto"/>
            <w:noWrap/>
            <w:vAlign w:val="center"/>
          </w:tcPr>
          <w:p w14:paraId="6E874011" w14:textId="49F81D0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55B1CBDA" w14:textId="6B76DC8E"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20E657D1" w14:textId="3C92EC0F"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FC3BCCD" w14:textId="4A01A7E6"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32ED013" w14:textId="457F919A"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5F14D4E" w14:textId="66577DBC"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52F9276" w14:textId="71690E53"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D128CA4" w14:textId="156F7F08"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73B0D8CF"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797CDCD7"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Nadzor nad gradnjami (1. faza)</w:t>
            </w:r>
          </w:p>
        </w:tc>
        <w:tc>
          <w:tcPr>
            <w:tcW w:w="560" w:type="dxa"/>
            <w:tcBorders>
              <w:top w:val="nil"/>
              <w:left w:val="nil"/>
              <w:bottom w:val="single" w:sz="8" w:space="0" w:color="3C5184"/>
              <w:right w:val="single" w:sz="8" w:space="0" w:color="3C5184"/>
            </w:tcBorders>
            <w:shd w:val="clear" w:color="auto" w:fill="auto"/>
            <w:noWrap/>
            <w:vAlign w:val="center"/>
          </w:tcPr>
          <w:p w14:paraId="463120B6" w14:textId="32CE90D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65C0C2A7" w14:textId="1ABF2A8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2EF86705" w14:textId="0ED84AED"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A95094E" w14:textId="28A9A2D3"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292AAB0" w14:textId="53596CA4"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FAAE201" w14:textId="5BA13ACB"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9ACFF73" w14:textId="4A0C7996"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CD0DCBA" w14:textId="4E7DC572"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0A430265"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627A662C"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Izdelava projektne dokumentacije (2. faza)</w:t>
            </w:r>
          </w:p>
        </w:tc>
        <w:tc>
          <w:tcPr>
            <w:tcW w:w="560" w:type="dxa"/>
            <w:tcBorders>
              <w:top w:val="nil"/>
              <w:left w:val="nil"/>
              <w:bottom w:val="single" w:sz="8" w:space="0" w:color="3C5184"/>
              <w:right w:val="single" w:sz="8" w:space="0" w:color="3C5184"/>
            </w:tcBorders>
            <w:shd w:val="clear" w:color="auto" w:fill="auto"/>
            <w:noWrap/>
            <w:vAlign w:val="center"/>
          </w:tcPr>
          <w:p w14:paraId="0CAE9242" w14:textId="5F389CE5"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202DB383" w14:textId="30EBC02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44C71A6" w14:textId="1CD84C17"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3B0A49A" w14:textId="22F49A8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3AA783BC" w14:textId="163FA6F4"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7758A54" w14:textId="7780761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34899DA" w14:textId="096B614D"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342F1CD" w14:textId="3997A395"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63D47E1E"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47BF9AA8"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Pridobitev gradbenega dovoljenja (2. faza)</w:t>
            </w:r>
          </w:p>
        </w:tc>
        <w:tc>
          <w:tcPr>
            <w:tcW w:w="560" w:type="dxa"/>
            <w:tcBorders>
              <w:top w:val="nil"/>
              <w:left w:val="nil"/>
              <w:bottom w:val="single" w:sz="8" w:space="0" w:color="3C5184"/>
              <w:right w:val="single" w:sz="8" w:space="0" w:color="3C5184"/>
            </w:tcBorders>
            <w:shd w:val="clear" w:color="auto" w:fill="auto"/>
            <w:noWrap/>
            <w:vAlign w:val="center"/>
          </w:tcPr>
          <w:p w14:paraId="1C9D0131" w14:textId="224306CB"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E436654" w14:textId="257F5DED"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AB980D5" w14:textId="20883C55"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9901677" w14:textId="5C396298"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77BA97B6" w14:textId="64F31354"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C5B2211" w14:textId="7717BE7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F36D73E" w14:textId="7036884C"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5EC4308" w14:textId="19E7E485"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1FB29214"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69F73A89"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Investicijski program (2. faza)</w:t>
            </w:r>
          </w:p>
        </w:tc>
        <w:tc>
          <w:tcPr>
            <w:tcW w:w="560" w:type="dxa"/>
            <w:tcBorders>
              <w:top w:val="nil"/>
              <w:left w:val="nil"/>
              <w:bottom w:val="single" w:sz="8" w:space="0" w:color="3C5184"/>
              <w:right w:val="single" w:sz="8" w:space="0" w:color="3C5184"/>
            </w:tcBorders>
            <w:shd w:val="clear" w:color="auto" w:fill="auto"/>
            <w:noWrap/>
            <w:vAlign w:val="center"/>
          </w:tcPr>
          <w:p w14:paraId="4C8D7A5A" w14:textId="618530F1"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A9BADB4" w14:textId="7A6DCE0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163B884" w14:textId="01BE3E6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9AA8FE6" w14:textId="7C09097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3F5F2C6B" w14:textId="5848CDB9"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137D1BF" w14:textId="48D6174D"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576742A" w14:textId="415DDC38"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C5338AF" w14:textId="00686E58"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308D2E05"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209AD086"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Priprava razpisne dokumentacije za javno naročilo (2. faza)</w:t>
            </w:r>
          </w:p>
        </w:tc>
        <w:tc>
          <w:tcPr>
            <w:tcW w:w="560" w:type="dxa"/>
            <w:tcBorders>
              <w:top w:val="nil"/>
              <w:left w:val="nil"/>
              <w:bottom w:val="single" w:sz="8" w:space="0" w:color="3C5184"/>
              <w:right w:val="single" w:sz="8" w:space="0" w:color="3C5184"/>
            </w:tcBorders>
            <w:shd w:val="clear" w:color="auto" w:fill="auto"/>
            <w:noWrap/>
            <w:vAlign w:val="center"/>
          </w:tcPr>
          <w:p w14:paraId="6E3E748D" w14:textId="30582BDB"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D0A3730" w14:textId="715A4D66"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BF410EB" w14:textId="1D521773"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D39D12E" w14:textId="7340F05D"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4E1A81F7" w14:textId="43216588"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69F8B9AB" w14:textId="48B0D67D"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5F7C644" w14:textId="789D6176"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D7DDCD2" w14:textId="4DB37507"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6DA4306B"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332B4577"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Izvedba postopkov izbora izvajalcev in podpis pogodb (2. faza)</w:t>
            </w:r>
          </w:p>
        </w:tc>
        <w:tc>
          <w:tcPr>
            <w:tcW w:w="560" w:type="dxa"/>
            <w:tcBorders>
              <w:top w:val="nil"/>
              <w:left w:val="nil"/>
              <w:bottom w:val="single" w:sz="8" w:space="0" w:color="3C5184"/>
              <w:right w:val="single" w:sz="8" w:space="0" w:color="3C5184"/>
            </w:tcBorders>
            <w:shd w:val="clear" w:color="auto" w:fill="auto"/>
            <w:noWrap/>
            <w:vAlign w:val="center"/>
          </w:tcPr>
          <w:p w14:paraId="1E14C34B" w14:textId="4E2C2445"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1D94DEA7" w14:textId="1553E2B0"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732E6E4D" w14:textId="5D54B295"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74A84AB" w14:textId="2B259F15"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60D08855" w14:textId="766F693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B0B1A84" w14:textId="15EE6A44"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4051A89" w14:textId="610B9F6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42D7D8C7" w14:textId="41973651" w:rsidR="000B0DE6" w:rsidRPr="000B0DE6" w:rsidRDefault="000B0DE6" w:rsidP="000B0DE6">
            <w:pPr>
              <w:spacing w:line="276" w:lineRule="auto"/>
              <w:rPr>
                <w:rFonts w:asciiTheme="minorHAnsi" w:hAnsiTheme="minorHAnsi" w:cstheme="minorHAnsi"/>
                <w:color w:val="000000"/>
                <w:sz w:val="16"/>
                <w:szCs w:val="16"/>
              </w:rPr>
            </w:pPr>
          </w:p>
        </w:tc>
      </w:tr>
      <w:tr w:rsidR="000B0DE6" w:rsidRPr="000B0DE6" w14:paraId="6A9D3F39"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4EE268D0"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Gradnja (2. faza)</w:t>
            </w:r>
          </w:p>
        </w:tc>
        <w:tc>
          <w:tcPr>
            <w:tcW w:w="560" w:type="dxa"/>
            <w:tcBorders>
              <w:top w:val="nil"/>
              <w:left w:val="nil"/>
              <w:bottom w:val="single" w:sz="8" w:space="0" w:color="3C5184"/>
              <w:right w:val="single" w:sz="8" w:space="0" w:color="3C5184"/>
            </w:tcBorders>
            <w:shd w:val="clear" w:color="auto" w:fill="auto"/>
            <w:noWrap/>
            <w:vAlign w:val="center"/>
          </w:tcPr>
          <w:p w14:paraId="5EDBDBC9" w14:textId="61BC209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38BA143" w14:textId="4F1B348F"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EB648C1" w14:textId="1B3804C2"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211DD8C" w14:textId="74EBF58C"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026CF7A4" w14:textId="62446538"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2964EF67" w14:textId="3484B5EF"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2040FBF6" w14:textId="3A930071"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780ECB61" w14:textId="0E785CF6" w:rsidR="000B0DE6" w:rsidRPr="000B0DE6" w:rsidRDefault="000B0DE6" w:rsidP="000B0DE6">
            <w:pPr>
              <w:spacing w:line="276" w:lineRule="auto"/>
              <w:jc w:val="center"/>
              <w:rPr>
                <w:rFonts w:asciiTheme="minorHAnsi" w:hAnsiTheme="minorHAnsi" w:cstheme="minorHAnsi"/>
                <w:color w:val="000000"/>
                <w:sz w:val="16"/>
                <w:szCs w:val="16"/>
              </w:rPr>
            </w:pPr>
          </w:p>
        </w:tc>
      </w:tr>
      <w:tr w:rsidR="000B0DE6" w:rsidRPr="000B0DE6" w14:paraId="526A4095" w14:textId="77777777" w:rsidTr="000B0DE6">
        <w:trPr>
          <w:trHeight w:val="60"/>
        </w:trPr>
        <w:tc>
          <w:tcPr>
            <w:tcW w:w="4668" w:type="dxa"/>
            <w:tcBorders>
              <w:top w:val="nil"/>
              <w:left w:val="single" w:sz="8" w:space="0" w:color="3C5184"/>
              <w:bottom w:val="single" w:sz="8" w:space="0" w:color="3C5184"/>
              <w:right w:val="single" w:sz="8" w:space="0" w:color="3C5184"/>
            </w:tcBorders>
            <w:shd w:val="clear" w:color="auto" w:fill="auto"/>
            <w:noWrap/>
            <w:vAlign w:val="center"/>
            <w:hideMark/>
          </w:tcPr>
          <w:p w14:paraId="2D8F58A2" w14:textId="77777777" w:rsidR="000B0DE6" w:rsidRPr="000B0DE6" w:rsidRDefault="000B0DE6" w:rsidP="000B0DE6">
            <w:pPr>
              <w:spacing w:line="276" w:lineRule="auto"/>
              <w:rPr>
                <w:rFonts w:asciiTheme="minorHAnsi" w:hAnsiTheme="minorHAnsi" w:cstheme="minorHAnsi"/>
                <w:color w:val="000000"/>
                <w:sz w:val="16"/>
                <w:szCs w:val="16"/>
              </w:rPr>
            </w:pPr>
            <w:r w:rsidRPr="000B0DE6">
              <w:rPr>
                <w:rFonts w:asciiTheme="minorHAnsi" w:hAnsiTheme="minorHAnsi" w:cstheme="minorHAnsi"/>
                <w:color w:val="000000"/>
                <w:sz w:val="16"/>
                <w:szCs w:val="16"/>
              </w:rPr>
              <w:t>Nadzor nad gradnjami (2. faza)</w:t>
            </w:r>
          </w:p>
        </w:tc>
        <w:tc>
          <w:tcPr>
            <w:tcW w:w="560" w:type="dxa"/>
            <w:tcBorders>
              <w:top w:val="nil"/>
              <w:left w:val="nil"/>
              <w:bottom w:val="single" w:sz="8" w:space="0" w:color="3C5184"/>
              <w:right w:val="single" w:sz="8" w:space="0" w:color="3C5184"/>
            </w:tcBorders>
            <w:shd w:val="clear" w:color="auto" w:fill="auto"/>
            <w:noWrap/>
            <w:vAlign w:val="center"/>
          </w:tcPr>
          <w:p w14:paraId="6F47FA0B" w14:textId="3220B5D4"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75064DE" w14:textId="020FC5B7"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223A6FA4" w14:textId="1DEC01DA" w:rsidR="000B0DE6" w:rsidRPr="000B0DE6" w:rsidRDefault="000B0DE6" w:rsidP="000B0DE6">
            <w:pPr>
              <w:spacing w:line="276" w:lineRule="auto"/>
              <w:jc w:val="center"/>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36D9BBFF" w14:textId="7282C5D2"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auto" w:fill="auto"/>
            <w:noWrap/>
            <w:vAlign w:val="center"/>
          </w:tcPr>
          <w:p w14:paraId="5A0E022C" w14:textId="1334FAB6"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66763856" w14:textId="65233855"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605C19BA" w14:textId="6DA16EC4" w:rsidR="000B0DE6" w:rsidRPr="000B0DE6" w:rsidRDefault="000B0DE6" w:rsidP="000B0DE6">
            <w:pPr>
              <w:spacing w:line="276" w:lineRule="auto"/>
              <w:rPr>
                <w:rFonts w:asciiTheme="minorHAnsi" w:hAnsiTheme="minorHAnsi" w:cstheme="minorHAnsi"/>
                <w:color w:val="000000"/>
                <w:sz w:val="16"/>
                <w:szCs w:val="16"/>
              </w:rPr>
            </w:pPr>
          </w:p>
        </w:tc>
        <w:tc>
          <w:tcPr>
            <w:tcW w:w="560" w:type="dxa"/>
            <w:tcBorders>
              <w:top w:val="nil"/>
              <w:left w:val="nil"/>
              <w:bottom w:val="single" w:sz="8" w:space="0" w:color="3C5184"/>
              <w:right w:val="single" w:sz="8" w:space="0" w:color="3C5184"/>
            </w:tcBorders>
            <w:shd w:val="clear" w:color="000000" w:fill="FFC000"/>
            <w:noWrap/>
            <w:vAlign w:val="center"/>
          </w:tcPr>
          <w:p w14:paraId="4853D048" w14:textId="093C6954" w:rsidR="000B0DE6" w:rsidRPr="000B0DE6" w:rsidRDefault="000B0DE6" w:rsidP="000B0DE6">
            <w:pPr>
              <w:spacing w:line="276" w:lineRule="auto"/>
              <w:jc w:val="center"/>
              <w:rPr>
                <w:rFonts w:asciiTheme="minorHAnsi" w:hAnsiTheme="minorHAnsi" w:cstheme="minorHAnsi"/>
                <w:color w:val="000000"/>
                <w:sz w:val="16"/>
                <w:szCs w:val="16"/>
              </w:rPr>
            </w:pPr>
          </w:p>
        </w:tc>
      </w:tr>
    </w:tbl>
    <w:p w14:paraId="61B45398" w14:textId="77777777" w:rsidR="00AB62B4" w:rsidRDefault="00AB62B4" w:rsidP="00181642">
      <w:pPr>
        <w:pStyle w:val="Intenzivencitat"/>
        <w:spacing w:line="276" w:lineRule="auto"/>
        <w:rPr>
          <w:rFonts w:asciiTheme="minorHAnsi" w:hAnsiTheme="minorHAnsi" w:cstheme="minorHAnsi"/>
          <w:b w:val="0"/>
          <w:i w:val="0"/>
          <w:color w:val="auto"/>
        </w:rPr>
      </w:pPr>
    </w:p>
    <w:p w14:paraId="41D7A38A" w14:textId="77777777" w:rsidR="00D00924" w:rsidRDefault="00D00924" w:rsidP="00181642">
      <w:pPr>
        <w:spacing w:line="276" w:lineRule="auto"/>
        <w:jc w:val="both"/>
        <w:rPr>
          <w:rFonts w:asciiTheme="minorHAnsi" w:hAnsiTheme="minorHAnsi" w:cstheme="minorHAnsi"/>
          <w:sz w:val="20"/>
          <w:szCs w:val="20"/>
        </w:rPr>
      </w:pPr>
    </w:p>
    <w:p w14:paraId="64B2DC9B" w14:textId="77777777" w:rsidR="000B0DE6" w:rsidRDefault="000B0DE6">
      <w:pPr>
        <w:spacing w:after="160" w:line="259" w:lineRule="auto"/>
        <w:rPr>
          <w:rFonts w:asciiTheme="minorHAnsi" w:hAnsiTheme="minorHAnsi" w:cstheme="minorHAnsi"/>
          <w:b/>
          <w:bCs/>
          <w:iCs/>
          <w:color w:val="1E5E9F" w:themeColor="accent3" w:themeShade="BF"/>
          <w:sz w:val="22"/>
          <w:szCs w:val="20"/>
        </w:rPr>
      </w:pPr>
      <w:bookmarkStart w:id="223" w:name="_Toc99867679"/>
      <w:r>
        <w:rPr>
          <w:rFonts w:asciiTheme="minorHAnsi" w:hAnsiTheme="minorHAnsi" w:cstheme="minorHAnsi"/>
        </w:rPr>
        <w:br w:type="page"/>
      </w:r>
    </w:p>
    <w:p w14:paraId="75D0E463" w14:textId="1C397E66" w:rsidR="00D00924" w:rsidRPr="00D00924" w:rsidRDefault="00D00924" w:rsidP="00181642">
      <w:pPr>
        <w:pStyle w:val="Naslov2"/>
        <w:spacing w:after="0"/>
        <w:ind w:left="567"/>
        <w:rPr>
          <w:rFonts w:asciiTheme="minorHAnsi" w:hAnsiTheme="minorHAnsi" w:cstheme="minorHAnsi"/>
        </w:rPr>
      </w:pPr>
      <w:bookmarkStart w:id="224" w:name="_Toc155783294"/>
      <w:r w:rsidRPr="00D00924">
        <w:rPr>
          <w:rFonts w:asciiTheme="minorHAnsi" w:hAnsiTheme="minorHAnsi" w:cstheme="minorHAnsi"/>
        </w:rPr>
        <w:t>Pomembnejši vplivi investicije na okolje</w:t>
      </w:r>
      <w:bookmarkEnd w:id="223"/>
      <w:bookmarkEnd w:id="224"/>
    </w:p>
    <w:p w14:paraId="5AD954EB" w14:textId="3F432917" w:rsidR="00F03DCF" w:rsidRPr="003D3392" w:rsidRDefault="00F03DCF" w:rsidP="003D3392">
      <w:pPr>
        <w:pStyle w:val="EO-tekst-splono"/>
        <w:spacing w:line="276" w:lineRule="auto"/>
        <w:rPr>
          <w:rFonts w:ascii="Calibri" w:hAnsi="Calibri" w:cs="Calibri"/>
          <w:noProof w:val="0"/>
        </w:rPr>
      </w:pPr>
    </w:p>
    <w:p w14:paraId="5D1A0D0D" w14:textId="77777777" w:rsidR="00566695" w:rsidRPr="003D3392" w:rsidRDefault="00566695" w:rsidP="00566695">
      <w:pPr>
        <w:pStyle w:val="EO-tekst-splono"/>
        <w:spacing w:line="276" w:lineRule="auto"/>
        <w:rPr>
          <w:rFonts w:ascii="Calibri" w:hAnsi="Calibri" w:cs="Calibri"/>
          <w:noProof w:val="0"/>
        </w:rPr>
      </w:pPr>
      <w:r w:rsidRPr="003D3392">
        <w:rPr>
          <w:rFonts w:ascii="Calibri" w:hAnsi="Calibri" w:cs="Calibri"/>
          <w:noProof w:val="0"/>
        </w:rPr>
        <w:t>Objekt ne bo imel posebnih vplivov na okolje, oziroma bodo ti vplivi v okviru dovoljenega. Zato niso predvideni posebni ukrepi za zmanjševanje vplivov.</w:t>
      </w:r>
    </w:p>
    <w:p w14:paraId="4B738D81" w14:textId="77777777" w:rsidR="00566695" w:rsidRPr="003D3392" w:rsidRDefault="00566695" w:rsidP="00566695">
      <w:pPr>
        <w:pStyle w:val="EO-tekst-splono"/>
        <w:spacing w:line="276" w:lineRule="auto"/>
        <w:rPr>
          <w:rFonts w:ascii="Calibri" w:hAnsi="Calibri" w:cs="Calibri"/>
          <w:noProof w:val="0"/>
        </w:rPr>
      </w:pPr>
    </w:p>
    <w:p w14:paraId="43108CE8" w14:textId="0293539E" w:rsidR="00566695" w:rsidRPr="00896591" w:rsidRDefault="00566695" w:rsidP="00566695">
      <w:pPr>
        <w:pStyle w:val="EO-tekst-splono"/>
        <w:spacing w:line="276" w:lineRule="auto"/>
        <w:rPr>
          <w:rFonts w:ascii="Calibri" w:hAnsi="Calibri" w:cs="Calibri"/>
          <w:noProof w:val="0"/>
        </w:rPr>
      </w:pPr>
      <w:r>
        <w:rPr>
          <w:rFonts w:ascii="Calibri" w:hAnsi="Calibri" w:cs="Calibri"/>
          <w:noProof w:val="0"/>
        </w:rPr>
        <w:t>P</w:t>
      </w:r>
      <w:r w:rsidRPr="00896591">
        <w:rPr>
          <w:rFonts w:ascii="Calibri" w:hAnsi="Calibri" w:cs="Calibri"/>
          <w:noProof w:val="0"/>
        </w:rPr>
        <w:t xml:space="preserve">rojekt </w:t>
      </w:r>
      <w:r w:rsidR="00625052">
        <w:rPr>
          <w:rFonts w:ascii="Calibri" w:hAnsi="Calibri" w:cs="Calibri"/>
          <w:noProof w:val="0"/>
        </w:rPr>
        <w:t xml:space="preserve">se bo </w:t>
      </w:r>
      <w:r w:rsidRPr="00896591">
        <w:rPr>
          <w:rFonts w:ascii="Calibri" w:hAnsi="Calibri" w:cs="Calibri"/>
          <w:noProof w:val="0"/>
        </w:rPr>
        <w:t xml:space="preserve">izvajal v skladu z načelom »ne škoduje bistveno« (Do No </w:t>
      </w:r>
      <w:proofErr w:type="spellStart"/>
      <w:r w:rsidRPr="00896591">
        <w:rPr>
          <w:rFonts w:ascii="Calibri" w:hAnsi="Calibri" w:cs="Calibri"/>
          <w:noProof w:val="0"/>
        </w:rPr>
        <w:t>Significant</w:t>
      </w:r>
      <w:proofErr w:type="spellEnd"/>
      <w:r w:rsidRPr="00896591">
        <w:rPr>
          <w:rFonts w:ascii="Calibri" w:hAnsi="Calibri" w:cs="Calibri"/>
          <w:noProof w:val="0"/>
        </w:rPr>
        <w:t xml:space="preserve"> </w:t>
      </w:r>
      <w:proofErr w:type="spellStart"/>
      <w:r w:rsidRPr="00896591">
        <w:rPr>
          <w:rFonts w:ascii="Calibri" w:hAnsi="Calibri" w:cs="Calibri"/>
          <w:noProof w:val="0"/>
        </w:rPr>
        <w:t>Harm</w:t>
      </w:r>
      <w:proofErr w:type="spellEnd"/>
      <w:r w:rsidRPr="00896591">
        <w:rPr>
          <w:rFonts w:ascii="Calibri" w:hAnsi="Calibri" w:cs="Calibri"/>
          <w:noProof w:val="0"/>
        </w:rPr>
        <w:t xml:space="preserve"> – DNSH) </w:t>
      </w:r>
      <w:proofErr w:type="spellStart"/>
      <w:r w:rsidRPr="00896591">
        <w:rPr>
          <w:rFonts w:ascii="Calibri" w:hAnsi="Calibri" w:cs="Calibri"/>
          <w:noProof w:val="0"/>
        </w:rPr>
        <w:t>okoljskim</w:t>
      </w:r>
      <w:proofErr w:type="spellEnd"/>
      <w:r w:rsidRPr="00896591">
        <w:rPr>
          <w:rFonts w:ascii="Calibri" w:hAnsi="Calibri" w:cs="Calibri"/>
          <w:noProof w:val="0"/>
        </w:rPr>
        <w:t xml:space="preserve"> ciljem Evropske unije iz 17. člena Uredbe (EU) 2020/852 Evropskega parlamenta in Sveta z dne 18. junija 2020 o vzpostavitev okvira za spodbujanje trajnostnih naložb in spremembi Uredbe (EU) 2019/2088, kar pomeni, da:</w:t>
      </w:r>
    </w:p>
    <w:p w14:paraId="6CFA7685"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ne bo povzročil večjih emisij toplogrednih plinov;</w:t>
      </w:r>
    </w:p>
    <w:p w14:paraId="5FA1CF24"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ne bo imel negativnih vplivov na podnebje (na trenutne in pričakovane razmere);</w:t>
      </w:r>
    </w:p>
    <w:p w14:paraId="5D94779C"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ne bo imel negativnega vpliva na trajnostno rabo in varstvo vodnih in morskih virov;</w:t>
      </w:r>
    </w:p>
    <w:p w14:paraId="23BD8C37"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bo skladen s konceptom krožnega gospodarstva;</w:t>
      </w:r>
    </w:p>
    <w:p w14:paraId="39B8ED14"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ne bo bistveno povečal emisij, onesnaževal v zrak, vodo ali tla;</w:t>
      </w:r>
    </w:p>
    <w:p w14:paraId="066BDC9B" w14:textId="77777777" w:rsidR="00566695" w:rsidRPr="00896591" w:rsidRDefault="00566695" w:rsidP="009C6026">
      <w:pPr>
        <w:pStyle w:val="EO-tekst-splono"/>
        <w:numPr>
          <w:ilvl w:val="0"/>
          <w:numId w:val="33"/>
        </w:numPr>
        <w:spacing w:line="276" w:lineRule="auto"/>
        <w:rPr>
          <w:rFonts w:ascii="Calibri" w:hAnsi="Calibri" w:cs="Calibri"/>
          <w:noProof w:val="0"/>
        </w:rPr>
      </w:pPr>
      <w:r w:rsidRPr="00896591">
        <w:rPr>
          <w:rFonts w:ascii="Calibri" w:hAnsi="Calibri" w:cs="Calibri"/>
          <w:noProof w:val="0"/>
        </w:rPr>
        <w:t>projekt ne bo bistveno škodoval varovanju in ohranjanju biotske raznovrstnosti in ekosistemov.</w:t>
      </w:r>
    </w:p>
    <w:p w14:paraId="03706120" w14:textId="77777777" w:rsidR="003D3392" w:rsidRDefault="003D3392" w:rsidP="003D3392">
      <w:pPr>
        <w:pStyle w:val="EO-tekst-splono"/>
        <w:spacing w:line="276" w:lineRule="auto"/>
        <w:rPr>
          <w:rFonts w:ascii="Calibri" w:hAnsi="Calibri" w:cs="Calibri"/>
          <w:noProof w:val="0"/>
        </w:rPr>
      </w:pPr>
    </w:p>
    <w:p w14:paraId="566A03E6" w14:textId="77777777" w:rsidR="00AB62B4" w:rsidRPr="003D3392" w:rsidRDefault="00AB62B4" w:rsidP="003D3392">
      <w:pPr>
        <w:pStyle w:val="EO-tekst-splono"/>
        <w:spacing w:line="276" w:lineRule="auto"/>
        <w:rPr>
          <w:rFonts w:ascii="Calibri" w:hAnsi="Calibri" w:cs="Calibri"/>
          <w:noProof w:val="0"/>
        </w:rPr>
      </w:pPr>
    </w:p>
    <w:p w14:paraId="605989FE" w14:textId="77777777" w:rsidR="002B5319" w:rsidRPr="002B5319" w:rsidRDefault="002B5319" w:rsidP="002B5319">
      <w:pPr>
        <w:pStyle w:val="Naslov3"/>
      </w:pPr>
      <w:bookmarkStart w:id="225" w:name="_Toc42686526"/>
      <w:bookmarkStart w:id="226" w:name="_Toc136972815"/>
      <w:bookmarkStart w:id="227" w:name="_Toc155783295"/>
      <w:r w:rsidRPr="002B5319">
        <w:t>Vplivi na zrak</w:t>
      </w:r>
      <w:bookmarkEnd w:id="225"/>
      <w:bookmarkEnd w:id="226"/>
      <w:bookmarkEnd w:id="227"/>
    </w:p>
    <w:p w14:paraId="660FAFB6" w14:textId="77777777" w:rsidR="002B5319" w:rsidRPr="002B5319" w:rsidRDefault="002B5319" w:rsidP="002B5319">
      <w:pPr>
        <w:pStyle w:val="EO-tekst-splono"/>
        <w:spacing w:line="276" w:lineRule="auto"/>
        <w:rPr>
          <w:rFonts w:ascii="Calibri" w:hAnsi="Calibri" w:cs="Calibri"/>
          <w:noProof w:val="0"/>
        </w:rPr>
      </w:pPr>
    </w:p>
    <w:p w14:paraId="02D4BC2D" w14:textId="77777777" w:rsidR="002B5319" w:rsidRP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Med gradnjo bo prihajalo do prašenja in emisij snovi v zrak zaradi obratovanja delovnih strojev ter tovornih vozil. Emisije snovi v zrak (prašenje, izpušni plini iz posameznih delovnih strojev in tovornih vozil) se lahko zmanjšajo z ustreznim vzdrževanjem in upravljanjem delovnih strojev ter tovornih vozil. Motorji strojev na gradbišču naj ne obratujejo brez potrebe v prostem teku.</w:t>
      </w:r>
    </w:p>
    <w:p w14:paraId="25224753" w14:textId="77777777" w:rsidR="002B5319" w:rsidRDefault="002B5319" w:rsidP="002B5319">
      <w:pPr>
        <w:pStyle w:val="EO-tekst-splono"/>
        <w:spacing w:line="276" w:lineRule="auto"/>
        <w:rPr>
          <w:rFonts w:ascii="Calibri" w:hAnsi="Calibri" w:cs="Calibri"/>
          <w:noProof w:val="0"/>
        </w:rPr>
      </w:pPr>
    </w:p>
    <w:p w14:paraId="6093D0CA" w14:textId="062DC66F" w:rsid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Po izgradnji negativnih vplivov na zrak ni pričakovati, saj pri obratovanju le tega ne prihaja do emisij vonjav.</w:t>
      </w:r>
    </w:p>
    <w:p w14:paraId="12FDA39C" w14:textId="77777777" w:rsidR="000B0DE6" w:rsidRDefault="000B0DE6" w:rsidP="002B5319">
      <w:pPr>
        <w:pStyle w:val="EO-tekst-splono"/>
        <w:spacing w:line="276" w:lineRule="auto"/>
        <w:rPr>
          <w:rFonts w:ascii="Calibri" w:hAnsi="Calibri" w:cs="Calibri"/>
          <w:noProof w:val="0"/>
        </w:rPr>
      </w:pPr>
    </w:p>
    <w:p w14:paraId="1A2E9C24" w14:textId="77777777" w:rsidR="000B0DE6" w:rsidRPr="002B5319" w:rsidRDefault="000B0DE6" w:rsidP="002B5319">
      <w:pPr>
        <w:pStyle w:val="EO-tekst-splono"/>
        <w:spacing w:line="276" w:lineRule="auto"/>
        <w:rPr>
          <w:rFonts w:ascii="Calibri" w:hAnsi="Calibri" w:cs="Calibri"/>
          <w:noProof w:val="0"/>
        </w:rPr>
      </w:pPr>
    </w:p>
    <w:p w14:paraId="0ECAAFC0" w14:textId="77777777" w:rsidR="002B5319" w:rsidRPr="002B5319" w:rsidRDefault="002B5319" w:rsidP="002B5319">
      <w:pPr>
        <w:pStyle w:val="Naslov3"/>
      </w:pPr>
      <w:bookmarkStart w:id="228" w:name="_Toc531085123"/>
      <w:bookmarkStart w:id="229" w:name="_Toc531863698"/>
      <w:bookmarkStart w:id="230" w:name="_Toc532563875"/>
      <w:bookmarkStart w:id="231" w:name="_Toc3969352"/>
      <w:bookmarkStart w:id="232" w:name="_Toc9515570"/>
      <w:bookmarkStart w:id="233" w:name="_Toc13143652"/>
      <w:bookmarkStart w:id="234" w:name="_Toc42157994"/>
      <w:bookmarkStart w:id="235" w:name="_Toc42686527"/>
      <w:bookmarkStart w:id="236" w:name="_Toc136972816"/>
      <w:bookmarkStart w:id="237" w:name="_Toc155783296"/>
      <w:r w:rsidRPr="002B5319">
        <w:t>Vplivi na vode</w:t>
      </w:r>
      <w:bookmarkEnd w:id="228"/>
      <w:bookmarkEnd w:id="229"/>
      <w:bookmarkEnd w:id="230"/>
      <w:bookmarkEnd w:id="231"/>
      <w:bookmarkEnd w:id="232"/>
      <w:bookmarkEnd w:id="233"/>
      <w:bookmarkEnd w:id="234"/>
      <w:bookmarkEnd w:id="235"/>
      <w:bookmarkEnd w:id="236"/>
      <w:bookmarkEnd w:id="237"/>
    </w:p>
    <w:p w14:paraId="10C5136C" w14:textId="77777777" w:rsidR="002B5319" w:rsidRPr="002B5319" w:rsidRDefault="002B5319" w:rsidP="002B5319">
      <w:pPr>
        <w:pStyle w:val="EO-tekst-splono"/>
        <w:spacing w:line="276" w:lineRule="auto"/>
        <w:rPr>
          <w:rFonts w:ascii="Calibri" w:hAnsi="Calibri" w:cs="Calibri"/>
          <w:noProof w:val="0"/>
        </w:rPr>
      </w:pPr>
    </w:p>
    <w:p w14:paraId="7386D253" w14:textId="77777777" w:rsidR="002B5319" w:rsidRP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 xml:space="preserve">Med gradnjo so mogoči lokalni negativni vplivi na vodna telesa zaradi povečane erozije možnega </w:t>
      </w:r>
      <w:proofErr w:type="spellStart"/>
      <w:r w:rsidRPr="002B5319">
        <w:rPr>
          <w:rFonts w:ascii="Calibri" w:hAnsi="Calibri" w:cs="Calibri"/>
          <w:noProof w:val="0"/>
        </w:rPr>
        <w:t>pretočenja</w:t>
      </w:r>
      <w:proofErr w:type="spellEnd"/>
      <w:r w:rsidRPr="002B5319">
        <w:rPr>
          <w:rFonts w:ascii="Calibri" w:hAnsi="Calibri" w:cs="Calibri"/>
          <w:noProof w:val="0"/>
        </w:rPr>
        <w:t xml:space="preserve"> onesnažene vode z gradbišč, poškodb druge infrastrukture in zaradi nesreč s tovornimi vozili in gradbenimi stroji. Potencialne nesreče je potrebno preventivno preprečevati.</w:t>
      </w:r>
    </w:p>
    <w:p w14:paraId="163FADEB" w14:textId="77777777" w:rsidR="002B5319" w:rsidRPr="002B5319" w:rsidRDefault="002B5319" w:rsidP="002B5319">
      <w:pPr>
        <w:pStyle w:val="EO-tekst-splono"/>
        <w:spacing w:line="276" w:lineRule="auto"/>
        <w:rPr>
          <w:rFonts w:ascii="Calibri" w:hAnsi="Calibri" w:cs="Calibri"/>
          <w:noProof w:val="0"/>
        </w:rPr>
      </w:pPr>
    </w:p>
    <w:p w14:paraId="23FFDC47" w14:textId="77777777" w:rsidR="002B5319" w:rsidRPr="002B5319" w:rsidRDefault="002B5319" w:rsidP="002B5319">
      <w:pPr>
        <w:pStyle w:val="EO-tekst-splono"/>
        <w:spacing w:line="276" w:lineRule="auto"/>
        <w:rPr>
          <w:rFonts w:ascii="Calibri" w:hAnsi="Calibri" w:cs="Calibri"/>
          <w:noProof w:val="0"/>
        </w:rPr>
      </w:pPr>
    </w:p>
    <w:p w14:paraId="29B24358" w14:textId="77777777" w:rsidR="002B5319" w:rsidRPr="002B5319" w:rsidRDefault="002B5319" w:rsidP="002B5319">
      <w:pPr>
        <w:pStyle w:val="Naslov3"/>
      </w:pPr>
      <w:bookmarkStart w:id="238" w:name="_Toc531085124"/>
      <w:bookmarkStart w:id="239" w:name="_Toc531863699"/>
      <w:bookmarkStart w:id="240" w:name="_Toc532563876"/>
      <w:bookmarkStart w:id="241" w:name="_Toc3969353"/>
      <w:bookmarkStart w:id="242" w:name="_Toc9515571"/>
      <w:bookmarkStart w:id="243" w:name="_Toc13143653"/>
      <w:bookmarkStart w:id="244" w:name="_Toc42157995"/>
      <w:bookmarkStart w:id="245" w:name="_Toc42686528"/>
      <w:bookmarkStart w:id="246" w:name="_Toc136972817"/>
      <w:bookmarkStart w:id="247" w:name="_Toc155783297"/>
      <w:r w:rsidRPr="002B5319">
        <w:t>Vplivi na tla</w:t>
      </w:r>
      <w:bookmarkEnd w:id="238"/>
      <w:bookmarkEnd w:id="239"/>
      <w:bookmarkEnd w:id="240"/>
      <w:bookmarkEnd w:id="241"/>
      <w:bookmarkEnd w:id="242"/>
      <w:bookmarkEnd w:id="243"/>
      <w:bookmarkEnd w:id="244"/>
      <w:bookmarkEnd w:id="245"/>
      <w:bookmarkEnd w:id="246"/>
      <w:bookmarkEnd w:id="247"/>
    </w:p>
    <w:p w14:paraId="36CE5F9C" w14:textId="77777777" w:rsidR="002B5319" w:rsidRPr="002B5319" w:rsidRDefault="002B5319" w:rsidP="002B5319">
      <w:pPr>
        <w:pStyle w:val="EO-tekst-splono"/>
        <w:spacing w:line="276" w:lineRule="auto"/>
        <w:rPr>
          <w:rFonts w:ascii="Calibri" w:hAnsi="Calibri" w:cs="Calibri"/>
          <w:noProof w:val="0"/>
        </w:rPr>
      </w:pPr>
    </w:p>
    <w:p w14:paraId="2636B8F1" w14:textId="2F16FB11" w:rsidR="002B5319" w:rsidRP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Med gradnjo bo verjetno prišlo do začasnih negativnih vplivov na tla. Večina izkopanega materiala bo skladno z določili PZI vgrajena nazaj (pri tem je potrebno upoštevati Uredbo o obremenjevanju tal z vnašanjem odpadkov), ves preostali material se bo uporabil v neposredni bližini.</w:t>
      </w:r>
    </w:p>
    <w:p w14:paraId="1C61C427" w14:textId="77777777" w:rsidR="002B5319" w:rsidRPr="002B5319" w:rsidRDefault="002B5319" w:rsidP="002B5319">
      <w:pPr>
        <w:pStyle w:val="EO-tekst-splono"/>
        <w:spacing w:line="276" w:lineRule="auto"/>
        <w:rPr>
          <w:rFonts w:ascii="Calibri" w:hAnsi="Calibri" w:cs="Calibri"/>
          <w:noProof w:val="0"/>
        </w:rPr>
      </w:pPr>
    </w:p>
    <w:p w14:paraId="6DAED465" w14:textId="77777777" w:rsidR="002B5319" w:rsidRPr="002B5319" w:rsidRDefault="002B5319" w:rsidP="002B5319">
      <w:pPr>
        <w:pStyle w:val="EO-tekst-splono"/>
        <w:spacing w:line="276" w:lineRule="auto"/>
        <w:rPr>
          <w:rFonts w:ascii="Calibri" w:hAnsi="Calibri" w:cs="Calibri"/>
          <w:noProof w:val="0"/>
        </w:rPr>
      </w:pPr>
    </w:p>
    <w:p w14:paraId="67172ACA" w14:textId="77777777" w:rsidR="002B5319" w:rsidRPr="002B5319" w:rsidRDefault="002B5319" w:rsidP="002B5319">
      <w:pPr>
        <w:pStyle w:val="Naslov3"/>
      </w:pPr>
      <w:bookmarkStart w:id="248" w:name="_Toc531085125"/>
      <w:bookmarkStart w:id="249" w:name="_Toc531863700"/>
      <w:bookmarkStart w:id="250" w:name="_Toc532563877"/>
      <w:bookmarkStart w:id="251" w:name="_Toc3969354"/>
      <w:bookmarkStart w:id="252" w:name="_Toc9515572"/>
      <w:bookmarkStart w:id="253" w:name="_Toc13143654"/>
      <w:bookmarkStart w:id="254" w:name="_Toc42157996"/>
      <w:bookmarkStart w:id="255" w:name="_Toc42686529"/>
      <w:bookmarkStart w:id="256" w:name="_Toc136972818"/>
      <w:bookmarkStart w:id="257" w:name="_Toc155783298"/>
      <w:r w:rsidRPr="002B5319">
        <w:t>Odpadki</w:t>
      </w:r>
      <w:bookmarkEnd w:id="248"/>
      <w:bookmarkEnd w:id="249"/>
      <w:bookmarkEnd w:id="250"/>
      <w:bookmarkEnd w:id="251"/>
      <w:bookmarkEnd w:id="252"/>
      <w:bookmarkEnd w:id="253"/>
      <w:bookmarkEnd w:id="254"/>
      <w:bookmarkEnd w:id="255"/>
      <w:bookmarkEnd w:id="256"/>
      <w:bookmarkEnd w:id="257"/>
    </w:p>
    <w:p w14:paraId="7ED16A36" w14:textId="77777777" w:rsidR="002B5319" w:rsidRPr="002B5319" w:rsidRDefault="002B5319" w:rsidP="002B5319">
      <w:pPr>
        <w:pStyle w:val="EO-tekst-splono"/>
        <w:spacing w:line="276" w:lineRule="auto"/>
        <w:rPr>
          <w:rFonts w:ascii="Calibri" w:hAnsi="Calibri" w:cs="Calibri"/>
          <w:noProof w:val="0"/>
        </w:rPr>
      </w:pPr>
    </w:p>
    <w:p w14:paraId="42E489DC" w14:textId="77777777" w:rsidR="002B5319" w:rsidRP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Večina izkopanega materiala bo vgrajena nazaj (pri tem je potrebno upoštevati Uredbo o obremenjevanju tal z vnašanjem odpadkov), tisti del, ki bo ostal se bo uporabil v neposredni bližini. Vsi odpadki nastali pri gradnji se bodo obravnavali v skladu z Uredbo o ravnanju z odpadki ter z Uredbo o ravnanju z odpadki, ki nastanejo pri gradbenih delih.</w:t>
      </w:r>
    </w:p>
    <w:p w14:paraId="6DCA7022" w14:textId="77777777" w:rsidR="002B5319" w:rsidRDefault="002B5319" w:rsidP="002B5319">
      <w:pPr>
        <w:pStyle w:val="EO-tekst-splono"/>
        <w:spacing w:line="276" w:lineRule="auto"/>
        <w:rPr>
          <w:rFonts w:ascii="Calibri" w:hAnsi="Calibri" w:cs="Calibri"/>
          <w:noProof w:val="0"/>
        </w:rPr>
      </w:pPr>
      <w:bookmarkStart w:id="258" w:name="_Toc531085126"/>
      <w:bookmarkStart w:id="259" w:name="_Toc531863701"/>
      <w:bookmarkStart w:id="260" w:name="_Toc532563878"/>
      <w:bookmarkStart w:id="261" w:name="_Toc3969355"/>
      <w:bookmarkStart w:id="262" w:name="_Toc9515573"/>
      <w:bookmarkStart w:id="263" w:name="_Toc13143655"/>
      <w:bookmarkStart w:id="264" w:name="_Toc42157997"/>
      <w:bookmarkStart w:id="265" w:name="_Toc42686530"/>
      <w:bookmarkStart w:id="266" w:name="_Toc136972819"/>
    </w:p>
    <w:p w14:paraId="5BF97A09" w14:textId="77777777" w:rsidR="00AB62B4" w:rsidRDefault="00AB62B4" w:rsidP="002B5319">
      <w:pPr>
        <w:pStyle w:val="EO-tekst-splono"/>
        <w:spacing w:line="276" w:lineRule="auto"/>
        <w:rPr>
          <w:rFonts w:ascii="Calibri" w:hAnsi="Calibri" w:cs="Calibri"/>
          <w:noProof w:val="0"/>
        </w:rPr>
      </w:pPr>
    </w:p>
    <w:p w14:paraId="458A14E9" w14:textId="77777777" w:rsidR="000B0DE6" w:rsidRDefault="000B0DE6">
      <w:pPr>
        <w:spacing w:after="160" w:line="259" w:lineRule="auto"/>
        <w:rPr>
          <w:rFonts w:ascii="Calibri" w:hAnsi="Calibri" w:cs="Calibri"/>
          <w:b/>
          <w:color w:val="297FD5" w:themeColor="accent3"/>
          <w:sz w:val="20"/>
          <w:szCs w:val="20"/>
        </w:rPr>
      </w:pPr>
      <w:r>
        <w:br w:type="page"/>
      </w:r>
    </w:p>
    <w:p w14:paraId="54899AA8" w14:textId="4E2A3D9A" w:rsidR="002B5319" w:rsidRPr="002B5319" w:rsidRDefault="002B5319" w:rsidP="002B5319">
      <w:pPr>
        <w:pStyle w:val="Naslov3"/>
      </w:pPr>
      <w:bookmarkStart w:id="267" w:name="_Toc155783299"/>
      <w:r w:rsidRPr="002B5319">
        <w:t>Hrup</w:t>
      </w:r>
      <w:bookmarkEnd w:id="258"/>
      <w:bookmarkEnd w:id="259"/>
      <w:bookmarkEnd w:id="260"/>
      <w:bookmarkEnd w:id="261"/>
      <w:bookmarkEnd w:id="262"/>
      <w:bookmarkEnd w:id="263"/>
      <w:bookmarkEnd w:id="264"/>
      <w:bookmarkEnd w:id="265"/>
      <w:bookmarkEnd w:id="266"/>
      <w:bookmarkEnd w:id="267"/>
    </w:p>
    <w:p w14:paraId="3DFF01CA" w14:textId="77777777" w:rsidR="002B5319" w:rsidRPr="002B5319" w:rsidRDefault="002B5319" w:rsidP="002B5319">
      <w:pPr>
        <w:pStyle w:val="EO-tekst-splono"/>
        <w:spacing w:line="276" w:lineRule="auto"/>
        <w:rPr>
          <w:rFonts w:ascii="Calibri" w:hAnsi="Calibri" w:cs="Calibri"/>
          <w:noProof w:val="0"/>
        </w:rPr>
      </w:pPr>
    </w:p>
    <w:p w14:paraId="7AF4654A" w14:textId="77777777" w:rsidR="002B5319" w:rsidRP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Na gradbišču bo povečan hrup. Dela naj bi zato potekala v dnevnem času in med delovnim tednom. Uporaba delovnih strojev mora biti v skladu s Pravilnikom o emisiji hrupa strojev, ki se uporabljajo na prostem. Med gradnjo emisije hrupa ne smejo presegati dovoljenih vrednosti iz Uredbe o mejnih vrednostih kazalcev hrupa v okolju.</w:t>
      </w:r>
    </w:p>
    <w:p w14:paraId="0CDECFF5" w14:textId="77777777" w:rsidR="002B5319" w:rsidRPr="002B5319" w:rsidRDefault="002B5319" w:rsidP="002B5319">
      <w:pPr>
        <w:pStyle w:val="EO-tekst-splono"/>
        <w:spacing w:line="276" w:lineRule="auto"/>
        <w:rPr>
          <w:rFonts w:ascii="Calibri" w:hAnsi="Calibri" w:cs="Calibri"/>
          <w:noProof w:val="0"/>
        </w:rPr>
      </w:pPr>
    </w:p>
    <w:p w14:paraId="5ADC9815" w14:textId="77777777" w:rsidR="002B5319" w:rsidRPr="002B5319" w:rsidRDefault="002B5319" w:rsidP="002B5319">
      <w:pPr>
        <w:pStyle w:val="EO-tekst-splono"/>
        <w:spacing w:line="276" w:lineRule="auto"/>
        <w:rPr>
          <w:rFonts w:ascii="Calibri" w:hAnsi="Calibri" w:cs="Calibri"/>
          <w:noProof w:val="0"/>
        </w:rPr>
      </w:pPr>
    </w:p>
    <w:p w14:paraId="5BC352AA" w14:textId="77777777" w:rsidR="002B5319" w:rsidRPr="002B5319" w:rsidRDefault="002B5319" w:rsidP="002B5319">
      <w:pPr>
        <w:pStyle w:val="Naslov3"/>
      </w:pPr>
      <w:bookmarkStart w:id="268" w:name="_Toc531085127"/>
      <w:bookmarkStart w:id="269" w:name="_Toc531863702"/>
      <w:bookmarkStart w:id="270" w:name="_Toc532563879"/>
      <w:bookmarkStart w:id="271" w:name="_Toc3969356"/>
      <w:bookmarkStart w:id="272" w:name="_Toc9515574"/>
      <w:bookmarkStart w:id="273" w:name="_Toc13143656"/>
      <w:bookmarkStart w:id="274" w:name="_Toc42157998"/>
      <w:bookmarkStart w:id="275" w:name="_Toc42686531"/>
      <w:bookmarkStart w:id="276" w:name="_Toc136972820"/>
      <w:bookmarkStart w:id="277" w:name="_Toc155783300"/>
      <w:r w:rsidRPr="002B5319">
        <w:t>Vplivi na obstoječo infrastrukturo</w:t>
      </w:r>
      <w:bookmarkEnd w:id="268"/>
      <w:bookmarkEnd w:id="269"/>
      <w:bookmarkEnd w:id="270"/>
      <w:bookmarkEnd w:id="271"/>
      <w:bookmarkEnd w:id="272"/>
      <w:bookmarkEnd w:id="273"/>
      <w:bookmarkEnd w:id="274"/>
      <w:bookmarkEnd w:id="275"/>
      <w:bookmarkEnd w:id="276"/>
      <w:bookmarkEnd w:id="277"/>
    </w:p>
    <w:p w14:paraId="6F473951" w14:textId="77777777" w:rsidR="002B5319" w:rsidRPr="002B5319" w:rsidRDefault="002B5319" w:rsidP="002B5319">
      <w:pPr>
        <w:pStyle w:val="EO-tekst-splono"/>
        <w:spacing w:line="276" w:lineRule="auto"/>
        <w:rPr>
          <w:rFonts w:ascii="Calibri" w:hAnsi="Calibri" w:cs="Calibri"/>
          <w:noProof w:val="0"/>
        </w:rPr>
      </w:pPr>
    </w:p>
    <w:p w14:paraId="1A6ED868" w14:textId="2C5F5CAB" w:rsidR="002B5319" w:rsidRDefault="002B5319" w:rsidP="002B5319">
      <w:pPr>
        <w:pStyle w:val="EO-tekst-splono"/>
        <w:spacing w:line="276" w:lineRule="auto"/>
        <w:rPr>
          <w:rFonts w:ascii="Calibri" w:hAnsi="Calibri" w:cs="Calibri"/>
          <w:noProof w:val="0"/>
        </w:rPr>
      </w:pPr>
      <w:r w:rsidRPr="002B5319">
        <w:rPr>
          <w:rFonts w:ascii="Calibri" w:hAnsi="Calibri" w:cs="Calibri"/>
          <w:noProof w:val="0"/>
        </w:rPr>
        <w:t>V času gradnje vodovoda bo potrebna delna zapora ceste s signalizacijo, kjer bo oviran</w:t>
      </w:r>
      <w:r>
        <w:rPr>
          <w:rFonts w:ascii="Calibri" w:hAnsi="Calibri" w:cs="Calibri"/>
          <w:noProof w:val="0"/>
        </w:rPr>
        <w:t xml:space="preserve"> </w:t>
      </w:r>
      <w:r w:rsidRPr="002B5319">
        <w:rPr>
          <w:rFonts w:ascii="Calibri" w:hAnsi="Calibri" w:cs="Calibri"/>
          <w:noProof w:val="0"/>
        </w:rPr>
        <w:t>promet.</w:t>
      </w:r>
      <w:r>
        <w:rPr>
          <w:rFonts w:ascii="Calibri" w:hAnsi="Calibri" w:cs="Calibri"/>
          <w:noProof w:val="0"/>
        </w:rPr>
        <w:t xml:space="preserve"> </w:t>
      </w:r>
      <w:r w:rsidRPr="002B5319">
        <w:rPr>
          <w:rFonts w:ascii="Calibri" w:hAnsi="Calibri" w:cs="Calibri"/>
          <w:noProof w:val="0"/>
        </w:rPr>
        <w:t xml:space="preserve">Prav tako se bo zaradi gradnje povečal promet tovornih vozil. </w:t>
      </w:r>
    </w:p>
    <w:p w14:paraId="0C693F86" w14:textId="77777777" w:rsidR="000301D0" w:rsidRDefault="000301D0" w:rsidP="002B5319">
      <w:pPr>
        <w:pStyle w:val="EO-tekst-splono"/>
        <w:spacing w:line="276" w:lineRule="auto"/>
        <w:rPr>
          <w:rFonts w:ascii="Calibri" w:hAnsi="Calibri" w:cs="Calibri"/>
          <w:noProof w:val="0"/>
        </w:rPr>
      </w:pPr>
    </w:p>
    <w:p w14:paraId="155DF0A1" w14:textId="2E343871" w:rsidR="000301D0" w:rsidRDefault="000301D0" w:rsidP="000301D0">
      <w:pPr>
        <w:pStyle w:val="EO-tekst-splono"/>
        <w:spacing w:line="276" w:lineRule="auto"/>
        <w:rPr>
          <w:rFonts w:ascii="Calibri" w:hAnsi="Calibri" w:cs="Calibri"/>
          <w:noProof w:val="0"/>
        </w:rPr>
      </w:pPr>
      <w:r w:rsidRPr="000301D0">
        <w:rPr>
          <w:rFonts w:ascii="Calibri" w:hAnsi="Calibri" w:cs="Calibri"/>
          <w:noProof w:val="0"/>
        </w:rPr>
        <w:t>Prečkanja ostalih komunalnih vodov, kot so kanalizacija, oskrbno elektroenergetsko omrežje</w:t>
      </w:r>
      <w:r>
        <w:rPr>
          <w:rFonts w:ascii="Calibri" w:hAnsi="Calibri" w:cs="Calibri"/>
          <w:noProof w:val="0"/>
        </w:rPr>
        <w:t xml:space="preserve"> </w:t>
      </w:r>
      <w:r w:rsidRPr="000301D0">
        <w:rPr>
          <w:rFonts w:ascii="Calibri" w:hAnsi="Calibri" w:cs="Calibri"/>
          <w:noProof w:val="0"/>
        </w:rPr>
        <w:t>in telefonsko omrežje, kabelska TV, javna razsvetljava bodo urejena skladno s pogoji</w:t>
      </w:r>
      <w:r>
        <w:rPr>
          <w:rFonts w:ascii="Calibri" w:hAnsi="Calibri" w:cs="Calibri"/>
          <w:noProof w:val="0"/>
        </w:rPr>
        <w:t xml:space="preserve"> </w:t>
      </w:r>
      <w:r w:rsidRPr="000301D0">
        <w:rPr>
          <w:rFonts w:ascii="Calibri" w:hAnsi="Calibri" w:cs="Calibri"/>
          <w:noProof w:val="0"/>
        </w:rPr>
        <w:t>upravljalcev teh vodov.</w:t>
      </w:r>
    </w:p>
    <w:p w14:paraId="7D507943" w14:textId="77777777" w:rsidR="000301D0" w:rsidRPr="000301D0" w:rsidRDefault="000301D0" w:rsidP="000301D0">
      <w:pPr>
        <w:pStyle w:val="EO-tekst-splono"/>
        <w:spacing w:line="276" w:lineRule="auto"/>
        <w:rPr>
          <w:rFonts w:ascii="Calibri" w:hAnsi="Calibri" w:cs="Calibri"/>
          <w:noProof w:val="0"/>
        </w:rPr>
      </w:pPr>
    </w:p>
    <w:p w14:paraId="43B1C0CF" w14:textId="13EBF5D0" w:rsidR="000301D0" w:rsidRPr="000301D0" w:rsidRDefault="000301D0" w:rsidP="000301D0">
      <w:pPr>
        <w:pStyle w:val="EO-tekst-splono"/>
        <w:spacing w:line="276" w:lineRule="auto"/>
        <w:rPr>
          <w:rFonts w:ascii="Calibri" w:hAnsi="Calibri" w:cs="Calibri"/>
          <w:noProof w:val="0"/>
        </w:rPr>
      </w:pPr>
      <w:r w:rsidRPr="00AB62B4">
        <w:rPr>
          <w:rFonts w:ascii="Calibri" w:hAnsi="Calibri" w:cs="Calibri"/>
          <w:i/>
          <w:iCs/>
          <w:noProof w:val="0"/>
          <w:u w:val="single"/>
        </w:rPr>
        <w:t>TK vodi:</w:t>
      </w:r>
      <w:r w:rsidRPr="000301D0">
        <w:rPr>
          <w:rFonts w:ascii="Calibri" w:hAnsi="Calibri" w:cs="Calibri"/>
          <w:noProof w:val="0"/>
        </w:rPr>
        <w:t xml:space="preserve"> Obstoječi tk vodi poteka</w:t>
      </w:r>
      <w:r w:rsidR="00625052">
        <w:rPr>
          <w:rFonts w:ascii="Calibri" w:hAnsi="Calibri" w:cs="Calibri"/>
          <w:noProof w:val="0"/>
        </w:rPr>
        <w:t>jo</w:t>
      </w:r>
      <w:r w:rsidRPr="000301D0">
        <w:rPr>
          <w:rFonts w:ascii="Calibri" w:hAnsi="Calibri" w:cs="Calibri"/>
          <w:noProof w:val="0"/>
        </w:rPr>
        <w:t xml:space="preserve"> na območju gradnje vodovoda po naselju.</w:t>
      </w:r>
    </w:p>
    <w:p w14:paraId="74CCCB33" w14:textId="32A2E75F" w:rsidR="000301D0" w:rsidRDefault="000301D0" w:rsidP="000301D0">
      <w:pPr>
        <w:pStyle w:val="EO-tekst-splono"/>
        <w:spacing w:line="276" w:lineRule="auto"/>
        <w:rPr>
          <w:rFonts w:ascii="Calibri" w:hAnsi="Calibri" w:cs="Calibri"/>
          <w:noProof w:val="0"/>
        </w:rPr>
      </w:pPr>
      <w:r w:rsidRPr="000301D0">
        <w:rPr>
          <w:rFonts w:ascii="Calibri" w:hAnsi="Calibri" w:cs="Calibri"/>
          <w:noProof w:val="0"/>
        </w:rPr>
        <w:t>Vodovod bo potekal pod tk vodi. Zato bo potrebno izkop na mestu prečkanja izvršiti ročno,</w:t>
      </w:r>
      <w:r>
        <w:rPr>
          <w:rFonts w:ascii="Calibri" w:hAnsi="Calibri" w:cs="Calibri"/>
          <w:noProof w:val="0"/>
        </w:rPr>
        <w:t xml:space="preserve"> </w:t>
      </w:r>
      <w:r w:rsidRPr="000301D0">
        <w:rPr>
          <w:rFonts w:ascii="Calibri" w:hAnsi="Calibri" w:cs="Calibri"/>
          <w:noProof w:val="0"/>
        </w:rPr>
        <w:t>vmesni zasip je z nekoherentnim materialom. Pri izkopu-prečkanjem s cevmi je tudi teren med</w:t>
      </w:r>
      <w:r>
        <w:rPr>
          <w:rFonts w:ascii="Calibri" w:hAnsi="Calibri" w:cs="Calibri"/>
          <w:noProof w:val="0"/>
        </w:rPr>
        <w:t xml:space="preserve"> </w:t>
      </w:r>
      <w:r w:rsidRPr="000301D0">
        <w:rPr>
          <w:rFonts w:ascii="Calibri" w:hAnsi="Calibri" w:cs="Calibri"/>
          <w:noProof w:val="0"/>
        </w:rPr>
        <w:t xml:space="preserve">cevovodom in kabli utrditi 95% po </w:t>
      </w:r>
      <w:proofErr w:type="spellStart"/>
      <w:r w:rsidRPr="000301D0">
        <w:rPr>
          <w:rFonts w:ascii="Calibri" w:hAnsi="Calibri" w:cs="Calibri"/>
          <w:noProof w:val="0"/>
        </w:rPr>
        <w:t>Procterjevem</w:t>
      </w:r>
      <w:proofErr w:type="spellEnd"/>
      <w:r w:rsidRPr="000301D0">
        <w:rPr>
          <w:rFonts w:ascii="Calibri" w:hAnsi="Calibri" w:cs="Calibri"/>
          <w:noProof w:val="0"/>
        </w:rPr>
        <w:t xml:space="preserve"> postopku. Izkop na mestu prečkanja naj se</w:t>
      </w:r>
      <w:r>
        <w:rPr>
          <w:rFonts w:ascii="Calibri" w:hAnsi="Calibri" w:cs="Calibri"/>
          <w:noProof w:val="0"/>
        </w:rPr>
        <w:t xml:space="preserve"> </w:t>
      </w:r>
      <w:r w:rsidRPr="000301D0">
        <w:rPr>
          <w:rFonts w:ascii="Calibri" w:hAnsi="Calibri" w:cs="Calibri"/>
          <w:noProof w:val="0"/>
        </w:rPr>
        <w:t>vrši ročno, da se kabel ne poškoduje.</w:t>
      </w:r>
    </w:p>
    <w:p w14:paraId="0A297E6D" w14:textId="77777777" w:rsidR="000B0DE6" w:rsidRDefault="000B0DE6" w:rsidP="000301D0">
      <w:pPr>
        <w:pStyle w:val="EO-tekst-splono"/>
        <w:spacing w:line="276" w:lineRule="auto"/>
        <w:rPr>
          <w:rFonts w:ascii="Calibri" w:hAnsi="Calibri" w:cs="Calibri"/>
          <w:noProof w:val="0"/>
        </w:rPr>
      </w:pPr>
    </w:p>
    <w:p w14:paraId="5A0D3852" w14:textId="07D64CA6" w:rsidR="000301D0" w:rsidRPr="000301D0" w:rsidRDefault="000301D0" w:rsidP="000301D0">
      <w:pPr>
        <w:pStyle w:val="EO-tekst-splono"/>
        <w:spacing w:line="276" w:lineRule="auto"/>
        <w:rPr>
          <w:rFonts w:ascii="Calibri" w:hAnsi="Calibri" w:cs="Calibri"/>
          <w:noProof w:val="0"/>
        </w:rPr>
      </w:pPr>
      <w:r w:rsidRPr="00FC6F14">
        <w:rPr>
          <w:rFonts w:ascii="Calibri" w:hAnsi="Calibri" w:cs="Calibri"/>
          <w:i/>
          <w:iCs/>
          <w:noProof w:val="0"/>
          <w:u w:val="single"/>
        </w:rPr>
        <w:t>ELEKTRO KABEL:</w:t>
      </w:r>
      <w:r w:rsidRPr="000301D0">
        <w:rPr>
          <w:rFonts w:ascii="Calibri" w:hAnsi="Calibri" w:cs="Calibri"/>
          <w:noProof w:val="0"/>
        </w:rPr>
        <w:t xml:space="preserve"> Območje prečkajo elektrovodi v bližini objektov, visokonapetostni vodi</w:t>
      </w:r>
      <w:r>
        <w:rPr>
          <w:rFonts w:ascii="Calibri" w:hAnsi="Calibri" w:cs="Calibri"/>
          <w:noProof w:val="0"/>
        </w:rPr>
        <w:t xml:space="preserve"> </w:t>
      </w:r>
      <w:r w:rsidRPr="000301D0">
        <w:rPr>
          <w:rFonts w:ascii="Calibri" w:hAnsi="Calibri" w:cs="Calibri"/>
          <w:noProof w:val="0"/>
        </w:rPr>
        <w:t>potekajo na drogovih.</w:t>
      </w:r>
    </w:p>
    <w:p w14:paraId="47C89CE6" w14:textId="435EDD32" w:rsidR="000301D0" w:rsidRDefault="000301D0" w:rsidP="000301D0">
      <w:pPr>
        <w:pStyle w:val="EO-tekst-splono"/>
        <w:spacing w:line="276" w:lineRule="auto"/>
        <w:rPr>
          <w:rFonts w:ascii="Calibri" w:hAnsi="Calibri" w:cs="Calibri"/>
          <w:noProof w:val="0"/>
        </w:rPr>
      </w:pPr>
      <w:r w:rsidRPr="000301D0">
        <w:rPr>
          <w:rFonts w:ascii="Calibri" w:hAnsi="Calibri" w:cs="Calibri"/>
          <w:noProof w:val="0"/>
        </w:rPr>
        <w:t>Odmik temena cevi od elektroenergetskih kablov bo nad 0,5 m pri križanju. Zato bo potrebno</w:t>
      </w:r>
      <w:r>
        <w:rPr>
          <w:rFonts w:ascii="Calibri" w:hAnsi="Calibri" w:cs="Calibri"/>
          <w:noProof w:val="0"/>
        </w:rPr>
        <w:t xml:space="preserve"> </w:t>
      </w:r>
      <w:r w:rsidRPr="000301D0">
        <w:rPr>
          <w:rFonts w:ascii="Calibri" w:hAnsi="Calibri" w:cs="Calibri"/>
          <w:noProof w:val="0"/>
        </w:rPr>
        <w:t>izkop na mestu prečkanja izvršiti ročno, vmesni zasip je z nekoherentnim materialom. Pri</w:t>
      </w:r>
      <w:r>
        <w:rPr>
          <w:rFonts w:ascii="Calibri" w:hAnsi="Calibri" w:cs="Calibri"/>
          <w:noProof w:val="0"/>
        </w:rPr>
        <w:t xml:space="preserve"> </w:t>
      </w:r>
      <w:r w:rsidRPr="000301D0">
        <w:rPr>
          <w:rFonts w:ascii="Calibri" w:hAnsi="Calibri" w:cs="Calibri"/>
          <w:noProof w:val="0"/>
        </w:rPr>
        <w:t xml:space="preserve">izkopu-prečkanjem s cevmi je tudi teren med cevovodom in kabli utrditi 95% po </w:t>
      </w:r>
      <w:proofErr w:type="spellStart"/>
      <w:r w:rsidRPr="000301D0">
        <w:rPr>
          <w:rFonts w:ascii="Calibri" w:hAnsi="Calibri" w:cs="Calibri"/>
          <w:noProof w:val="0"/>
        </w:rPr>
        <w:t>Procterjevem</w:t>
      </w:r>
      <w:proofErr w:type="spellEnd"/>
      <w:r>
        <w:rPr>
          <w:rFonts w:ascii="Calibri" w:hAnsi="Calibri" w:cs="Calibri"/>
          <w:noProof w:val="0"/>
        </w:rPr>
        <w:t xml:space="preserve"> </w:t>
      </w:r>
      <w:r w:rsidRPr="000301D0">
        <w:rPr>
          <w:rFonts w:ascii="Calibri" w:hAnsi="Calibri" w:cs="Calibri"/>
          <w:noProof w:val="0"/>
        </w:rPr>
        <w:t>postopku. Izkop na mestu prečkanja naj se vrši ročno, da se kabel ne poškoduje.</w:t>
      </w:r>
    </w:p>
    <w:p w14:paraId="48D10399" w14:textId="77777777" w:rsidR="000B0DE6" w:rsidRDefault="000B0DE6" w:rsidP="000301D0">
      <w:pPr>
        <w:pStyle w:val="EO-tekst-splono"/>
        <w:spacing w:line="276" w:lineRule="auto"/>
        <w:rPr>
          <w:rFonts w:ascii="Calibri" w:hAnsi="Calibri" w:cs="Calibri"/>
          <w:noProof w:val="0"/>
        </w:rPr>
      </w:pPr>
    </w:p>
    <w:p w14:paraId="685E6ACC" w14:textId="350D9A05" w:rsidR="00D00924" w:rsidRDefault="000301D0" w:rsidP="000301D0">
      <w:pPr>
        <w:pStyle w:val="EO-tekst-splono"/>
        <w:spacing w:line="276" w:lineRule="auto"/>
        <w:rPr>
          <w:rFonts w:ascii="Calibri" w:hAnsi="Calibri" w:cs="Calibri"/>
          <w:noProof w:val="0"/>
        </w:rPr>
      </w:pPr>
      <w:r w:rsidRPr="00FC6F14">
        <w:rPr>
          <w:rFonts w:ascii="Calibri" w:hAnsi="Calibri" w:cs="Calibri"/>
          <w:i/>
          <w:iCs/>
          <w:noProof w:val="0"/>
          <w:u w:val="single"/>
        </w:rPr>
        <w:t>JAVNA RAZSVETLJAVA</w:t>
      </w:r>
      <w:r w:rsidRPr="000301D0">
        <w:rPr>
          <w:rFonts w:ascii="Calibri" w:hAnsi="Calibri" w:cs="Calibri"/>
          <w:i/>
          <w:iCs/>
          <w:noProof w:val="0"/>
        </w:rPr>
        <w:t>:</w:t>
      </w:r>
      <w:r>
        <w:rPr>
          <w:rFonts w:ascii="Calibri" w:hAnsi="Calibri" w:cs="Calibri"/>
          <w:i/>
          <w:iCs/>
          <w:noProof w:val="0"/>
        </w:rPr>
        <w:t xml:space="preserve"> </w:t>
      </w:r>
      <w:r w:rsidRPr="000301D0">
        <w:rPr>
          <w:rFonts w:ascii="Calibri" w:hAnsi="Calibri" w:cs="Calibri"/>
          <w:noProof w:val="0"/>
        </w:rPr>
        <w:t>Na območju potekajo vodi v bližini objektov.</w:t>
      </w:r>
      <w:r>
        <w:rPr>
          <w:rFonts w:ascii="Calibri" w:hAnsi="Calibri" w:cs="Calibri"/>
          <w:i/>
          <w:iCs/>
          <w:noProof w:val="0"/>
        </w:rPr>
        <w:t xml:space="preserve"> </w:t>
      </w:r>
      <w:r w:rsidRPr="000301D0">
        <w:rPr>
          <w:rFonts w:ascii="Calibri" w:hAnsi="Calibri" w:cs="Calibri"/>
          <w:noProof w:val="0"/>
        </w:rPr>
        <w:t>Vodovod bo potekal pod vodi javne razsvetljave, kjer prečkajo cesto.</w:t>
      </w:r>
    </w:p>
    <w:p w14:paraId="7F4083AB" w14:textId="77777777" w:rsidR="000B0DE6" w:rsidRDefault="000B0DE6" w:rsidP="000301D0">
      <w:pPr>
        <w:pStyle w:val="EO-tekst-splono"/>
        <w:spacing w:line="276" w:lineRule="auto"/>
        <w:rPr>
          <w:rFonts w:ascii="Calibri" w:hAnsi="Calibri" w:cs="Calibri"/>
          <w:noProof w:val="0"/>
        </w:rPr>
      </w:pPr>
    </w:p>
    <w:p w14:paraId="7CFCC8ED" w14:textId="77777777" w:rsidR="000B0DE6" w:rsidRPr="000301D0" w:rsidRDefault="000B0DE6" w:rsidP="000301D0">
      <w:pPr>
        <w:pStyle w:val="EO-tekst-splono"/>
        <w:spacing w:line="276" w:lineRule="auto"/>
        <w:rPr>
          <w:rFonts w:ascii="Calibri" w:hAnsi="Calibri" w:cs="Calibri"/>
          <w:i/>
          <w:iCs/>
          <w:noProof w:val="0"/>
        </w:rPr>
      </w:pPr>
    </w:p>
    <w:p w14:paraId="15AB5EEA" w14:textId="77777777" w:rsidR="00D00924" w:rsidRPr="00D00924" w:rsidRDefault="00D00924" w:rsidP="00181642">
      <w:pPr>
        <w:pStyle w:val="Naslov2"/>
        <w:spacing w:after="0"/>
        <w:ind w:left="567"/>
        <w:rPr>
          <w:rFonts w:asciiTheme="minorHAnsi" w:hAnsiTheme="minorHAnsi" w:cstheme="minorHAnsi"/>
        </w:rPr>
      </w:pPr>
      <w:bookmarkStart w:id="278" w:name="_Toc99867680"/>
      <w:bookmarkStart w:id="279" w:name="_Toc155783301"/>
      <w:r w:rsidRPr="00D00924">
        <w:rPr>
          <w:rFonts w:asciiTheme="minorHAnsi" w:hAnsiTheme="minorHAnsi" w:cstheme="minorHAnsi"/>
        </w:rPr>
        <w:t>Kadrovsko organizacijska shema s prostorsko opredelitvijo</w:t>
      </w:r>
      <w:bookmarkEnd w:id="278"/>
      <w:bookmarkEnd w:id="279"/>
    </w:p>
    <w:p w14:paraId="2D80784C" w14:textId="3493C664" w:rsidR="00D00924" w:rsidRDefault="00D00924" w:rsidP="00181642">
      <w:pPr>
        <w:spacing w:line="276" w:lineRule="auto"/>
        <w:jc w:val="both"/>
        <w:rPr>
          <w:rFonts w:asciiTheme="minorHAnsi" w:hAnsiTheme="minorHAnsi" w:cstheme="minorHAnsi"/>
          <w:sz w:val="20"/>
          <w:szCs w:val="20"/>
        </w:rPr>
      </w:pPr>
    </w:p>
    <w:p w14:paraId="0E8260F9" w14:textId="7BCA7B82" w:rsidR="003D3392" w:rsidRPr="003D3392" w:rsidRDefault="003D3392" w:rsidP="003D3392">
      <w:pPr>
        <w:spacing w:line="276" w:lineRule="auto"/>
        <w:jc w:val="both"/>
        <w:rPr>
          <w:rFonts w:ascii="Calibri" w:hAnsi="Calibri" w:cs="Calibri"/>
          <w:sz w:val="20"/>
          <w:szCs w:val="20"/>
          <w:lang w:eastAsia="en-US"/>
        </w:rPr>
      </w:pPr>
      <w:bookmarkStart w:id="280" w:name="_Hlk99001242"/>
      <w:bookmarkStart w:id="281" w:name="_Hlk94450706"/>
      <w:r w:rsidRPr="003D3392">
        <w:rPr>
          <w:rFonts w:ascii="Calibri" w:hAnsi="Calibri" w:cs="Calibri"/>
          <w:sz w:val="20"/>
          <w:szCs w:val="20"/>
          <w:lang w:eastAsia="en-US"/>
        </w:rPr>
        <w:t xml:space="preserve">Za izvedbo projekta do njegovega polnega obratovanja je zadolžena projektna skupina, ki jo sestavljajo člani zaposleni na občini, </w:t>
      </w:r>
      <w:r w:rsidR="00625052">
        <w:rPr>
          <w:rFonts w:ascii="Calibri" w:hAnsi="Calibri" w:cs="Calibri"/>
          <w:sz w:val="20"/>
          <w:szCs w:val="20"/>
          <w:lang w:eastAsia="en-US"/>
        </w:rPr>
        <w:t xml:space="preserve">vodja režijskega obrata, župan in podžupanja. </w:t>
      </w:r>
    </w:p>
    <w:bookmarkEnd w:id="280"/>
    <w:p w14:paraId="3ACEE91A" w14:textId="77777777" w:rsidR="003D3392" w:rsidRPr="003D3392" w:rsidRDefault="003D3392" w:rsidP="003D3392">
      <w:pPr>
        <w:autoSpaceDE w:val="0"/>
        <w:autoSpaceDN w:val="0"/>
        <w:adjustRightInd w:val="0"/>
        <w:spacing w:line="276" w:lineRule="auto"/>
        <w:jc w:val="both"/>
        <w:rPr>
          <w:rFonts w:ascii="Calibri" w:hAnsi="Calibri" w:cs="Calibri"/>
          <w:bCs/>
          <w:sz w:val="20"/>
          <w:szCs w:val="20"/>
          <w:lang w:eastAsia="en-US"/>
        </w:rPr>
      </w:pPr>
    </w:p>
    <w:bookmarkEnd w:id="281"/>
    <w:p w14:paraId="242EA872" w14:textId="2D00E725" w:rsidR="00D00924" w:rsidRDefault="00D00924" w:rsidP="00181642">
      <w:pPr>
        <w:spacing w:line="276" w:lineRule="auto"/>
        <w:jc w:val="both"/>
        <w:rPr>
          <w:rFonts w:asciiTheme="minorHAnsi" w:hAnsiTheme="minorHAnsi" w:cstheme="minorHAnsi"/>
          <w:sz w:val="20"/>
          <w:szCs w:val="20"/>
        </w:rPr>
      </w:pPr>
    </w:p>
    <w:p w14:paraId="6CE25DF1" w14:textId="23B7D63F" w:rsidR="00D00924" w:rsidRPr="00D00924" w:rsidRDefault="00D00924" w:rsidP="00181642">
      <w:pPr>
        <w:pStyle w:val="Naslov2"/>
        <w:spacing w:after="0"/>
        <w:ind w:left="567"/>
        <w:rPr>
          <w:rFonts w:asciiTheme="minorHAnsi" w:hAnsiTheme="minorHAnsi" w:cstheme="minorHAnsi"/>
        </w:rPr>
      </w:pPr>
      <w:bookmarkStart w:id="282" w:name="_Toc155783302"/>
      <w:bookmarkStart w:id="283" w:name="_Toc153650207"/>
      <w:bookmarkStart w:id="284" w:name="_Toc184534517"/>
      <w:bookmarkStart w:id="285" w:name="_Toc184617870"/>
      <w:bookmarkStart w:id="286" w:name="_Toc188335278"/>
      <w:bookmarkStart w:id="287" w:name="_Toc188335460"/>
      <w:bookmarkStart w:id="288" w:name="_Toc189276979"/>
      <w:bookmarkStart w:id="289" w:name="_Toc205784756"/>
      <w:bookmarkStart w:id="290" w:name="_Toc211928214"/>
      <w:bookmarkStart w:id="291" w:name="_Toc268858645"/>
      <w:bookmarkStart w:id="292" w:name="_Toc291143661"/>
      <w:bookmarkStart w:id="293" w:name="_Toc99867681"/>
      <w:r w:rsidRPr="00D00924">
        <w:rPr>
          <w:rFonts w:asciiTheme="minorHAnsi" w:hAnsiTheme="minorHAnsi" w:cstheme="minorHAnsi"/>
        </w:rPr>
        <w:t>Predvideni viri financiranja</w:t>
      </w:r>
      <w:bookmarkEnd w:id="282"/>
      <w:r w:rsidRPr="00D00924">
        <w:rPr>
          <w:rFonts w:asciiTheme="minorHAnsi" w:hAnsiTheme="minorHAnsi" w:cstheme="minorHAnsi"/>
        </w:rPr>
        <w:t xml:space="preserve"> </w:t>
      </w:r>
      <w:bookmarkEnd w:id="283"/>
      <w:bookmarkEnd w:id="284"/>
      <w:bookmarkEnd w:id="285"/>
      <w:bookmarkEnd w:id="286"/>
      <w:bookmarkEnd w:id="287"/>
      <w:bookmarkEnd w:id="288"/>
      <w:bookmarkEnd w:id="289"/>
      <w:bookmarkEnd w:id="290"/>
      <w:bookmarkEnd w:id="291"/>
      <w:bookmarkEnd w:id="292"/>
      <w:bookmarkEnd w:id="293"/>
    </w:p>
    <w:p w14:paraId="4187AED6" w14:textId="097AF52E" w:rsidR="00D00924" w:rsidRDefault="00D00924" w:rsidP="00181642">
      <w:pPr>
        <w:spacing w:line="276" w:lineRule="auto"/>
        <w:jc w:val="both"/>
        <w:rPr>
          <w:rFonts w:asciiTheme="minorHAnsi" w:hAnsiTheme="minorHAnsi" w:cstheme="minorHAnsi"/>
          <w:sz w:val="20"/>
          <w:szCs w:val="20"/>
        </w:rPr>
      </w:pPr>
    </w:p>
    <w:p w14:paraId="2A097900" w14:textId="3021D10C" w:rsidR="000301D0" w:rsidRPr="005D3455" w:rsidRDefault="000301D0" w:rsidP="00181642">
      <w:pPr>
        <w:spacing w:line="276" w:lineRule="auto"/>
        <w:jc w:val="both"/>
        <w:rPr>
          <w:rFonts w:asciiTheme="minorHAnsi" w:hAnsiTheme="minorHAnsi" w:cstheme="minorHAnsi"/>
          <w:sz w:val="20"/>
          <w:szCs w:val="20"/>
        </w:rPr>
      </w:pPr>
      <w:r w:rsidRPr="005D3455">
        <w:rPr>
          <w:rFonts w:asciiTheme="minorHAnsi" w:hAnsiTheme="minorHAnsi" w:cstheme="minorHAnsi"/>
          <w:sz w:val="20"/>
          <w:szCs w:val="20"/>
        </w:rPr>
        <w:t xml:space="preserve">Izvedba predmetne investicije bo </w:t>
      </w:r>
      <w:r w:rsidR="005D3455" w:rsidRPr="005D3455">
        <w:rPr>
          <w:rFonts w:asciiTheme="minorHAnsi" w:hAnsiTheme="minorHAnsi" w:cstheme="minorHAnsi"/>
          <w:sz w:val="20"/>
          <w:szCs w:val="20"/>
        </w:rPr>
        <w:t>predvidoma delno</w:t>
      </w:r>
      <w:r w:rsidRPr="005D3455">
        <w:rPr>
          <w:rFonts w:asciiTheme="minorHAnsi" w:hAnsiTheme="minorHAnsi" w:cstheme="minorHAnsi"/>
          <w:sz w:val="20"/>
          <w:szCs w:val="20"/>
        </w:rPr>
        <w:t xml:space="preserve"> financirana iz proračuna Občine Ig</w:t>
      </w:r>
      <w:r w:rsidR="005D3455" w:rsidRPr="005D3455">
        <w:rPr>
          <w:rFonts w:asciiTheme="minorHAnsi" w:hAnsiTheme="minorHAnsi" w:cstheme="minorHAnsi"/>
          <w:sz w:val="20"/>
          <w:szCs w:val="20"/>
        </w:rPr>
        <w:t>, delno pa iz sredstev državnega proračuna, kot posebnega transferja z državne ravni občini, za plačilo nujnih ukrepov za odpravo posledic naravne nesreče 17. julij - 3. avgust 2023</w:t>
      </w:r>
      <w:r w:rsidRPr="005D3455">
        <w:rPr>
          <w:rFonts w:asciiTheme="minorHAnsi" w:hAnsiTheme="minorHAnsi" w:cstheme="minorHAnsi"/>
          <w:sz w:val="20"/>
          <w:szCs w:val="20"/>
        </w:rPr>
        <w:t>.</w:t>
      </w:r>
    </w:p>
    <w:p w14:paraId="4A688A6B" w14:textId="77777777" w:rsidR="00F80B1E" w:rsidRPr="005D3455" w:rsidRDefault="00F80B1E" w:rsidP="00181642">
      <w:pPr>
        <w:spacing w:line="276" w:lineRule="auto"/>
        <w:jc w:val="both"/>
        <w:rPr>
          <w:rFonts w:asciiTheme="minorHAnsi" w:hAnsiTheme="minorHAnsi" w:cstheme="minorHAnsi"/>
          <w:sz w:val="20"/>
          <w:szCs w:val="20"/>
        </w:rPr>
      </w:pPr>
    </w:p>
    <w:p w14:paraId="48729069" w14:textId="7A1A5F4F" w:rsidR="005D3455" w:rsidRPr="005D3455" w:rsidRDefault="005D3455" w:rsidP="00181642">
      <w:pPr>
        <w:spacing w:line="276" w:lineRule="auto"/>
        <w:jc w:val="both"/>
        <w:rPr>
          <w:rFonts w:asciiTheme="minorHAnsi" w:hAnsiTheme="minorHAnsi" w:cstheme="minorHAnsi"/>
          <w:sz w:val="20"/>
          <w:szCs w:val="20"/>
        </w:rPr>
      </w:pPr>
      <w:r w:rsidRPr="005D3455">
        <w:rPr>
          <w:rFonts w:asciiTheme="minorHAnsi" w:hAnsiTheme="minorHAnsi" w:cstheme="minorHAnsi"/>
          <w:sz w:val="20"/>
          <w:szCs w:val="20"/>
        </w:rPr>
        <w:t>Del sredstev je bil s pogodbo št.: 2560-23-420341, sklenjeno med RS, Ministrstvo za naravne vire in prostor in Občino Ig že zagotovljen.</w:t>
      </w:r>
    </w:p>
    <w:p w14:paraId="59913045" w14:textId="77777777" w:rsidR="005D3455" w:rsidRPr="005D3455" w:rsidRDefault="005D3455" w:rsidP="00181642">
      <w:pPr>
        <w:spacing w:line="276" w:lineRule="auto"/>
        <w:jc w:val="both"/>
        <w:rPr>
          <w:rFonts w:asciiTheme="minorHAnsi" w:hAnsiTheme="minorHAnsi" w:cstheme="minorHAnsi"/>
          <w:sz w:val="20"/>
          <w:szCs w:val="20"/>
        </w:rPr>
      </w:pPr>
    </w:p>
    <w:p w14:paraId="19A85D83" w14:textId="77777777" w:rsidR="000B0DE6" w:rsidRDefault="000B0DE6">
      <w:pPr>
        <w:spacing w:after="160" w:line="259" w:lineRule="auto"/>
        <w:rPr>
          <w:rFonts w:ascii="Calibri" w:hAnsi="Calibri" w:cs="Calibri"/>
          <w:iCs/>
          <w:sz w:val="20"/>
          <w:lang w:eastAsia="en-US"/>
        </w:rPr>
      </w:pPr>
      <w:r>
        <w:rPr>
          <w:rFonts w:ascii="Calibri" w:hAnsi="Calibri" w:cs="Calibri"/>
          <w:iCs/>
          <w:sz w:val="20"/>
          <w:lang w:eastAsia="en-US"/>
        </w:rPr>
        <w:br w:type="page"/>
      </w:r>
    </w:p>
    <w:p w14:paraId="67C6D056" w14:textId="0FBB25DE" w:rsidR="003D3392" w:rsidRPr="005D3455" w:rsidRDefault="003D3392" w:rsidP="003D3392">
      <w:pPr>
        <w:tabs>
          <w:tab w:val="center" w:pos="4536"/>
          <w:tab w:val="right" w:pos="9072"/>
        </w:tabs>
        <w:autoSpaceDE w:val="0"/>
        <w:autoSpaceDN w:val="0"/>
        <w:adjustRightInd w:val="0"/>
        <w:spacing w:line="276" w:lineRule="auto"/>
        <w:ind w:left="9" w:hanging="9"/>
        <w:jc w:val="both"/>
        <w:rPr>
          <w:rFonts w:ascii="Calibri" w:hAnsi="Calibri" w:cs="Calibri"/>
          <w:iCs/>
          <w:sz w:val="20"/>
          <w:lang w:eastAsia="en-US"/>
        </w:rPr>
      </w:pPr>
      <w:r w:rsidRPr="005D3455">
        <w:rPr>
          <w:rFonts w:ascii="Calibri" w:hAnsi="Calibri" w:cs="Calibri"/>
          <w:iCs/>
          <w:sz w:val="20"/>
          <w:lang w:eastAsia="en-US"/>
        </w:rPr>
        <w:t xml:space="preserve">V naslednji tabeli prikazujemo dinamiko financiranja. </w:t>
      </w:r>
    </w:p>
    <w:p w14:paraId="5F715D00" w14:textId="602752A1" w:rsidR="00D00924" w:rsidRPr="005D3455" w:rsidRDefault="00D00924"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p>
    <w:p w14:paraId="171B32C1" w14:textId="77777777" w:rsidR="003D3392" w:rsidRPr="005D3455" w:rsidRDefault="003D3392" w:rsidP="00181642">
      <w:pPr>
        <w:pStyle w:val="Glava"/>
        <w:autoSpaceDE w:val="0"/>
        <w:autoSpaceDN w:val="0"/>
        <w:adjustRightInd w:val="0"/>
        <w:spacing w:line="276" w:lineRule="auto"/>
        <w:ind w:left="9" w:hanging="9"/>
        <w:jc w:val="both"/>
        <w:rPr>
          <w:rFonts w:asciiTheme="minorHAnsi" w:hAnsiTheme="minorHAnsi" w:cstheme="minorHAnsi"/>
          <w:iCs/>
          <w:sz w:val="20"/>
          <w:szCs w:val="20"/>
        </w:rPr>
      </w:pPr>
    </w:p>
    <w:p w14:paraId="1B09A6BD" w14:textId="3E7C3CA0" w:rsidR="00D00924" w:rsidRPr="005D3455" w:rsidRDefault="00D00924" w:rsidP="00181642">
      <w:pPr>
        <w:spacing w:line="276" w:lineRule="auto"/>
        <w:jc w:val="both"/>
        <w:rPr>
          <w:rFonts w:asciiTheme="minorHAnsi" w:hAnsiTheme="minorHAnsi" w:cstheme="minorHAnsi"/>
          <w:sz w:val="20"/>
          <w:szCs w:val="20"/>
        </w:rPr>
      </w:pPr>
      <w:bookmarkStart w:id="294" w:name="_Toc155783336"/>
      <w:r w:rsidRPr="005D3455">
        <w:rPr>
          <w:rFonts w:asciiTheme="minorHAnsi" w:hAnsiTheme="minorHAnsi" w:cstheme="minorHAnsi"/>
          <w:b/>
          <w:sz w:val="20"/>
        </w:rPr>
        <w:t xml:space="preserve">Tabela </w:t>
      </w:r>
      <w:r w:rsidRPr="005D3455">
        <w:rPr>
          <w:rFonts w:asciiTheme="minorHAnsi" w:hAnsiTheme="minorHAnsi" w:cstheme="minorHAnsi"/>
          <w:b/>
          <w:sz w:val="20"/>
        </w:rPr>
        <w:fldChar w:fldCharType="begin"/>
      </w:r>
      <w:r w:rsidRPr="005D3455">
        <w:rPr>
          <w:rFonts w:asciiTheme="minorHAnsi" w:hAnsiTheme="minorHAnsi" w:cstheme="minorHAnsi"/>
          <w:b/>
          <w:sz w:val="20"/>
        </w:rPr>
        <w:instrText xml:space="preserve"> STYLEREF 1 \s </w:instrText>
      </w:r>
      <w:r w:rsidRPr="005D3455">
        <w:rPr>
          <w:rFonts w:asciiTheme="minorHAnsi" w:hAnsiTheme="minorHAnsi" w:cstheme="minorHAnsi"/>
          <w:b/>
          <w:sz w:val="20"/>
        </w:rPr>
        <w:fldChar w:fldCharType="separate"/>
      </w:r>
      <w:r w:rsidR="005377D0">
        <w:rPr>
          <w:rFonts w:asciiTheme="minorHAnsi" w:hAnsiTheme="minorHAnsi" w:cstheme="minorHAnsi"/>
          <w:b/>
          <w:noProof/>
          <w:sz w:val="20"/>
        </w:rPr>
        <w:t>6</w:t>
      </w:r>
      <w:r w:rsidRPr="005D3455">
        <w:rPr>
          <w:rFonts w:asciiTheme="minorHAnsi" w:hAnsiTheme="minorHAnsi" w:cstheme="minorHAnsi"/>
          <w:b/>
          <w:sz w:val="20"/>
        </w:rPr>
        <w:fldChar w:fldCharType="end"/>
      </w:r>
      <w:r w:rsidRPr="005D3455">
        <w:rPr>
          <w:rFonts w:asciiTheme="minorHAnsi" w:hAnsiTheme="minorHAnsi" w:cstheme="minorHAnsi"/>
          <w:b/>
          <w:sz w:val="20"/>
        </w:rPr>
        <w:t>.</w:t>
      </w:r>
      <w:r w:rsidRPr="005D3455">
        <w:rPr>
          <w:rFonts w:asciiTheme="minorHAnsi" w:hAnsiTheme="minorHAnsi" w:cstheme="minorHAnsi"/>
          <w:b/>
          <w:sz w:val="20"/>
        </w:rPr>
        <w:fldChar w:fldCharType="begin"/>
      </w:r>
      <w:r w:rsidRPr="005D3455">
        <w:rPr>
          <w:rFonts w:asciiTheme="minorHAnsi" w:hAnsiTheme="minorHAnsi" w:cstheme="minorHAnsi"/>
          <w:b/>
          <w:sz w:val="20"/>
        </w:rPr>
        <w:instrText xml:space="preserve"> SEQ Tabela \* ARABIC \s 1 </w:instrText>
      </w:r>
      <w:r w:rsidRPr="005D3455">
        <w:rPr>
          <w:rFonts w:asciiTheme="minorHAnsi" w:hAnsiTheme="minorHAnsi" w:cstheme="minorHAnsi"/>
          <w:b/>
          <w:sz w:val="20"/>
        </w:rPr>
        <w:fldChar w:fldCharType="separate"/>
      </w:r>
      <w:r w:rsidR="005377D0">
        <w:rPr>
          <w:rFonts w:asciiTheme="minorHAnsi" w:hAnsiTheme="minorHAnsi" w:cstheme="minorHAnsi"/>
          <w:b/>
          <w:noProof/>
          <w:sz w:val="20"/>
        </w:rPr>
        <w:t>2</w:t>
      </w:r>
      <w:r w:rsidRPr="005D3455">
        <w:rPr>
          <w:rFonts w:asciiTheme="minorHAnsi" w:hAnsiTheme="minorHAnsi" w:cstheme="minorHAnsi"/>
          <w:b/>
          <w:sz w:val="20"/>
        </w:rPr>
        <w:fldChar w:fldCharType="end"/>
      </w:r>
      <w:r w:rsidRPr="005D3455">
        <w:rPr>
          <w:rFonts w:asciiTheme="minorHAnsi" w:hAnsiTheme="minorHAnsi" w:cstheme="minorHAnsi"/>
          <w:b/>
          <w:sz w:val="20"/>
        </w:rPr>
        <w:t>:</w:t>
      </w:r>
      <w:r w:rsidRPr="005D3455">
        <w:rPr>
          <w:rFonts w:asciiTheme="minorHAnsi" w:hAnsiTheme="minorHAnsi" w:cstheme="minorHAnsi"/>
          <w:sz w:val="20"/>
        </w:rPr>
        <w:tab/>
      </w:r>
      <w:r w:rsidR="005D3455" w:rsidRPr="005D3455">
        <w:rPr>
          <w:rFonts w:asciiTheme="minorHAnsi" w:hAnsiTheme="minorHAnsi" w:cstheme="minorHAnsi"/>
          <w:sz w:val="20"/>
          <w:szCs w:val="20"/>
        </w:rPr>
        <w:t>Stroški</w:t>
      </w:r>
      <w:r w:rsidR="00412C5E">
        <w:rPr>
          <w:rFonts w:asciiTheme="minorHAnsi" w:hAnsiTheme="minorHAnsi" w:cstheme="minorHAnsi"/>
          <w:sz w:val="20"/>
          <w:szCs w:val="20"/>
        </w:rPr>
        <w:t xml:space="preserve"> </w:t>
      </w:r>
      <w:r w:rsidR="005D3455" w:rsidRPr="005D3455">
        <w:rPr>
          <w:rFonts w:asciiTheme="minorHAnsi" w:hAnsiTheme="minorHAnsi" w:cstheme="minorHAnsi"/>
          <w:sz w:val="20"/>
          <w:szCs w:val="20"/>
        </w:rPr>
        <w:t>projekta</w:t>
      </w:r>
      <w:r w:rsidRPr="005D3455">
        <w:rPr>
          <w:rFonts w:asciiTheme="minorHAnsi" w:hAnsiTheme="minorHAnsi" w:cstheme="minorHAnsi"/>
          <w:sz w:val="20"/>
          <w:szCs w:val="20"/>
        </w:rPr>
        <w:t xml:space="preserve"> glede na dinamiko (EUR)</w:t>
      </w:r>
      <w:bookmarkEnd w:id="294"/>
    </w:p>
    <w:tbl>
      <w:tblPr>
        <w:tblW w:w="9060"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1980"/>
        <w:gridCol w:w="997"/>
        <w:gridCol w:w="1130"/>
        <w:gridCol w:w="1417"/>
        <w:gridCol w:w="1418"/>
        <w:gridCol w:w="1059"/>
        <w:gridCol w:w="1059"/>
      </w:tblGrid>
      <w:tr w:rsidR="000B0DE6" w:rsidRPr="005D3455" w14:paraId="29202300" w14:textId="215794D6" w:rsidTr="000B0DE6">
        <w:trPr>
          <w:trHeight w:val="70"/>
        </w:trPr>
        <w:tc>
          <w:tcPr>
            <w:tcW w:w="1980" w:type="dxa"/>
            <w:shd w:val="clear" w:color="auto" w:fill="FFC000"/>
            <w:noWrap/>
            <w:vAlign w:val="bottom"/>
            <w:hideMark/>
          </w:tcPr>
          <w:p w14:paraId="5C4E5D0D" w14:textId="77777777" w:rsidR="000B0DE6" w:rsidRPr="005D3455" w:rsidRDefault="000B0DE6" w:rsidP="00181642">
            <w:pPr>
              <w:spacing w:line="276" w:lineRule="auto"/>
              <w:jc w:val="center"/>
              <w:rPr>
                <w:rFonts w:asciiTheme="minorHAnsi" w:hAnsiTheme="minorHAnsi" w:cstheme="minorHAnsi"/>
                <w:b/>
                <w:bCs/>
                <w:color w:val="000000"/>
                <w:sz w:val="16"/>
                <w:szCs w:val="16"/>
                <w:lang w:eastAsia="sl-SI"/>
              </w:rPr>
            </w:pPr>
            <w:r w:rsidRPr="005D3455">
              <w:rPr>
                <w:rFonts w:asciiTheme="minorHAnsi" w:hAnsiTheme="minorHAnsi" w:cstheme="minorHAnsi"/>
                <w:b/>
                <w:bCs/>
                <w:color w:val="000000"/>
                <w:sz w:val="16"/>
                <w:szCs w:val="16"/>
                <w:lang w:eastAsia="sl-SI"/>
              </w:rPr>
              <w:t> </w:t>
            </w:r>
          </w:p>
        </w:tc>
        <w:tc>
          <w:tcPr>
            <w:tcW w:w="997" w:type="dxa"/>
            <w:shd w:val="clear" w:color="auto" w:fill="FFC000"/>
            <w:noWrap/>
            <w:vAlign w:val="bottom"/>
            <w:hideMark/>
          </w:tcPr>
          <w:p w14:paraId="4554A4FF" w14:textId="77777777" w:rsidR="000B0DE6" w:rsidRPr="005D3455" w:rsidRDefault="000B0DE6" w:rsidP="00181642">
            <w:pPr>
              <w:spacing w:line="276" w:lineRule="auto"/>
              <w:jc w:val="right"/>
              <w:rPr>
                <w:rFonts w:asciiTheme="minorHAnsi" w:hAnsiTheme="minorHAnsi" w:cstheme="minorHAnsi"/>
                <w:b/>
                <w:bCs/>
                <w:color w:val="000000"/>
                <w:sz w:val="16"/>
                <w:szCs w:val="16"/>
                <w:lang w:eastAsia="sl-SI"/>
              </w:rPr>
            </w:pPr>
            <w:r w:rsidRPr="005D3455">
              <w:rPr>
                <w:rFonts w:ascii="Calibri" w:hAnsi="Calibri" w:cs="Calibri"/>
                <w:b/>
                <w:bCs/>
                <w:color w:val="000000"/>
                <w:sz w:val="16"/>
                <w:szCs w:val="16"/>
              </w:rPr>
              <w:t>Skupaj</w:t>
            </w:r>
          </w:p>
        </w:tc>
        <w:tc>
          <w:tcPr>
            <w:tcW w:w="1130" w:type="dxa"/>
            <w:shd w:val="clear" w:color="auto" w:fill="FFC000"/>
            <w:noWrap/>
            <w:vAlign w:val="bottom"/>
            <w:hideMark/>
          </w:tcPr>
          <w:p w14:paraId="5B4AAC58" w14:textId="77777777" w:rsidR="000B0DE6" w:rsidRPr="005D3455" w:rsidRDefault="000B0DE6" w:rsidP="00181642">
            <w:pPr>
              <w:spacing w:line="276" w:lineRule="auto"/>
              <w:jc w:val="right"/>
              <w:rPr>
                <w:rFonts w:asciiTheme="minorHAnsi" w:hAnsiTheme="minorHAnsi" w:cstheme="minorHAnsi"/>
                <w:b/>
                <w:bCs/>
                <w:color w:val="000000"/>
                <w:sz w:val="16"/>
                <w:szCs w:val="16"/>
                <w:lang w:eastAsia="sl-SI"/>
              </w:rPr>
            </w:pPr>
            <w:r w:rsidRPr="005D3455">
              <w:rPr>
                <w:rFonts w:ascii="Calibri" w:hAnsi="Calibri" w:cs="Calibri"/>
                <w:b/>
                <w:bCs/>
                <w:color w:val="000000"/>
                <w:sz w:val="16"/>
                <w:szCs w:val="16"/>
              </w:rPr>
              <w:t>%</w:t>
            </w:r>
          </w:p>
        </w:tc>
        <w:tc>
          <w:tcPr>
            <w:tcW w:w="1417" w:type="dxa"/>
            <w:shd w:val="clear" w:color="auto" w:fill="FFC000"/>
            <w:noWrap/>
            <w:vAlign w:val="bottom"/>
            <w:hideMark/>
          </w:tcPr>
          <w:p w14:paraId="72C5312E" w14:textId="77777777" w:rsidR="000B0DE6" w:rsidRPr="005D3455" w:rsidRDefault="000B0DE6" w:rsidP="00181642">
            <w:pPr>
              <w:spacing w:line="276" w:lineRule="auto"/>
              <w:jc w:val="right"/>
              <w:rPr>
                <w:rFonts w:asciiTheme="minorHAnsi" w:hAnsiTheme="minorHAnsi" w:cstheme="minorHAnsi"/>
                <w:b/>
                <w:bCs/>
                <w:color w:val="000000"/>
                <w:sz w:val="16"/>
                <w:szCs w:val="16"/>
                <w:lang w:eastAsia="sl-SI"/>
              </w:rPr>
            </w:pPr>
            <w:r w:rsidRPr="005D3455">
              <w:rPr>
                <w:rFonts w:ascii="Calibri" w:hAnsi="Calibri" w:cs="Calibri"/>
                <w:b/>
                <w:bCs/>
                <w:color w:val="000000"/>
                <w:sz w:val="16"/>
                <w:szCs w:val="16"/>
              </w:rPr>
              <w:t>2023</w:t>
            </w:r>
          </w:p>
        </w:tc>
        <w:tc>
          <w:tcPr>
            <w:tcW w:w="1418" w:type="dxa"/>
            <w:shd w:val="clear" w:color="auto" w:fill="FFC000"/>
            <w:noWrap/>
            <w:vAlign w:val="bottom"/>
            <w:hideMark/>
          </w:tcPr>
          <w:p w14:paraId="11FCA747" w14:textId="77777777" w:rsidR="000B0DE6" w:rsidRPr="005D3455" w:rsidRDefault="000B0DE6" w:rsidP="00181642">
            <w:pPr>
              <w:spacing w:line="276" w:lineRule="auto"/>
              <w:jc w:val="right"/>
              <w:rPr>
                <w:rFonts w:asciiTheme="minorHAnsi" w:hAnsiTheme="minorHAnsi" w:cstheme="minorHAnsi"/>
                <w:b/>
                <w:bCs/>
                <w:color w:val="000000"/>
                <w:sz w:val="16"/>
                <w:szCs w:val="16"/>
                <w:lang w:eastAsia="sl-SI"/>
              </w:rPr>
            </w:pPr>
            <w:r w:rsidRPr="005D3455">
              <w:rPr>
                <w:rFonts w:ascii="Calibri" w:hAnsi="Calibri" w:cs="Calibri"/>
                <w:b/>
                <w:bCs/>
                <w:color w:val="000000"/>
                <w:sz w:val="16"/>
                <w:szCs w:val="16"/>
              </w:rPr>
              <w:t>2024</w:t>
            </w:r>
          </w:p>
        </w:tc>
        <w:tc>
          <w:tcPr>
            <w:tcW w:w="1059" w:type="dxa"/>
            <w:shd w:val="clear" w:color="auto" w:fill="FFC000"/>
          </w:tcPr>
          <w:p w14:paraId="37F5A8B0" w14:textId="1CAB27AA" w:rsidR="000B0DE6" w:rsidRPr="005D3455" w:rsidRDefault="000B0DE6" w:rsidP="00181642">
            <w:pPr>
              <w:spacing w:line="276" w:lineRule="auto"/>
              <w:jc w:val="right"/>
              <w:rPr>
                <w:rFonts w:ascii="Calibri" w:hAnsi="Calibri" w:cs="Calibri"/>
                <w:b/>
                <w:bCs/>
                <w:color w:val="000000"/>
                <w:sz w:val="16"/>
                <w:szCs w:val="16"/>
              </w:rPr>
            </w:pPr>
            <w:r>
              <w:rPr>
                <w:rFonts w:ascii="Calibri" w:hAnsi="Calibri" w:cs="Calibri"/>
                <w:b/>
                <w:bCs/>
                <w:color w:val="000000"/>
                <w:sz w:val="16"/>
                <w:szCs w:val="16"/>
              </w:rPr>
              <w:t>2025</w:t>
            </w:r>
          </w:p>
        </w:tc>
        <w:tc>
          <w:tcPr>
            <w:tcW w:w="1059" w:type="dxa"/>
            <w:shd w:val="clear" w:color="auto" w:fill="FFC000"/>
          </w:tcPr>
          <w:p w14:paraId="665544B2" w14:textId="7C6F0C79" w:rsidR="000B0DE6" w:rsidRPr="005D3455" w:rsidRDefault="000B0DE6" w:rsidP="00181642">
            <w:pPr>
              <w:spacing w:line="276" w:lineRule="auto"/>
              <w:jc w:val="right"/>
              <w:rPr>
                <w:rFonts w:ascii="Calibri" w:hAnsi="Calibri" w:cs="Calibri"/>
                <w:b/>
                <w:bCs/>
                <w:color w:val="000000"/>
                <w:sz w:val="16"/>
                <w:szCs w:val="16"/>
              </w:rPr>
            </w:pPr>
            <w:r>
              <w:rPr>
                <w:rFonts w:ascii="Calibri" w:hAnsi="Calibri" w:cs="Calibri"/>
                <w:b/>
                <w:bCs/>
                <w:color w:val="000000"/>
                <w:sz w:val="16"/>
                <w:szCs w:val="16"/>
              </w:rPr>
              <w:t>2026</w:t>
            </w:r>
          </w:p>
        </w:tc>
      </w:tr>
      <w:tr w:rsidR="000B0DE6" w:rsidRPr="005D3455" w14:paraId="112D3E16" w14:textId="70395BEB" w:rsidTr="000B0DE6">
        <w:trPr>
          <w:trHeight w:val="70"/>
        </w:trPr>
        <w:tc>
          <w:tcPr>
            <w:tcW w:w="1980" w:type="dxa"/>
            <w:shd w:val="clear" w:color="auto" w:fill="EBE8EC" w:themeFill="accent6" w:themeFillTint="33"/>
            <w:noWrap/>
            <w:vAlign w:val="bottom"/>
            <w:hideMark/>
          </w:tcPr>
          <w:p w14:paraId="1172C55D" w14:textId="1D049912" w:rsidR="000B0DE6" w:rsidRPr="0048195C" w:rsidRDefault="000B0DE6" w:rsidP="00FC6F14">
            <w:pPr>
              <w:spacing w:line="276" w:lineRule="auto"/>
              <w:rPr>
                <w:rFonts w:asciiTheme="minorHAnsi" w:hAnsiTheme="minorHAnsi" w:cstheme="minorHAnsi"/>
                <w:b/>
                <w:bCs/>
                <w:color w:val="000000"/>
                <w:sz w:val="16"/>
                <w:szCs w:val="16"/>
                <w:lang w:eastAsia="sl-SI"/>
              </w:rPr>
            </w:pPr>
            <w:r w:rsidRPr="0048195C">
              <w:rPr>
                <w:rFonts w:ascii="Calibri" w:hAnsi="Calibri" w:cs="Calibri"/>
                <w:b/>
                <w:bCs/>
                <w:color w:val="000000"/>
                <w:sz w:val="16"/>
                <w:szCs w:val="16"/>
              </w:rPr>
              <w:t>Celotna investicija</w:t>
            </w:r>
          </w:p>
        </w:tc>
        <w:tc>
          <w:tcPr>
            <w:tcW w:w="997" w:type="dxa"/>
            <w:shd w:val="clear" w:color="auto" w:fill="EBE8EC" w:themeFill="accent6" w:themeFillTint="33"/>
            <w:noWrap/>
            <w:vAlign w:val="bottom"/>
            <w:hideMark/>
          </w:tcPr>
          <w:p w14:paraId="7B0A3DEC" w14:textId="488E5E19" w:rsidR="000B0DE6" w:rsidRPr="0048195C" w:rsidRDefault="005377D0" w:rsidP="00FC6F14">
            <w:pPr>
              <w:spacing w:line="276" w:lineRule="auto"/>
              <w:jc w:val="right"/>
              <w:rPr>
                <w:rFonts w:asciiTheme="minorHAnsi" w:hAnsiTheme="minorHAnsi" w:cstheme="minorHAnsi"/>
                <w:b/>
                <w:bCs/>
                <w:color w:val="000000"/>
                <w:sz w:val="16"/>
                <w:szCs w:val="16"/>
                <w:lang w:eastAsia="sl-SI"/>
              </w:rPr>
            </w:pPr>
            <w:r w:rsidRPr="0048195C">
              <w:rPr>
                <w:rFonts w:asciiTheme="minorHAnsi" w:hAnsiTheme="minorHAnsi" w:cstheme="minorHAnsi"/>
                <w:b/>
                <w:bCs/>
                <w:color w:val="000000"/>
                <w:sz w:val="16"/>
                <w:szCs w:val="16"/>
              </w:rPr>
              <w:t>1.545.874,84</w:t>
            </w:r>
          </w:p>
        </w:tc>
        <w:tc>
          <w:tcPr>
            <w:tcW w:w="1130" w:type="dxa"/>
            <w:shd w:val="clear" w:color="auto" w:fill="EBE8EC" w:themeFill="accent6" w:themeFillTint="33"/>
            <w:noWrap/>
            <w:vAlign w:val="bottom"/>
            <w:hideMark/>
          </w:tcPr>
          <w:p w14:paraId="52F68F54" w14:textId="0EB4581E" w:rsidR="000B0DE6" w:rsidRPr="0048195C" w:rsidRDefault="000B0DE6" w:rsidP="00FC6F14">
            <w:pPr>
              <w:spacing w:line="276" w:lineRule="auto"/>
              <w:jc w:val="right"/>
              <w:rPr>
                <w:rFonts w:asciiTheme="minorHAnsi" w:hAnsiTheme="minorHAnsi" w:cstheme="minorHAnsi"/>
                <w:b/>
                <w:bCs/>
                <w:color w:val="000000"/>
                <w:sz w:val="16"/>
                <w:szCs w:val="16"/>
                <w:lang w:eastAsia="sl-SI"/>
              </w:rPr>
            </w:pPr>
            <w:r w:rsidRPr="0048195C">
              <w:rPr>
                <w:rFonts w:ascii="Calibri" w:hAnsi="Calibri" w:cs="Calibri"/>
                <w:b/>
                <w:bCs/>
                <w:color w:val="000000"/>
                <w:sz w:val="16"/>
                <w:szCs w:val="16"/>
              </w:rPr>
              <w:t>100,00%</w:t>
            </w:r>
          </w:p>
        </w:tc>
        <w:tc>
          <w:tcPr>
            <w:tcW w:w="1417" w:type="dxa"/>
            <w:shd w:val="clear" w:color="auto" w:fill="EBE8EC" w:themeFill="accent6" w:themeFillTint="33"/>
            <w:noWrap/>
            <w:vAlign w:val="bottom"/>
            <w:hideMark/>
          </w:tcPr>
          <w:p w14:paraId="16E4E2F0" w14:textId="5E94A182" w:rsidR="000B0DE6" w:rsidRPr="0048195C" w:rsidRDefault="000B0DE6" w:rsidP="00FC6F14">
            <w:pPr>
              <w:spacing w:line="276" w:lineRule="auto"/>
              <w:jc w:val="right"/>
              <w:rPr>
                <w:rFonts w:asciiTheme="minorHAnsi" w:hAnsiTheme="minorHAnsi" w:cstheme="minorHAnsi"/>
                <w:b/>
                <w:bCs/>
                <w:color w:val="000000"/>
                <w:sz w:val="16"/>
                <w:szCs w:val="16"/>
                <w:lang w:eastAsia="sl-SI"/>
              </w:rPr>
            </w:pPr>
            <w:r w:rsidRPr="0048195C">
              <w:rPr>
                <w:rFonts w:asciiTheme="minorHAnsi" w:hAnsiTheme="minorHAnsi" w:cstheme="minorHAnsi"/>
                <w:b/>
                <w:bCs/>
                <w:color w:val="000000"/>
                <w:sz w:val="16"/>
                <w:szCs w:val="16"/>
              </w:rPr>
              <w:t>380.29</w:t>
            </w:r>
            <w:r w:rsidR="005377D0" w:rsidRPr="0048195C">
              <w:rPr>
                <w:rFonts w:asciiTheme="minorHAnsi" w:hAnsiTheme="minorHAnsi" w:cstheme="minorHAnsi"/>
                <w:b/>
                <w:bCs/>
                <w:color w:val="000000"/>
                <w:sz w:val="16"/>
                <w:szCs w:val="16"/>
              </w:rPr>
              <w:t>2,98</w:t>
            </w:r>
          </w:p>
        </w:tc>
        <w:tc>
          <w:tcPr>
            <w:tcW w:w="1418" w:type="dxa"/>
            <w:shd w:val="clear" w:color="auto" w:fill="EBE8EC" w:themeFill="accent6" w:themeFillTint="33"/>
            <w:noWrap/>
            <w:vAlign w:val="bottom"/>
            <w:hideMark/>
          </w:tcPr>
          <w:p w14:paraId="65E2DEE3" w14:textId="004DC9E0" w:rsidR="000B0DE6" w:rsidRPr="0048195C" w:rsidRDefault="000B0DE6" w:rsidP="00FC6F14">
            <w:pPr>
              <w:spacing w:line="276" w:lineRule="auto"/>
              <w:jc w:val="right"/>
              <w:rPr>
                <w:rFonts w:asciiTheme="minorHAnsi" w:hAnsiTheme="minorHAnsi" w:cstheme="minorHAnsi"/>
                <w:b/>
                <w:bCs/>
                <w:color w:val="000000"/>
                <w:sz w:val="16"/>
                <w:szCs w:val="16"/>
                <w:lang w:eastAsia="sl-SI"/>
              </w:rPr>
            </w:pPr>
            <w:r w:rsidRPr="0048195C">
              <w:rPr>
                <w:rFonts w:ascii="Calibri" w:hAnsi="Calibri" w:cs="Calibri"/>
                <w:b/>
                <w:bCs/>
                <w:color w:val="000000"/>
                <w:sz w:val="16"/>
                <w:szCs w:val="16"/>
              </w:rPr>
              <w:t>31</w:t>
            </w:r>
            <w:r w:rsidR="005377D0" w:rsidRPr="0048195C">
              <w:rPr>
                <w:rFonts w:ascii="Calibri" w:hAnsi="Calibri" w:cs="Calibri"/>
                <w:b/>
                <w:bCs/>
                <w:color w:val="000000"/>
                <w:sz w:val="16"/>
                <w:szCs w:val="16"/>
              </w:rPr>
              <w:t>3</w:t>
            </w:r>
            <w:r w:rsidRPr="0048195C">
              <w:rPr>
                <w:rFonts w:ascii="Calibri" w:hAnsi="Calibri" w:cs="Calibri"/>
                <w:b/>
                <w:bCs/>
                <w:color w:val="000000"/>
                <w:sz w:val="16"/>
                <w:szCs w:val="16"/>
              </w:rPr>
              <w:t>.</w:t>
            </w:r>
            <w:r w:rsidR="005377D0" w:rsidRPr="0048195C">
              <w:rPr>
                <w:rFonts w:ascii="Calibri" w:hAnsi="Calibri" w:cs="Calibri"/>
                <w:b/>
                <w:bCs/>
                <w:color w:val="000000"/>
                <w:sz w:val="16"/>
                <w:szCs w:val="16"/>
              </w:rPr>
              <w:t>9</w:t>
            </w:r>
            <w:r w:rsidRPr="0048195C">
              <w:rPr>
                <w:rFonts w:ascii="Calibri" w:hAnsi="Calibri" w:cs="Calibri"/>
                <w:b/>
                <w:bCs/>
                <w:color w:val="000000"/>
                <w:sz w:val="16"/>
                <w:szCs w:val="16"/>
              </w:rPr>
              <w:t>24,86</w:t>
            </w:r>
          </w:p>
        </w:tc>
        <w:tc>
          <w:tcPr>
            <w:tcW w:w="1059" w:type="dxa"/>
            <w:shd w:val="clear" w:color="auto" w:fill="EBE8EC" w:themeFill="accent6" w:themeFillTint="33"/>
          </w:tcPr>
          <w:p w14:paraId="63883EDB" w14:textId="19F791A7" w:rsidR="000B0DE6" w:rsidRPr="0048195C" w:rsidRDefault="000B0DE6" w:rsidP="00FC6F1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500.981,00</w:t>
            </w:r>
          </w:p>
        </w:tc>
        <w:tc>
          <w:tcPr>
            <w:tcW w:w="1059" w:type="dxa"/>
            <w:shd w:val="clear" w:color="auto" w:fill="EBE8EC" w:themeFill="accent6" w:themeFillTint="33"/>
          </w:tcPr>
          <w:p w14:paraId="7CE03464" w14:textId="347FECF3" w:rsidR="000B0DE6" w:rsidRPr="005D3455" w:rsidRDefault="005377D0" w:rsidP="00FC6F14">
            <w:pPr>
              <w:spacing w:line="276" w:lineRule="auto"/>
              <w:jc w:val="right"/>
              <w:rPr>
                <w:rFonts w:ascii="Calibri" w:hAnsi="Calibri" w:cs="Calibri"/>
                <w:b/>
                <w:bCs/>
                <w:color w:val="000000"/>
                <w:sz w:val="16"/>
                <w:szCs w:val="16"/>
              </w:rPr>
            </w:pPr>
            <w:r w:rsidRPr="0048195C">
              <w:rPr>
                <w:rFonts w:ascii="Calibri" w:hAnsi="Calibri" w:cs="Calibri"/>
                <w:b/>
                <w:bCs/>
                <w:color w:val="000000"/>
                <w:sz w:val="16"/>
                <w:szCs w:val="16"/>
              </w:rPr>
              <w:t>350.676,00</w:t>
            </w:r>
          </w:p>
        </w:tc>
      </w:tr>
    </w:tbl>
    <w:p w14:paraId="485CBD81" w14:textId="414E25BD" w:rsidR="00D00924" w:rsidRPr="00FC6F14" w:rsidRDefault="004824F7" w:rsidP="00FC6F14">
      <w:pPr>
        <w:pStyle w:val="SlikaHR"/>
      </w:pPr>
      <w:r w:rsidRPr="005D3455">
        <w:t>Prikazane so vrednosti brez DDV, saj si ga bo Občina Ig v celoti povrnila</w:t>
      </w:r>
    </w:p>
    <w:p w14:paraId="28DED96D" w14:textId="77777777" w:rsidR="00D00924" w:rsidRDefault="00D00924" w:rsidP="00FC6F14">
      <w:pPr>
        <w:pStyle w:val="SlikaHR"/>
      </w:pPr>
    </w:p>
    <w:p w14:paraId="4D1C8914" w14:textId="48399C73" w:rsidR="00D00924" w:rsidRDefault="00D00924" w:rsidP="00181642">
      <w:pPr>
        <w:spacing w:line="276" w:lineRule="auto"/>
        <w:jc w:val="both"/>
        <w:rPr>
          <w:rFonts w:asciiTheme="minorHAnsi" w:hAnsiTheme="minorHAnsi" w:cstheme="minorHAnsi"/>
          <w:sz w:val="20"/>
          <w:szCs w:val="20"/>
        </w:rPr>
      </w:pPr>
    </w:p>
    <w:p w14:paraId="080BB10C" w14:textId="3B7F1C1D" w:rsidR="00531866" w:rsidRPr="00531866" w:rsidRDefault="00531866" w:rsidP="00531866">
      <w:pPr>
        <w:pStyle w:val="Naslov2"/>
        <w:spacing w:after="0"/>
        <w:ind w:left="567"/>
        <w:rPr>
          <w:rFonts w:asciiTheme="minorHAnsi" w:hAnsiTheme="minorHAnsi" w:cstheme="minorHAnsi"/>
        </w:rPr>
      </w:pPr>
      <w:bookmarkStart w:id="295" w:name="_Toc179610658"/>
      <w:bookmarkStart w:id="296" w:name="_Toc184534529"/>
      <w:bookmarkStart w:id="297" w:name="_Toc184617882"/>
      <w:bookmarkStart w:id="298" w:name="_Toc188335290"/>
      <w:bookmarkStart w:id="299" w:name="_Toc188335472"/>
      <w:bookmarkStart w:id="300" w:name="_Toc189276988"/>
      <w:bookmarkStart w:id="301" w:name="_Toc205784757"/>
      <w:bookmarkStart w:id="302" w:name="_Toc211928215"/>
      <w:bookmarkStart w:id="303" w:name="_Toc268858646"/>
      <w:bookmarkStart w:id="304" w:name="_Toc291143662"/>
      <w:bookmarkStart w:id="305" w:name="_Toc98934542"/>
      <w:bookmarkStart w:id="306" w:name="_Toc155783303"/>
      <w:r w:rsidRPr="00531866">
        <w:rPr>
          <w:rFonts w:asciiTheme="minorHAnsi" w:hAnsiTheme="minorHAnsi" w:cstheme="minorHAnsi"/>
        </w:rPr>
        <w:t>Ekonomska upravičenost projekta</w:t>
      </w:r>
      <w:bookmarkEnd w:id="295"/>
      <w:bookmarkEnd w:id="296"/>
      <w:bookmarkEnd w:id="297"/>
      <w:bookmarkEnd w:id="298"/>
      <w:bookmarkEnd w:id="299"/>
      <w:bookmarkEnd w:id="300"/>
      <w:bookmarkEnd w:id="301"/>
      <w:bookmarkEnd w:id="302"/>
      <w:bookmarkEnd w:id="303"/>
      <w:bookmarkEnd w:id="304"/>
      <w:bookmarkEnd w:id="305"/>
      <w:bookmarkEnd w:id="306"/>
    </w:p>
    <w:p w14:paraId="4393C079" w14:textId="77777777" w:rsidR="00531866" w:rsidRPr="00446F5D" w:rsidRDefault="00531866" w:rsidP="00531866">
      <w:pPr>
        <w:spacing w:line="276" w:lineRule="auto"/>
        <w:jc w:val="both"/>
        <w:rPr>
          <w:rFonts w:ascii="Calibri" w:hAnsi="Calibri" w:cs="Calibri"/>
          <w:sz w:val="20"/>
          <w:szCs w:val="20"/>
        </w:rPr>
      </w:pPr>
    </w:p>
    <w:p w14:paraId="164BB4C1" w14:textId="77777777" w:rsidR="00531866" w:rsidRPr="00446F5D" w:rsidRDefault="00531866" w:rsidP="00531866">
      <w:pPr>
        <w:spacing w:line="276" w:lineRule="auto"/>
        <w:jc w:val="both"/>
        <w:rPr>
          <w:rFonts w:ascii="Calibri" w:hAnsi="Calibri" w:cs="Arial"/>
          <w:sz w:val="20"/>
          <w:szCs w:val="20"/>
        </w:rPr>
      </w:pPr>
      <w:r w:rsidRPr="00446F5D">
        <w:rPr>
          <w:rFonts w:ascii="Calibri" w:hAnsi="Calibri" w:cs="Arial"/>
          <w:sz w:val="20"/>
          <w:szCs w:val="20"/>
        </w:rPr>
        <w:t>Ekonomske upravičenosti na tej stopnji priprave Dokumenta identifikacije investicijskega projekta ne moremo predstaviti vrednostno, pač pa opredeljujemo upravičenost s kvalitativnega vidika glede na vse tri segmente analize torej iz širšega družbenega, razvojno gospodarskega in socialnega vidika.</w:t>
      </w:r>
    </w:p>
    <w:p w14:paraId="71621EEF" w14:textId="77777777" w:rsidR="00531866" w:rsidRPr="00CE4096" w:rsidRDefault="00531866" w:rsidP="00CE4096">
      <w:pPr>
        <w:spacing w:line="276" w:lineRule="auto"/>
        <w:jc w:val="both"/>
        <w:rPr>
          <w:rFonts w:ascii="Calibri" w:hAnsi="Calibri" w:cs="Arial"/>
          <w:sz w:val="20"/>
          <w:szCs w:val="20"/>
        </w:rPr>
      </w:pPr>
    </w:p>
    <w:p w14:paraId="4A0FFFBA" w14:textId="46B3DA03" w:rsidR="00CE4096" w:rsidRPr="00CE4096" w:rsidRDefault="00CE4096" w:rsidP="00CE4096">
      <w:pPr>
        <w:spacing w:line="276" w:lineRule="auto"/>
        <w:jc w:val="both"/>
        <w:rPr>
          <w:rFonts w:ascii="Calibri" w:hAnsi="Calibri" w:cs="Arial"/>
          <w:sz w:val="20"/>
          <w:szCs w:val="20"/>
        </w:rPr>
      </w:pPr>
      <w:r>
        <w:rPr>
          <w:rFonts w:ascii="Calibri" w:hAnsi="Calibri" w:cs="Arial"/>
          <w:sz w:val="20"/>
          <w:szCs w:val="20"/>
        </w:rPr>
        <w:t xml:space="preserve">S predmetno investicijo </w:t>
      </w:r>
      <w:r w:rsidRPr="00CE4096">
        <w:rPr>
          <w:rFonts w:ascii="Calibri" w:hAnsi="Calibri" w:cs="Arial"/>
          <w:sz w:val="20"/>
          <w:szCs w:val="20"/>
        </w:rPr>
        <w:t xml:space="preserve">se interventno rešuje problematika </w:t>
      </w:r>
      <w:r>
        <w:rPr>
          <w:rFonts w:ascii="Calibri" w:hAnsi="Calibri" w:cs="Arial"/>
          <w:sz w:val="20"/>
          <w:szCs w:val="20"/>
        </w:rPr>
        <w:t xml:space="preserve">oskrbe s pitno vodo </w:t>
      </w:r>
      <w:r w:rsidRPr="00CE4096">
        <w:rPr>
          <w:rFonts w:ascii="Calibri" w:hAnsi="Calibri" w:cs="Arial"/>
          <w:sz w:val="20"/>
          <w:szCs w:val="20"/>
        </w:rPr>
        <w:t>po naravni nesreči v juliju in avgustu 2023</w:t>
      </w:r>
      <w:r>
        <w:rPr>
          <w:rFonts w:ascii="Calibri" w:hAnsi="Calibri" w:cs="Arial"/>
          <w:sz w:val="20"/>
          <w:szCs w:val="20"/>
        </w:rPr>
        <w:t>.</w:t>
      </w:r>
    </w:p>
    <w:p w14:paraId="251F34CA" w14:textId="77777777" w:rsidR="00CE4096" w:rsidRPr="00373217" w:rsidRDefault="00CE4096" w:rsidP="00531866">
      <w:pPr>
        <w:spacing w:line="276" w:lineRule="auto"/>
        <w:rPr>
          <w:rFonts w:ascii="Calibri" w:hAnsi="Calibri" w:cs="Calibri"/>
          <w:sz w:val="20"/>
          <w:szCs w:val="20"/>
        </w:rPr>
      </w:pPr>
    </w:p>
    <w:p w14:paraId="5C49BA52" w14:textId="77777777" w:rsidR="00531866" w:rsidRDefault="00531866" w:rsidP="00531866">
      <w:pPr>
        <w:spacing w:line="276" w:lineRule="auto"/>
        <w:jc w:val="both"/>
        <w:rPr>
          <w:rFonts w:ascii="Calibri" w:hAnsi="Calibri" w:cs="Arial"/>
          <w:sz w:val="20"/>
          <w:szCs w:val="20"/>
        </w:rPr>
      </w:pPr>
      <w:r w:rsidRPr="00657114">
        <w:rPr>
          <w:rFonts w:ascii="Calibri" w:hAnsi="Calibri" w:cs="Arial"/>
          <w:sz w:val="20"/>
          <w:szCs w:val="20"/>
        </w:rPr>
        <w:t>Koristi, ki jih izvedba predmetnega projekta prinaša na družbenem področju:</w:t>
      </w:r>
    </w:p>
    <w:p w14:paraId="6AEB82EF" w14:textId="10E73085" w:rsidR="00CE4096" w:rsidRPr="00CE4096" w:rsidRDefault="00CE4096" w:rsidP="00CE4096">
      <w:pPr>
        <w:pStyle w:val="Odstavekseznama"/>
        <w:numPr>
          <w:ilvl w:val="0"/>
          <w:numId w:val="32"/>
        </w:numPr>
        <w:tabs>
          <w:tab w:val="left" w:pos="720"/>
        </w:tabs>
        <w:spacing w:line="276" w:lineRule="auto"/>
        <w:jc w:val="both"/>
        <w:rPr>
          <w:rFonts w:ascii="Calibri" w:hAnsi="Calibri" w:cs="Arial"/>
          <w:sz w:val="20"/>
          <w:szCs w:val="20"/>
        </w:rPr>
      </w:pPr>
      <w:r>
        <w:rPr>
          <w:rFonts w:ascii="Calibri" w:hAnsi="Calibri" w:cs="Arial"/>
          <w:sz w:val="20"/>
          <w:szCs w:val="20"/>
        </w:rPr>
        <w:t xml:space="preserve">Zmanjševanje obstoječih stroškov </w:t>
      </w:r>
      <w:r w:rsidRPr="00CE4096">
        <w:rPr>
          <w:rFonts w:ascii="Calibri" w:hAnsi="Calibri" w:cs="Arial"/>
          <w:sz w:val="20"/>
          <w:szCs w:val="20"/>
        </w:rPr>
        <w:t xml:space="preserve">oskrbe </w:t>
      </w:r>
      <w:r>
        <w:rPr>
          <w:rFonts w:ascii="Calibri" w:hAnsi="Calibri" w:cs="Arial"/>
          <w:sz w:val="20"/>
          <w:szCs w:val="20"/>
        </w:rPr>
        <w:t>s pitno</w:t>
      </w:r>
      <w:r w:rsidRPr="00CE4096">
        <w:rPr>
          <w:rFonts w:ascii="Calibri" w:hAnsi="Calibri" w:cs="Arial"/>
          <w:sz w:val="20"/>
          <w:szCs w:val="20"/>
        </w:rPr>
        <w:t xml:space="preserve"> vodo zaradi dovažanja vode s cisternami, </w:t>
      </w:r>
      <w:r>
        <w:rPr>
          <w:rFonts w:ascii="Calibri" w:hAnsi="Calibri" w:cs="Arial"/>
          <w:sz w:val="20"/>
          <w:szCs w:val="20"/>
        </w:rPr>
        <w:t>nadurno delo, monitoring…</w:t>
      </w:r>
    </w:p>
    <w:p w14:paraId="137DD39A" w14:textId="77777777" w:rsidR="00531866" w:rsidRPr="00657114" w:rsidRDefault="00531866" w:rsidP="009C6026">
      <w:pPr>
        <w:pStyle w:val="Odstavekseznama"/>
        <w:numPr>
          <w:ilvl w:val="0"/>
          <w:numId w:val="32"/>
        </w:numPr>
        <w:tabs>
          <w:tab w:val="left" w:pos="720"/>
        </w:tabs>
        <w:spacing w:line="276" w:lineRule="auto"/>
        <w:jc w:val="both"/>
        <w:rPr>
          <w:rFonts w:ascii="Calibri" w:hAnsi="Calibri" w:cs="Arial"/>
          <w:sz w:val="20"/>
          <w:szCs w:val="20"/>
        </w:rPr>
      </w:pPr>
      <w:r w:rsidRPr="00657114">
        <w:rPr>
          <w:rFonts w:ascii="Calibri" w:hAnsi="Calibri" w:cs="Arial"/>
          <w:sz w:val="20"/>
          <w:szCs w:val="20"/>
        </w:rPr>
        <w:t>Povečanje kakovosti življenja prebivalcev na predmetnem območju kar posredno vpliva na večjo rast prebivalstva z vidika poselitve.</w:t>
      </w:r>
    </w:p>
    <w:p w14:paraId="5D2B7F6E" w14:textId="77777777" w:rsidR="00531866" w:rsidRPr="00657114" w:rsidRDefault="00531866" w:rsidP="009C6026">
      <w:pPr>
        <w:pStyle w:val="Odstavekseznama"/>
        <w:numPr>
          <w:ilvl w:val="0"/>
          <w:numId w:val="32"/>
        </w:numPr>
        <w:tabs>
          <w:tab w:val="left" w:pos="720"/>
        </w:tabs>
        <w:spacing w:line="276" w:lineRule="auto"/>
        <w:jc w:val="both"/>
        <w:rPr>
          <w:rFonts w:ascii="Calibri" w:hAnsi="Calibri" w:cs="Arial"/>
          <w:sz w:val="20"/>
          <w:szCs w:val="20"/>
        </w:rPr>
      </w:pPr>
      <w:r w:rsidRPr="00657114">
        <w:rPr>
          <w:rFonts w:ascii="Calibri" w:hAnsi="Calibri" w:cs="Arial"/>
          <w:sz w:val="20"/>
          <w:szCs w:val="20"/>
        </w:rPr>
        <w:t>Ohranjanje naravnih virov in biotske raznolikosti, kar ima pozitiven učinek predvsem na turizem in počutje prebivalcev.</w:t>
      </w:r>
    </w:p>
    <w:p w14:paraId="68C4798C" w14:textId="77777777" w:rsidR="00531866" w:rsidRPr="00657114" w:rsidRDefault="00531866" w:rsidP="00531866">
      <w:pPr>
        <w:spacing w:line="276" w:lineRule="auto"/>
        <w:jc w:val="both"/>
        <w:rPr>
          <w:rFonts w:ascii="Calibri" w:hAnsi="Calibri" w:cs="Calibri"/>
          <w:sz w:val="20"/>
          <w:szCs w:val="20"/>
        </w:rPr>
      </w:pPr>
    </w:p>
    <w:p w14:paraId="5477E0DA" w14:textId="77777777" w:rsidR="00531866" w:rsidRPr="00657114" w:rsidRDefault="00531866" w:rsidP="00531866">
      <w:pPr>
        <w:spacing w:line="276" w:lineRule="auto"/>
        <w:jc w:val="both"/>
        <w:rPr>
          <w:rFonts w:ascii="Calibri" w:hAnsi="Calibri" w:cs="Arial"/>
          <w:sz w:val="20"/>
          <w:szCs w:val="20"/>
        </w:rPr>
      </w:pPr>
      <w:r w:rsidRPr="00657114">
        <w:rPr>
          <w:rFonts w:ascii="Calibri" w:hAnsi="Calibri" w:cs="Arial"/>
          <w:sz w:val="20"/>
          <w:szCs w:val="20"/>
        </w:rPr>
        <w:t>Koristi, ki jih izvedba predmetnega projekta prinaša na razvojno gospodarskem področju:</w:t>
      </w:r>
    </w:p>
    <w:p w14:paraId="15F9E1BE" w14:textId="77777777" w:rsidR="00531866" w:rsidRPr="00657114" w:rsidRDefault="00531866" w:rsidP="009C6026">
      <w:pPr>
        <w:pStyle w:val="Odstavekseznama"/>
        <w:numPr>
          <w:ilvl w:val="0"/>
          <w:numId w:val="32"/>
        </w:numPr>
        <w:tabs>
          <w:tab w:val="left" w:pos="720"/>
        </w:tabs>
        <w:spacing w:line="276" w:lineRule="auto"/>
        <w:jc w:val="both"/>
        <w:rPr>
          <w:rFonts w:ascii="Calibri" w:hAnsi="Calibri" w:cs="Arial"/>
          <w:sz w:val="20"/>
          <w:szCs w:val="20"/>
        </w:rPr>
      </w:pPr>
      <w:r w:rsidRPr="00657114">
        <w:rPr>
          <w:rFonts w:ascii="Calibri" w:hAnsi="Calibri" w:cs="Arial"/>
          <w:sz w:val="20"/>
          <w:szCs w:val="20"/>
        </w:rPr>
        <w:t>Z implementacijo projekta se pričakuje celovit razvoj podeželja in podjetništva, saj bo s popolno ureditvijo komunalne infrastrukture možen izkoristek vseh naravnih in prostorskih danosti.</w:t>
      </w:r>
    </w:p>
    <w:p w14:paraId="2E55E1A2" w14:textId="77777777" w:rsidR="00531866" w:rsidRPr="00657114" w:rsidRDefault="00531866" w:rsidP="00531866">
      <w:pPr>
        <w:spacing w:line="276" w:lineRule="auto"/>
        <w:jc w:val="both"/>
        <w:rPr>
          <w:rFonts w:ascii="Calibri" w:hAnsi="Calibri" w:cs="Calibri"/>
          <w:sz w:val="20"/>
          <w:szCs w:val="20"/>
        </w:rPr>
      </w:pPr>
    </w:p>
    <w:p w14:paraId="2FBDD2C1" w14:textId="77777777" w:rsidR="00531866" w:rsidRPr="00657114" w:rsidRDefault="00531866" w:rsidP="00531866">
      <w:pPr>
        <w:spacing w:line="276" w:lineRule="auto"/>
        <w:jc w:val="both"/>
        <w:rPr>
          <w:rFonts w:ascii="Calibri" w:hAnsi="Calibri" w:cs="Arial"/>
          <w:sz w:val="20"/>
          <w:szCs w:val="20"/>
        </w:rPr>
      </w:pPr>
      <w:r w:rsidRPr="00657114">
        <w:rPr>
          <w:rFonts w:ascii="Calibri" w:hAnsi="Calibri" w:cs="Arial"/>
          <w:sz w:val="20"/>
          <w:szCs w:val="20"/>
        </w:rPr>
        <w:t>Koristi, ki jih izvedba predmetnega projekta prinaša na socialnem področju:</w:t>
      </w:r>
    </w:p>
    <w:p w14:paraId="1E41663B" w14:textId="43868B0E" w:rsidR="00D00924" w:rsidRPr="005D3455" w:rsidRDefault="00531866" w:rsidP="004D6F63">
      <w:pPr>
        <w:pStyle w:val="Odstavekseznama"/>
        <w:numPr>
          <w:ilvl w:val="0"/>
          <w:numId w:val="32"/>
        </w:numPr>
        <w:tabs>
          <w:tab w:val="left" w:pos="720"/>
        </w:tabs>
        <w:spacing w:after="160" w:line="276" w:lineRule="auto"/>
        <w:jc w:val="both"/>
        <w:rPr>
          <w:rFonts w:asciiTheme="minorHAnsi" w:hAnsiTheme="minorHAnsi" w:cstheme="minorHAnsi"/>
          <w:b/>
          <w:bCs/>
          <w:color w:val="000080"/>
          <w:kern w:val="32"/>
          <w:szCs w:val="20"/>
        </w:rPr>
      </w:pPr>
      <w:r w:rsidRPr="005D3455">
        <w:rPr>
          <w:rFonts w:ascii="Calibri" w:hAnsi="Calibri" w:cs="Arial"/>
          <w:sz w:val="20"/>
          <w:szCs w:val="20"/>
        </w:rPr>
        <w:t xml:space="preserve">Korist iz naslova </w:t>
      </w:r>
      <w:r w:rsidR="000301D0" w:rsidRPr="005D3455">
        <w:rPr>
          <w:rFonts w:ascii="Calibri" w:hAnsi="Calibri" w:cs="Arial"/>
          <w:sz w:val="20"/>
          <w:szCs w:val="20"/>
        </w:rPr>
        <w:t>povečanja varnosti oskrbe s pitno vodo</w:t>
      </w:r>
      <w:r w:rsidRPr="005D3455">
        <w:rPr>
          <w:rFonts w:ascii="Calibri" w:hAnsi="Calibri" w:cs="Arial"/>
          <w:sz w:val="20"/>
          <w:szCs w:val="20"/>
        </w:rPr>
        <w:t xml:space="preserve"> vidimo tudi v izboljšanju zdravstvenega stanja prebivalcev predmetnega območja, v smislu zmanjšanja potencialnih možnosti okužb in zastrupitev, ki so</w:t>
      </w:r>
      <w:r w:rsidR="000301D0" w:rsidRPr="005D3455">
        <w:rPr>
          <w:rFonts w:ascii="Calibri" w:hAnsi="Calibri" w:cs="Arial"/>
          <w:sz w:val="20"/>
          <w:szCs w:val="20"/>
        </w:rPr>
        <w:t xml:space="preserve"> bile</w:t>
      </w:r>
      <w:r w:rsidRPr="005D3455">
        <w:rPr>
          <w:rFonts w:ascii="Calibri" w:hAnsi="Calibri" w:cs="Arial"/>
          <w:sz w:val="20"/>
          <w:szCs w:val="20"/>
        </w:rPr>
        <w:t xml:space="preserve"> možne zaradi </w:t>
      </w:r>
      <w:r w:rsidR="000301D0" w:rsidRPr="005D3455">
        <w:rPr>
          <w:rFonts w:ascii="Calibri" w:hAnsi="Calibri" w:cs="Arial"/>
          <w:sz w:val="20"/>
          <w:szCs w:val="20"/>
        </w:rPr>
        <w:t>onesnaženosti vodnega vira</w:t>
      </w:r>
      <w:r w:rsidRPr="005D3455">
        <w:rPr>
          <w:rFonts w:ascii="Calibri" w:hAnsi="Calibri" w:cs="Arial"/>
          <w:sz w:val="20"/>
          <w:szCs w:val="20"/>
        </w:rPr>
        <w:t>.</w:t>
      </w:r>
      <w:bookmarkStart w:id="307" w:name="_Toc148429058"/>
      <w:bookmarkStart w:id="308" w:name="_Toc151969976"/>
      <w:bookmarkStart w:id="309" w:name="_Toc179610659"/>
      <w:bookmarkStart w:id="310" w:name="_Toc184534530"/>
      <w:bookmarkStart w:id="311" w:name="_Toc184617883"/>
      <w:bookmarkStart w:id="312" w:name="_Toc188335291"/>
      <w:bookmarkStart w:id="313" w:name="_Toc188335473"/>
      <w:bookmarkStart w:id="314" w:name="_Toc189276989"/>
      <w:bookmarkStart w:id="315" w:name="_Toc205784758"/>
      <w:bookmarkStart w:id="316" w:name="_Toc211928216"/>
      <w:bookmarkStart w:id="317" w:name="_Toc268858647"/>
      <w:bookmarkStart w:id="318" w:name="_Toc291143663"/>
      <w:bookmarkStart w:id="319" w:name="_Toc99867695"/>
      <w:r w:rsidR="00D00924" w:rsidRPr="005D3455">
        <w:rPr>
          <w:rFonts w:asciiTheme="minorHAnsi" w:hAnsiTheme="minorHAnsi" w:cstheme="minorHAnsi"/>
        </w:rPr>
        <w:br w:type="page"/>
      </w:r>
    </w:p>
    <w:p w14:paraId="4B24D031" w14:textId="76C92946" w:rsidR="00D00924" w:rsidRPr="00D00924" w:rsidRDefault="00D00924" w:rsidP="00181642">
      <w:pPr>
        <w:pStyle w:val="Naslov1"/>
        <w:rPr>
          <w:rFonts w:asciiTheme="minorHAnsi" w:hAnsiTheme="minorHAnsi" w:cstheme="minorHAnsi"/>
        </w:rPr>
      </w:pPr>
      <w:bookmarkStart w:id="320" w:name="_Toc155783304"/>
      <w:r w:rsidRPr="00D00924">
        <w:rPr>
          <w:rFonts w:asciiTheme="minorHAnsi" w:hAnsiTheme="minorHAnsi" w:cstheme="minorHAnsi"/>
        </w:rPr>
        <w:t>UGOTOVITEV SMISELNOSTI IN MOŽNOSTI NADALJNJE PRIPRAVE INVESTICIJSKE, PROJEKTNE, TEHNIČNE IN DRUGE DOKUMENTACIJE S ČASOVNIM NAČRTOM</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E53B354" w14:textId="77777777" w:rsidR="00D00924" w:rsidRPr="00446F5D" w:rsidRDefault="00D00924" w:rsidP="00181642">
      <w:pPr>
        <w:spacing w:line="276" w:lineRule="auto"/>
        <w:jc w:val="both"/>
        <w:rPr>
          <w:rFonts w:ascii="Calibri" w:hAnsi="Calibri" w:cs="Calibri"/>
          <w:sz w:val="20"/>
          <w:szCs w:val="20"/>
        </w:rPr>
      </w:pPr>
    </w:p>
    <w:p w14:paraId="4C137AF3" w14:textId="77777777" w:rsidR="00D00924" w:rsidRPr="00446F5D" w:rsidRDefault="00D00924" w:rsidP="00181642">
      <w:pPr>
        <w:spacing w:line="276" w:lineRule="auto"/>
        <w:jc w:val="both"/>
        <w:rPr>
          <w:rFonts w:ascii="Calibri" w:hAnsi="Calibri" w:cs="Calibri"/>
          <w:sz w:val="20"/>
          <w:szCs w:val="20"/>
        </w:rPr>
      </w:pPr>
    </w:p>
    <w:p w14:paraId="2260A986" w14:textId="77777777" w:rsidR="00D00924" w:rsidRPr="00D00924" w:rsidRDefault="00D00924" w:rsidP="00181642">
      <w:pPr>
        <w:pStyle w:val="Naslov2"/>
        <w:spacing w:after="0"/>
        <w:ind w:left="567"/>
        <w:rPr>
          <w:rFonts w:asciiTheme="minorHAnsi" w:hAnsiTheme="minorHAnsi" w:cstheme="minorHAnsi"/>
        </w:rPr>
      </w:pPr>
      <w:bookmarkStart w:id="321" w:name="_Toc179610660"/>
      <w:bookmarkStart w:id="322" w:name="_Toc184534531"/>
      <w:bookmarkStart w:id="323" w:name="_Toc184617884"/>
      <w:bookmarkStart w:id="324" w:name="_Toc188335292"/>
      <w:bookmarkStart w:id="325" w:name="_Toc188335474"/>
      <w:bookmarkStart w:id="326" w:name="_Toc189276990"/>
      <w:bookmarkStart w:id="327" w:name="_Toc205784759"/>
      <w:bookmarkStart w:id="328" w:name="_Toc211928217"/>
      <w:bookmarkStart w:id="329" w:name="_Toc268858648"/>
      <w:bookmarkStart w:id="330" w:name="_Toc291143664"/>
      <w:bookmarkStart w:id="331" w:name="_Toc99867696"/>
      <w:bookmarkStart w:id="332" w:name="_Toc155783305"/>
      <w:r w:rsidRPr="00D00924">
        <w:rPr>
          <w:rFonts w:asciiTheme="minorHAnsi" w:hAnsiTheme="minorHAnsi" w:cstheme="minorHAnsi"/>
        </w:rPr>
        <w:t>Potrebna investicijska dokumentacija</w:t>
      </w:r>
      <w:bookmarkEnd w:id="321"/>
      <w:bookmarkEnd w:id="322"/>
      <w:bookmarkEnd w:id="323"/>
      <w:bookmarkEnd w:id="324"/>
      <w:bookmarkEnd w:id="325"/>
      <w:bookmarkEnd w:id="326"/>
      <w:bookmarkEnd w:id="327"/>
      <w:bookmarkEnd w:id="328"/>
      <w:bookmarkEnd w:id="329"/>
      <w:bookmarkEnd w:id="330"/>
      <w:bookmarkEnd w:id="331"/>
      <w:bookmarkEnd w:id="332"/>
    </w:p>
    <w:p w14:paraId="71544D12" w14:textId="77777777" w:rsidR="00D00924" w:rsidRPr="00446F5D" w:rsidRDefault="00D00924" w:rsidP="00181642">
      <w:pPr>
        <w:spacing w:line="276" w:lineRule="auto"/>
        <w:jc w:val="both"/>
        <w:rPr>
          <w:rFonts w:ascii="Calibri" w:hAnsi="Calibri" w:cs="Calibri"/>
          <w:sz w:val="20"/>
          <w:szCs w:val="20"/>
        </w:rPr>
      </w:pPr>
    </w:p>
    <w:p w14:paraId="4A1DB21C" w14:textId="77777777" w:rsidR="00D00924" w:rsidRPr="00446F5D" w:rsidRDefault="00D00924" w:rsidP="00181642">
      <w:pPr>
        <w:spacing w:line="276" w:lineRule="auto"/>
        <w:jc w:val="both"/>
        <w:rPr>
          <w:rFonts w:ascii="Calibri" w:hAnsi="Calibri" w:cs="Calibri"/>
          <w:bCs/>
          <w:sz w:val="20"/>
          <w:szCs w:val="20"/>
        </w:rPr>
      </w:pPr>
      <w:r w:rsidRPr="00446F5D">
        <w:rPr>
          <w:rFonts w:ascii="Calibri" w:hAnsi="Calibri" w:cs="Calibri"/>
          <w:bCs/>
          <w:sz w:val="20"/>
          <w:szCs w:val="20"/>
        </w:rPr>
        <w:t>Uredba o enotni metodologiji za pripravo in obravnavo investicijske dokumentacije na področju javnih financ (</w:t>
      </w:r>
      <w:proofErr w:type="spellStart"/>
      <w:r w:rsidRPr="00446F5D">
        <w:rPr>
          <w:rFonts w:ascii="Calibri" w:hAnsi="Calibri" w:cs="Calibri"/>
          <w:bCs/>
          <w:sz w:val="20"/>
          <w:szCs w:val="20"/>
        </w:rPr>
        <w:t>Ur.l</w:t>
      </w:r>
      <w:proofErr w:type="spellEnd"/>
      <w:r w:rsidRPr="00446F5D">
        <w:rPr>
          <w:rFonts w:ascii="Calibri" w:hAnsi="Calibri" w:cs="Calibri"/>
          <w:bCs/>
          <w:sz w:val="20"/>
          <w:szCs w:val="20"/>
        </w:rPr>
        <w:t xml:space="preserve">. RS, št. </w:t>
      </w:r>
      <w:r w:rsidRPr="00446F5D">
        <w:rPr>
          <w:rFonts w:ascii="Calibri" w:hAnsi="Calibri" w:cs="Calibri"/>
          <w:bCs/>
          <w:iCs/>
          <w:sz w:val="20"/>
          <w:szCs w:val="20"/>
        </w:rPr>
        <w:t>60/06, 54/10, 27/16</w:t>
      </w:r>
      <w:r w:rsidRPr="00446F5D">
        <w:rPr>
          <w:rFonts w:ascii="Calibri" w:hAnsi="Calibri" w:cs="Calibri"/>
          <w:bCs/>
          <w:sz w:val="20"/>
          <w:szCs w:val="20"/>
        </w:rPr>
        <w:t xml:space="preserve">) v 4. členu določa mejne vrednosti za pripravo in obravnavo posamezne vrste investicijske dokumentacije po stalnih cenah z vključenim davkom na dodano vrednost in sicer: </w:t>
      </w:r>
    </w:p>
    <w:p w14:paraId="7046BEB3" w14:textId="77777777" w:rsidR="00D00924" w:rsidRPr="00446F5D" w:rsidRDefault="00D00924" w:rsidP="00181642">
      <w:pPr>
        <w:spacing w:line="276" w:lineRule="auto"/>
        <w:jc w:val="both"/>
        <w:rPr>
          <w:rFonts w:ascii="Calibri" w:hAnsi="Calibri" w:cs="Calibri"/>
          <w:sz w:val="20"/>
          <w:szCs w:val="20"/>
        </w:rPr>
      </w:pPr>
    </w:p>
    <w:p w14:paraId="650ED3C2" w14:textId="77777777" w:rsidR="00D00924" w:rsidRPr="00446F5D" w:rsidRDefault="00D00924" w:rsidP="009C6026">
      <w:pPr>
        <w:numPr>
          <w:ilvl w:val="3"/>
          <w:numId w:val="21"/>
        </w:numPr>
        <w:tabs>
          <w:tab w:val="clear" w:pos="3588"/>
          <w:tab w:val="num" w:pos="1080"/>
        </w:tabs>
        <w:spacing w:line="276" w:lineRule="auto"/>
        <w:ind w:left="993"/>
        <w:jc w:val="both"/>
        <w:rPr>
          <w:rFonts w:ascii="Calibri" w:hAnsi="Calibri" w:cs="Calibri"/>
          <w:bCs/>
          <w:sz w:val="20"/>
          <w:szCs w:val="20"/>
        </w:rPr>
      </w:pPr>
      <w:r w:rsidRPr="00446F5D">
        <w:rPr>
          <w:rFonts w:ascii="Calibri" w:hAnsi="Calibri" w:cs="Calibri"/>
          <w:bCs/>
          <w:sz w:val="20"/>
          <w:szCs w:val="20"/>
        </w:rPr>
        <w:t>za investicijske projekte z ocenjeno vrednostjo med 300.000 in 500.000 evrov najmanj dokument identifikacije investicijskega projekta;</w:t>
      </w:r>
    </w:p>
    <w:p w14:paraId="04DEA7B3" w14:textId="77777777" w:rsidR="00D00924" w:rsidRPr="00446F5D" w:rsidRDefault="00D00924" w:rsidP="009C6026">
      <w:pPr>
        <w:numPr>
          <w:ilvl w:val="3"/>
          <w:numId w:val="21"/>
        </w:numPr>
        <w:tabs>
          <w:tab w:val="clear" w:pos="3588"/>
          <w:tab w:val="num" w:pos="1080"/>
        </w:tabs>
        <w:spacing w:line="276" w:lineRule="auto"/>
        <w:ind w:left="993"/>
        <w:jc w:val="both"/>
        <w:rPr>
          <w:rFonts w:ascii="Calibri" w:hAnsi="Calibri" w:cs="Calibri"/>
          <w:bCs/>
          <w:sz w:val="20"/>
          <w:szCs w:val="20"/>
        </w:rPr>
      </w:pPr>
      <w:r w:rsidRPr="00446F5D">
        <w:rPr>
          <w:rFonts w:ascii="Calibri" w:hAnsi="Calibri" w:cs="Calibri"/>
          <w:bCs/>
          <w:sz w:val="20"/>
          <w:szCs w:val="20"/>
        </w:rPr>
        <w:t>za investicijske projekte nad vrednostjo 500.000 evrov dokument identifikacije investicijskega projekta in investicijski program;</w:t>
      </w:r>
    </w:p>
    <w:p w14:paraId="6CD438EB" w14:textId="77777777" w:rsidR="00D00924" w:rsidRPr="00446F5D" w:rsidRDefault="00D00924" w:rsidP="009C6026">
      <w:pPr>
        <w:numPr>
          <w:ilvl w:val="3"/>
          <w:numId w:val="21"/>
        </w:numPr>
        <w:tabs>
          <w:tab w:val="clear" w:pos="3588"/>
          <w:tab w:val="num" w:pos="1080"/>
        </w:tabs>
        <w:spacing w:line="276" w:lineRule="auto"/>
        <w:ind w:left="993"/>
        <w:jc w:val="both"/>
        <w:rPr>
          <w:rFonts w:ascii="Calibri" w:hAnsi="Calibri" w:cs="Calibri"/>
          <w:bCs/>
          <w:sz w:val="20"/>
          <w:szCs w:val="20"/>
        </w:rPr>
      </w:pPr>
      <w:r w:rsidRPr="00446F5D">
        <w:rPr>
          <w:rFonts w:ascii="Calibri" w:hAnsi="Calibri" w:cs="Calibri"/>
          <w:bCs/>
          <w:sz w:val="20"/>
          <w:szCs w:val="20"/>
        </w:rPr>
        <w:t>za investicijske projekte nad vrednostjo 2.500.000 evrov dokument identifikacije investicijskega projekta, predinvesticijska zasnova in investicijski program;</w:t>
      </w:r>
    </w:p>
    <w:p w14:paraId="249886BC" w14:textId="77777777" w:rsidR="00D00924" w:rsidRPr="00446F5D" w:rsidRDefault="00D00924" w:rsidP="009C6026">
      <w:pPr>
        <w:numPr>
          <w:ilvl w:val="3"/>
          <w:numId w:val="21"/>
        </w:numPr>
        <w:tabs>
          <w:tab w:val="clear" w:pos="3588"/>
          <w:tab w:val="num" w:pos="1080"/>
        </w:tabs>
        <w:spacing w:line="276" w:lineRule="auto"/>
        <w:ind w:left="993"/>
        <w:jc w:val="both"/>
        <w:rPr>
          <w:rFonts w:ascii="Calibri" w:hAnsi="Calibri" w:cs="Calibri"/>
          <w:bCs/>
          <w:sz w:val="20"/>
          <w:szCs w:val="20"/>
        </w:rPr>
      </w:pPr>
      <w:r w:rsidRPr="00446F5D">
        <w:rPr>
          <w:rFonts w:ascii="Calibri" w:hAnsi="Calibri" w:cs="Calibri"/>
          <w:bCs/>
          <w:sz w:val="20"/>
          <w:szCs w:val="20"/>
        </w:rPr>
        <w:t>za investicijske projekte pod vrednostjo 300.000 evrov je treba zagotoviti dokument identifikacije investicijskega projekta, in sicer:</w:t>
      </w:r>
    </w:p>
    <w:p w14:paraId="0A759B6A" w14:textId="77777777" w:rsidR="00D00924" w:rsidRPr="00446F5D" w:rsidRDefault="00D00924" w:rsidP="009C6026">
      <w:pPr>
        <w:numPr>
          <w:ilvl w:val="0"/>
          <w:numId w:val="22"/>
        </w:numPr>
        <w:tabs>
          <w:tab w:val="clear" w:pos="2148"/>
          <w:tab w:val="num" w:pos="1440"/>
        </w:tabs>
        <w:spacing w:line="276" w:lineRule="auto"/>
        <w:ind w:left="1418"/>
        <w:jc w:val="both"/>
        <w:rPr>
          <w:rFonts w:ascii="Calibri" w:hAnsi="Calibri" w:cs="Calibri"/>
          <w:bCs/>
          <w:sz w:val="20"/>
          <w:szCs w:val="20"/>
        </w:rPr>
      </w:pPr>
      <w:r w:rsidRPr="00446F5D">
        <w:rPr>
          <w:rFonts w:ascii="Calibri" w:hAnsi="Calibri" w:cs="Calibri"/>
          <w:bCs/>
          <w:sz w:val="20"/>
          <w:szCs w:val="20"/>
        </w:rPr>
        <w:t>pri tehnološko zahtevnih investicijskih projektih;</w:t>
      </w:r>
    </w:p>
    <w:p w14:paraId="5CD7DF10" w14:textId="77777777" w:rsidR="00D00924" w:rsidRPr="00446F5D" w:rsidRDefault="00D00924" w:rsidP="009C6026">
      <w:pPr>
        <w:numPr>
          <w:ilvl w:val="0"/>
          <w:numId w:val="22"/>
        </w:numPr>
        <w:tabs>
          <w:tab w:val="clear" w:pos="2148"/>
          <w:tab w:val="num" w:pos="1440"/>
        </w:tabs>
        <w:spacing w:line="276" w:lineRule="auto"/>
        <w:ind w:left="1418"/>
        <w:jc w:val="both"/>
        <w:rPr>
          <w:rFonts w:ascii="Calibri" w:hAnsi="Calibri" w:cs="Calibri"/>
          <w:bCs/>
          <w:sz w:val="20"/>
          <w:szCs w:val="20"/>
        </w:rPr>
      </w:pPr>
      <w:r w:rsidRPr="00446F5D">
        <w:rPr>
          <w:rFonts w:ascii="Calibri" w:hAnsi="Calibri" w:cs="Calibri"/>
          <w:bCs/>
          <w:sz w:val="20"/>
          <w:szCs w:val="20"/>
        </w:rPr>
        <w:t>pri investicijah, ki imajo v svoji ekonomski dobi pomembne finančne posledice (na primer visoki stroški vzdrževanja);</w:t>
      </w:r>
    </w:p>
    <w:p w14:paraId="6095536F" w14:textId="77777777" w:rsidR="00D00924" w:rsidRPr="00446F5D" w:rsidRDefault="00D00924" w:rsidP="009C6026">
      <w:pPr>
        <w:numPr>
          <w:ilvl w:val="0"/>
          <w:numId w:val="22"/>
        </w:numPr>
        <w:tabs>
          <w:tab w:val="clear" w:pos="2148"/>
          <w:tab w:val="num" w:pos="1440"/>
        </w:tabs>
        <w:spacing w:line="276" w:lineRule="auto"/>
        <w:ind w:left="1418"/>
        <w:jc w:val="both"/>
        <w:rPr>
          <w:rFonts w:ascii="Calibri" w:hAnsi="Calibri" w:cs="Calibri"/>
          <w:bCs/>
          <w:sz w:val="20"/>
          <w:szCs w:val="20"/>
        </w:rPr>
      </w:pPr>
      <w:r w:rsidRPr="00446F5D">
        <w:rPr>
          <w:rFonts w:ascii="Calibri" w:hAnsi="Calibri" w:cs="Calibri"/>
          <w:bCs/>
          <w:sz w:val="20"/>
          <w:szCs w:val="20"/>
        </w:rPr>
        <w:t>kadar se investicijski projekti (so)financirajo s proračunskimi sredstvi.</w:t>
      </w:r>
    </w:p>
    <w:p w14:paraId="5BAEB55F" w14:textId="77777777" w:rsidR="00D00924" w:rsidRPr="00446F5D" w:rsidRDefault="00D00924" w:rsidP="00181642">
      <w:pPr>
        <w:spacing w:line="276" w:lineRule="auto"/>
        <w:ind w:left="540"/>
        <w:jc w:val="both"/>
        <w:rPr>
          <w:rFonts w:ascii="Calibri" w:hAnsi="Calibri" w:cs="Calibri"/>
          <w:bCs/>
          <w:sz w:val="20"/>
          <w:szCs w:val="20"/>
        </w:rPr>
      </w:pPr>
    </w:p>
    <w:p w14:paraId="7886D568" w14:textId="527BB0A5" w:rsidR="00D00924" w:rsidRDefault="00D00924" w:rsidP="00181642">
      <w:pPr>
        <w:spacing w:line="276" w:lineRule="auto"/>
        <w:jc w:val="both"/>
        <w:rPr>
          <w:rFonts w:ascii="Calibri" w:hAnsi="Calibri" w:cs="Calibri"/>
          <w:bCs/>
          <w:sz w:val="20"/>
          <w:szCs w:val="20"/>
        </w:rPr>
      </w:pPr>
      <w:r w:rsidRPr="00446F5D">
        <w:rPr>
          <w:rFonts w:ascii="Calibri" w:hAnsi="Calibri" w:cs="Calibri"/>
          <w:bCs/>
          <w:sz w:val="20"/>
          <w:szCs w:val="20"/>
        </w:rPr>
        <w:t xml:space="preserve">Celotna ocenjena vrednost operacije po stalnih cenah z vključenim davkom na dodano vrednost za projekt </w:t>
      </w:r>
      <w:r w:rsidRPr="004824F7">
        <w:rPr>
          <w:rFonts w:ascii="Calibri" w:hAnsi="Calibri" w:cs="Calibri"/>
          <w:bCs/>
          <w:sz w:val="20"/>
          <w:szCs w:val="20"/>
        </w:rPr>
        <w:t>»</w:t>
      </w:r>
      <w:r w:rsidR="00CE4096">
        <w:rPr>
          <w:rFonts w:asciiTheme="minorHAnsi" w:hAnsiTheme="minorHAnsi" w:cstheme="minorHAnsi"/>
          <w:iCs/>
          <w:sz w:val="20"/>
          <w:szCs w:val="20"/>
        </w:rPr>
        <w:t>O</w:t>
      </w:r>
      <w:r w:rsidR="00CE4096" w:rsidRPr="00147115">
        <w:rPr>
          <w:rFonts w:asciiTheme="minorHAnsi" w:hAnsiTheme="minorHAnsi" w:cstheme="minorHAnsi"/>
          <w:iCs/>
          <w:sz w:val="20"/>
          <w:szCs w:val="20"/>
        </w:rPr>
        <w:t xml:space="preserve">dprava posledic škode na občinskih objektih – naravne nesreče pred 4.8.2023: </w:t>
      </w:r>
      <w:r w:rsidR="00466456">
        <w:rPr>
          <w:rFonts w:asciiTheme="minorHAnsi" w:hAnsiTheme="minorHAnsi" w:cstheme="minorHAnsi"/>
          <w:iCs/>
          <w:sz w:val="20"/>
          <w:szCs w:val="20"/>
        </w:rPr>
        <w:t>Povezovalni v</w:t>
      </w:r>
      <w:r w:rsidR="00CE4096" w:rsidRPr="00147115">
        <w:rPr>
          <w:rFonts w:asciiTheme="minorHAnsi" w:hAnsiTheme="minorHAnsi" w:cstheme="minorHAnsi"/>
          <w:iCs/>
          <w:sz w:val="20"/>
          <w:szCs w:val="20"/>
        </w:rPr>
        <w:t xml:space="preserve">odovod </w:t>
      </w:r>
      <w:r w:rsidR="00CE4096">
        <w:rPr>
          <w:rFonts w:asciiTheme="minorHAnsi" w:hAnsiTheme="minorHAnsi" w:cstheme="minorHAnsi"/>
          <w:iCs/>
          <w:sz w:val="20"/>
          <w:szCs w:val="20"/>
        </w:rPr>
        <w:t>I</w:t>
      </w:r>
      <w:r w:rsidR="00CE4096" w:rsidRPr="00147115">
        <w:rPr>
          <w:rFonts w:asciiTheme="minorHAnsi" w:hAnsiTheme="minorHAnsi" w:cstheme="minorHAnsi"/>
          <w:iCs/>
          <w:sz w:val="20"/>
          <w:szCs w:val="20"/>
        </w:rPr>
        <w:t xml:space="preserve">g - </w:t>
      </w:r>
      <w:r w:rsidR="00CE4096" w:rsidRPr="0048195C">
        <w:rPr>
          <w:rFonts w:asciiTheme="minorHAnsi" w:hAnsiTheme="minorHAnsi" w:cstheme="minorHAnsi"/>
          <w:iCs/>
          <w:sz w:val="20"/>
          <w:szCs w:val="20"/>
        </w:rPr>
        <w:t xml:space="preserve">Podgozd s </w:t>
      </w:r>
      <w:proofErr w:type="spellStart"/>
      <w:r w:rsidR="00CE4096" w:rsidRPr="0048195C">
        <w:rPr>
          <w:rFonts w:asciiTheme="minorHAnsi" w:hAnsiTheme="minorHAnsi" w:cstheme="minorHAnsi"/>
          <w:iCs/>
          <w:sz w:val="20"/>
          <w:szCs w:val="20"/>
        </w:rPr>
        <w:t>hidropostajam</w:t>
      </w:r>
      <w:r w:rsidR="005D3455" w:rsidRPr="0048195C">
        <w:rPr>
          <w:rFonts w:asciiTheme="minorHAnsi" w:hAnsiTheme="minorHAnsi" w:cstheme="minorHAnsi"/>
          <w:iCs/>
          <w:sz w:val="20"/>
          <w:szCs w:val="20"/>
        </w:rPr>
        <w:t>i</w:t>
      </w:r>
      <w:proofErr w:type="spellEnd"/>
      <w:r w:rsidR="00AF587A" w:rsidRPr="0048195C">
        <w:rPr>
          <w:rFonts w:asciiTheme="minorHAnsi" w:hAnsiTheme="minorHAnsi" w:cstheme="minorHAnsi"/>
          <w:sz w:val="20"/>
          <w:szCs w:val="20"/>
        </w:rPr>
        <w:t>«</w:t>
      </w:r>
      <w:r w:rsidR="00AF587A" w:rsidRPr="0048195C">
        <w:rPr>
          <w:rFonts w:ascii="Calibri" w:hAnsi="Calibri" w:cs="Calibri"/>
          <w:bCs/>
          <w:sz w:val="20"/>
          <w:szCs w:val="20"/>
        </w:rPr>
        <w:t xml:space="preserve"> </w:t>
      </w:r>
      <w:r w:rsidRPr="0048195C">
        <w:rPr>
          <w:rFonts w:ascii="Calibri" w:hAnsi="Calibri" w:cs="Calibri"/>
          <w:bCs/>
          <w:sz w:val="20"/>
          <w:szCs w:val="20"/>
        </w:rPr>
        <w:t xml:space="preserve">je ocenjena </w:t>
      </w:r>
      <w:r w:rsidR="005377D0" w:rsidRPr="0048195C">
        <w:rPr>
          <w:rFonts w:ascii="Calibri" w:hAnsi="Calibri" w:cs="Calibri"/>
          <w:bCs/>
          <w:sz w:val="20"/>
          <w:szCs w:val="20"/>
        </w:rPr>
        <w:t>1.885.967,30</w:t>
      </w:r>
      <w:r w:rsidRPr="0048195C">
        <w:rPr>
          <w:rFonts w:ascii="Calibri" w:hAnsi="Calibri" w:cs="Calibri"/>
          <w:bCs/>
          <w:sz w:val="20"/>
          <w:szCs w:val="20"/>
        </w:rPr>
        <w:t xml:space="preserve"> EUR</w:t>
      </w:r>
      <w:r w:rsidR="000301D0" w:rsidRPr="0048195C">
        <w:rPr>
          <w:rFonts w:ascii="Calibri" w:hAnsi="Calibri" w:cs="Calibri"/>
          <w:bCs/>
          <w:sz w:val="20"/>
          <w:szCs w:val="20"/>
        </w:rPr>
        <w:t xml:space="preserve"> z DDV</w:t>
      </w:r>
      <w:r w:rsidRPr="0048195C">
        <w:rPr>
          <w:rFonts w:ascii="Calibri" w:hAnsi="Calibri" w:cs="Calibri"/>
          <w:bCs/>
          <w:sz w:val="20"/>
          <w:szCs w:val="20"/>
        </w:rPr>
        <w:t xml:space="preserve"> in je zato potrebno v skladu z Uredbo o enotni</w:t>
      </w:r>
      <w:r w:rsidRPr="004824F7">
        <w:rPr>
          <w:rFonts w:ascii="Calibri" w:hAnsi="Calibri" w:cs="Calibri"/>
          <w:bCs/>
          <w:sz w:val="20"/>
          <w:szCs w:val="20"/>
        </w:rPr>
        <w:t xml:space="preserve"> metodologiji za pripravo in obravnavo investicijske dokumentacije na področju javnih financ (4 člen, Mejne vrednosti) za omenjen projekt</w:t>
      </w:r>
      <w:r w:rsidRPr="00FC6F14">
        <w:rPr>
          <w:rFonts w:ascii="Calibri" w:hAnsi="Calibri" w:cs="Calibri"/>
          <w:bCs/>
          <w:sz w:val="20"/>
          <w:szCs w:val="20"/>
        </w:rPr>
        <w:t xml:space="preserve"> izdelati poleg dokumenta identifikacije investicijskega</w:t>
      </w:r>
      <w:r w:rsidR="000301D0" w:rsidRPr="00FC6F14">
        <w:rPr>
          <w:rFonts w:ascii="Calibri" w:hAnsi="Calibri" w:cs="Calibri"/>
          <w:bCs/>
          <w:sz w:val="20"/>
          <w:szCs w:val="20"/>
        </w:rPr>
        <w:t xml:space="preserve"> (DIIP)</w:t>
      </w:r>
      <w:r w:rsidRPr="00FC6F14">
        <w:rPr>
          <w:rFonts w:ascii="Calibri" w:hAnsi="Calibri" w:cs="Calibri"/>
          <w:bCs/>
          <w:sz w:val="20"/>
          <w:szCs w:val="20"/>
        </w:rPr>
        <w:t xml:space="preserve"> projekta še investicijski program (IP).</w:t>
      </w:r>
    </w:p>
    <w:p w14:paraId="351F3A5E" w14:textId="77777777" w:rsidR="00D356BD" w:rsidRDefault="00D356BD" w:rsidP="00181642">
      <w:pPr>
        <w:spacing w:line="276" w:lineRule="auto"/>
        <w:jc w:val="both"/>
        <w:rPr>
          <w:rFonts w:ascii="Calibri" w:hAnsi="Calibri" w:cs="Calibri"/>
          <w:bCs/>
          <w:sz w:val="20"/>
          <w:szCs w:val="20"/>
        </w:rPr>
      </w:pPr>
    </w:p>
    <w:p w14:paraId="21290CD9" w14:textId="77777777" w:rsidR="00D356BD" w:rsidRPr="00446F5D" w:rsidRDefault="00D356BD" w:rsidP="00181642">
      <w:pPr>
        <w:spacing w:line="276" w:lineRule="auto"/>
        <w:jc w:val="both"/>
        <w:rPr>
          <w:rFonts w:ascii="Calibri" w:hAnsi="Calibri" w:cs="Calibri"/>
          <w:bCs/>
          <w:sz w:val="20"/>
          <w:szCs w:val="20"/>
        </w:rPr>
      </w:pPr>
    </w:p>
    <w:p w14:paraId="492D462D" w14:textId="77777777" w:rsidR="00D00924" w:rsidRPr="00446F5D" w:rsidRDefault="00D00924" w:rsidP="00181642">
      <w:pPr>
        <w:spacing w:line="276" w:lineRule="auto"/>
        <w:rPr>
          <w:rFonts w:ascii="Calibri" w:hAnsi="Calibri" w:cs="Calibri"/>
          <w:b/>
          <w:bCs/>
          <w:iCs/>
          <w:color w:val="1E5E9F" w:themeColor="accent3" w:themeShade="BF"/>
          <w:sz w:val="22"/>
          <w:szCs w:val="20"/>
        </w:rPr>
      </w:pPr>
      <w:bookmarkStart w:id="333" w:name="_Toc333492327"/>
      <w:r w:rsidRPr="00446F5D">
        <w:br w:type="page"/>
      </w:r>
    </w:p>
    <w:p w14:paraId="68EA0091" w14:textId="77777777" w:rsidR="00D00924" w:rsidRPr="004824F7" w:rsidRDefault="00D00924" w:rsidP="004824F7">
      <w:pPr>
        <w:pStyle w:val="Naslov2"/>
        <w:spacing w:after="0"/>
        <w:ind w:left="567"/>
        <w:rPr>
          <w:rFonts w:asciiTheme="minorHAnsi" w:hAnsiTheme="minorHAnsi" w:cstheme="minorHAnsi"/>
        </w:rPr>
      </w:pPr>
      <w:bookmarkStart w:id="334" w:name="_Toc99867697"/>
      <w:bookmarkStart w:id="335" w:name="_Toc155783306"/>
      <w:r w:rsidRPr="004824F7">
        <w:rPr>
          <w:rFonts w:asciiTheme="minorHAnsi" w:hAnsiTheme="minorHAnsi" w:cstheme="minorHAnsi"/>
        </w:rPr>
        <w:t>Potrebna investicijska in projektna dokumentacija</w:t>
      </w:r>
      <w:bookmarkEnd w:id="333"/>
      <w:bookmarkEnd w:id="334"/>
      <w:bookmarkEnd w:id="335"/>
    </w:p>
    <w:p w14:paraId="74249ACE" w14:textId="77777777" w:rsidR="00D00924" w:rsidRPr="00446F5D" w:rsidRDefault="00D00924" w:rsidP="00181642">
      <w:pPr>
        <w:spacing w:line="276" w:lineRule="auto"/>
        <w:ind w:left="720"/>
        <w:jc w:val="both"/>
        <w:rPr>
          <w:rFonts w:ascii="Calibri" w:hAnsi="Calibri" w:cs="Calibri"/>
          <w:sz w:val="20"/>
          <w:szCs w:val="20"/>
        </w:rPr>
      </w:pPr>
    </w:p>
    <w:p w14:paraId="3B53D2C3" w14:textId="77777777" w:rsidR="00D00924" w:rsidRPr="00446F5D" w:rsidRDefault="00D00924" w:rsidP="00181642">
      <w:pPr>
        <w:spacing w:line="276" w:lineRule="auto"/>
        <w:ind w:left="720"/>
        <w:jc w:val="both"/>
        <w:rPr>
          <w:rFonts w:ascii="Calibri" w:hAnsi="Calibri" w:cs="Calibri"/>
          <w:sz w:val="20"/>
          <w:szCs w:val="20"/>
        </w:rPr>
      </w:pPr>
    </w:p>
    <w:p w14:paraId="19C95B7C" w14:textId="77777777" w:rsidR="00D00924" w:rsidRPr="00446F5D" w:rsidRDefault="00D00924" w:rsidP="00181642">
      <w:pPr>
        <w:spacing w:line="276" w:lineRule="auto"/>
        <w:jc w:val="both"/>
        <w:rPr>
          <w:rFonts w:ascii="Calibri" w:hAnsi="Calibri" w:cs="Calibri"/>
          <w:sz w:val="20"/>
          <w:szCs w:val="20"/>
        </w:rPr>
      </w:pPr>
      <w:r w:rsidRPr="00446F5D">
        <w:rPr>
          <w:rFonts w:ascii="Calibri" w:hAnsi="Calibri" w:cs="Calibri"/>
          <w:sz w:val="20"/>
          <w:szCs w:val="20"/>
        </w:rPr>
        <w:t>Za potrebe izvedbe celotne investicije bo potrebno izdelati naslednjo dokumentacijo:</w:t>
      </w:r>
    </w:p>
    <w:p w14:paraId="5CC752F3" w14:textId="77777777" w:rsidR="00D00924" w:rsidRPr="00446F5D" w:rsidRDefault="00D00924" w:rsidP="00181642">
      <w:pPr>
        <w:spacing w:line="276" w:lineRule="auto"/>
        <w:ind w:left="720"/>
        <w:jc w:val="both"/>
        <w:rPr>
          <w:rFonts w:ascii="Calibri" w:hAnsi="Calibri" w:cs="Calibri"/>
          <w:sz w:val="20"/>
          <w:szCs w:val="20"/>
        </w:rPr>
      </w:pPr>
    </w:p>
    <w:p w14:paraId="65C6293D" w14:textId="77777777" w:rsidR="00D00924" w:rsidRPr="00446F5D" w:rsidRDefault="00D00924" w:rsidP="009C6026">
      <w:pPr>
        <w:numPr>
          <w:ilvl w:val="0"/>
          <w:numId w:val="19"/>
        </w:numPr>
        <w:tabs>
          <w:tab w:val="clear" w:pos="1440"/>
          <w:tab w:val="num" w:pos="900"/>
        </w:tabs>
        <w:spacing w:line="276" w:lineRule="auto"/>
        <w:jc w:val="both"/>
        <w:rPr>
          <w:rFonts w:ascii="Calibri" w:hAnsi="Calibri" w:cs="Calibri"/>
          <w:b/>
          <w:sz w:val="20"/>
          <w:szCs w:val="20"/>
        </w:rPr>
      </w:pPr>
      <w:r w:rsidRPr="00446F5D">
        <w:rPr>
          <w:rFonts w:ascii="Calibri" w:hAnsi="Calibri" w:cs="Calibri"/>
          <w:b/>
          <w:sz w:val="20"/>
          <w:szCs w:val="20"/>
        </w:rPr>
        <w:t>INVESTICIJSKA DOKUMENTACIJA</w:t>
      </w:r>
    </w:p>
    <w:p w14:paraId="7E28F7C0" w14:textId="77777777" w:rsidR="00D00924" w:rsidRPr="00446F5D" w:rsidRDefault="00D00924" w:rsidP="00181642">
      <w:pPr>
        <w:spacing w:line="276" w:lineRule="auto"/>
        <w:ind w:left="720"/>
        <w:jc w:val="both"/>
        <w:rPr>
          <w:rFonts w:ascii="Calibri" w:hAnsi="Calibri" w:cs="Calibri"/>
          <w:sz w:val="20"/>
          <w:szCs w:val="20"/>
        </w:rPr>
      </w:pPr>
    </w:p>
    <w:p w14:paraId="04B584DA" w14:textId="19BA6B7A" w:rsidR="00D00924" w:rsidRPr="00FC6F14" w:rsidRDefault="00D00924" w:rsidP="009C6026">
      <w:pPr>
        <w:numPr>
          <w:ilvl w:val="0"/>
          <w:numId w:val="20"/>
        </w:numPr>
        <w:spacing w:line="276" w:lineRule="auto"/>
        <w:jc w:val="both"/>
        <w:rPr>
          <w:rFonts w:ascii="Calibri" w:hAnsi="Calibri" w:cs="Calibri"/>
          <w:sz w:val="20"/>
          <w:szCs w:val="20"/>
        </w:rPr>
      </w:pPr>
      <w:r w:rsidRPr="00FC6F14">
        <w:rPr>
          <w:rFonts w:ascii="Calibri" w:hAnsi="Calibri" w:cs="Calibri"/>
          <w:sz w:val="20"/>
          <w:szCs w:val="20"/>
        </w:rPr>
        <w:t>Dokument identifikacije projekta (DIIP)</w:t>
      </w:r>
    </w:p>
    <w:p w14:paraId="42B65BAA" w14:textId="77777777" w:rsidR="00D00924" w:rsidRPr="00FC6F14" w:rsidRDefault="00D00924" w:rsidP="009C6026">
      <w:pPr>
        <w:numPr>
          <w:ilvl w:val="0"/>
          <w:numId w:val="20"/>
        </w:numPr>
        <w:spacing w:line="276" w:lineRule="auto"/>
        <w:jc w:val="both"/>
        <w:rPr>
          <w:rFonts w:ascii="Calibri" w:hAnsi="Calibri" w:cs="Calibri"/>
          <w:sz w:val="20"/>
          <w:szCs w:val="20"/>
        </w:rPr>
      </w:pPr>
      <w:r w:rsidRPr="00FC6F14">
        <w:rPr>
          <w:rFonts w:ascii="Calibri" w:hAnsi="Calibri" w:cs="Calibri"/>
          <w:sz w:val="20"/>
          <w:szCs w:val="20"/>
        </w:rPr>
        <w:t>Investicijski program (IP)</w:t>
      </w:r>
    </w:p>
    <w:p w14:paraId="68E752A3" w14:textId="77777777" w:rsidR="00D00924" w:rsidRPr="00446F5D" w:rsidRDefault="00D00924" w:rsidP="00181642">
      <w:pPr>
        <w:spacing w:line="276" w:lineRule="auto"/>
        <w:ind w:left="720"/>
        <w:jc w:val="both"/>
        <w:rPr>
          <w:rFonts w:ascii="Calibri" w:hAnsi="Calibri" w:cs="Calibri"/>
          <w:sz w:val="20"/>
          <w:szCs w:val="20"/>
        </w:rPr>
      </w:pPr>
    </w:p>
    <w:p w14:paraId="0D5A14CE" w14:textId="77777777" w:rsidR="00D00924" w:rsidRPr="00446F5D" w:rsidRDefault="00D00924" w:rsidP="009C6026">
      <w:pPr>
        <w:numPr>
          <w:ilvl w:val="0"/>
          <w:numId w:val="19"/>
        </w:numPr>
        <w:tabs>
          <w:tab w:val="clear" w:pos="1440"/>
          <w:tab w:val="num" w:pos="900"/>
        </w:tabs>
        <w:spacing w:line="276" w:lineRule="auto"/>
        <w:jc w:val="both"/>
        <w:rPr>
          <w:rFonts w:ascii="Calibri" w:hAnsi="Calibri" w:cs="Calibri"/>
          <w:b/>
          <w:sz w:val="20"/>
          <w:szCs w:val="20"/>
        </w:rPr>
      </w:pPr>
      <w:r w:rsidRPr="00446F5D">
        <w:rPr>
          <w:rFonts w:ascii="Calibri" w:hAnsi="Calibri" w:cs="Calibri"/>
          <w:b/>
          <w:sz w:val="20"/>
          <w:szCs w:val="20"/>
        </w:rPr>
        <w:t>PROJEKTNA DOKUMENTACIJA</w:t>
      </w:r>
    </w:p>
    <w:p w14:paraId="53DCD14A" w14:textId="77777777" w:rsidR="00D00924" w:rsidRPr="00446F5D" w:rsidRDefault="00D00924" w:rsidP="00181642">
      <w:pPr>
        <w:spacing w:line="276" w:lineRule="auto"/>
        <w:ind w:left="720"/>
        <w:jc w:val="both"/>
        <w:rPr>
          <w:rFonts w:ascii="Calibri" w:hAnsi="Calibri" w:cs="Calibri"/>
          <w:sz w:val="20"/>
          <w:szCs w:val="20"/>
        </w:rPr>
      </w:pPr>
    </w:p>
    <w:p w14:paraId="5955F566" w14:textId="77777777"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Projektno dokumentacijo za pridobitev mnenj in gradbenega dovoljenja (DGD)</w:t>
      </w:r>
    </w:p>
    <w:p w14:paraId="51B42B03" w14:textId="77777777"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Projekt za izvedbo (PZI)</w:t>
      </w:r>
    </w:p>
    <w:p w14:paraId="07E2ED95" w14:textId="77777777"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Projekt izvedenih del (PID)</w:t>
      </w:r>
    </w:p>
    <w:p w14:paraId="27C1184A" w14:textId="77777777" w:rsidR="00D00924" w:rsidRPr="00446F5D" w:rsidRDefault="00D00924" w:rsidP="00181642">
      <w:pPr>
        <w:spacing w:line="276" w:lineRule="auto"/>
        <w:ind w:left="720"/>
        <w:jc w:val="both"/>
        <w:rPr>
          <w:rFonts w:ascii="Calibri" w:hAnsi="Calibri" w:cs="Calibri"/>
          <w:sz w:val="20"/>
          <w:szCs w:val="20"/>
        </w:rPr>
      </w:pPr>
    </w:p>
    <w:p w14:paraId="35CD9A56" w14:textId="77777777" w:rsidR="00D00924" w:rsidRPr="00446F5D" w:rsidRDefault="00D00924" w:rsidP="009C6026">
      <w:pPr>
        <w:numPr>
          <w:ilvl w:val="0"/>
          <w:numId w:val="19"/>
        </w:numPr>
        <w:tabs>
          <w:tab w:val="clear" w:pos="1440"/>
          <w:tab w:val="num" w:pos="900"/>
        </w:tabs>
        <w:spacing w:line="276" w:lineRule="auto"/>
        <w:jc w:val="both"/>
        <w:rPr>
          <w:rFonts w:ascii="Calibri" w:hAnsi="Calibri" w:cs="Calibri"/>
          <w:b/>
          <w:sz w:val="20"/>
          <w:szCs w:val="20"/>
        </w:rPr>
      </w:pPr>
      <w:r w:rsidRPr="00446F5D">
        <w:rPr>
          <w:rFonts w:ascii="Calibri" w:hAnsi="Calibri" w:cs="Calibri"/>
          <w:b/>
          <w:sz w:val="20"/>
          <w:szCs w:val="20"/>
        </w:rPr>
        <w:t>TEHNIČNA DOKUMENTACIJA</w:t>
      </w:r>
    </w:p>
    <w:p w14:paraId="2BA6ABB6" w14:textId="77777777" w:rsidR="00D00924" w:rsidRPr="00446F5D" w:rsidRDefault="00D00924" w:rsidP="00181642">
      <w:pPr>
        <w:spacing w:line="276" w:lineRule="auto"/>
        <w:ind w:left="720"/>
        <w:jc w:val="both"/>
        <w:rPr>
          <w:rFonts w:ascii="Calibri" w:hAnsi="Calibri" w:cs="Calibri"/>
          <w:b/>
          <w:sz w:val="20"/>
          <w:szCs w:val="20"/>
        </w:rPr>
      </w:pPr>
    </w:p>
    <w:p w14:paraId="3416301F" w14:textId="77777777"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Projekt za obratovanje in vzdrževanje objekta (POV)</w:t>
      </w:r>
    </w:p>
    <w:p w14:paraId="5240E848" w14:textId="77777777"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Projekt za vpis v uradne evidence (PVE)</w:t>
      </w:r>
    </w:p>
    <w:p w14:paraId="1F1BF5E3" w14:textId="77777777" w:rsidR="00D00924" w:rsidRPr="00446F5D" w:rsidRDefault="00D00924" w:rsidP="00181642">
      <w:pPr>
        <w:spacing w:line="276" w:lineRule="auto"/>
        <w:ind w:left="720"/>
        <w:jc w:val="both"/>
        <w:rPr>
          <w:rFonts w:ascii="Calibri" w:hAnsi="Calibri" w:cs="Calibri"/>
          <w:sz w:val="20"/>
          <w:szCs w:val="20"/>
        </w:rPr>
      </w:pPr>
    </w:p>
    <w:p w14:paraId="0EB4D63E" w14:textId="77777777" w:rsidR="00D00924" w:rsidRPr="00446F5D" w:rsidRDefault="00D00924" w:rsidP="009C6026">
      <w:pPr>
        <w:numPr>
          <w:ilvl w:val="0"/>
          <w:numId w:val="19"/>
        </w:numPr>
        <w:tabs>
          <w:tab w:val="num" w:pos="900"/>
        </w:tabs>
        <w:spacing w:line="276" w:lineRule="auto"/>
        <w:jc w:val="both"/>
        <w:rPr>
          <w:rFonts w:ascii="Calibri" w:hAnsi="Calibri" w:cs="Calibri"/>
          <w:b/>
          <w:sz w:val="20"/>
          <w:szCs w:val="20"/>
        </w:rPr>
      </w:pPr>
      <w:r w:rsidRPr="00446F5D">
        <w:rPr>
          <w:rFonts w:ascii="Calibri" w:hAnsi="Calibri" w:cs="Calibri"/>
          <w:b/>
          <w:sz w:val="20"/>
          <w:szCs w:val="20"/>
        </w:rPr>
        <w:t>OSTALA DOKUMENTACIJA</w:t>
      </w:r>
    </w:p>
    <w:p w14:paraId="4A8BB4A8" w14:textId="77777777" w:rsidR="00D00924" w:rsidRPr="00446F5D" w:rsidRDefault="00D00924" w:rsidP="00181642">
      <w:pPr>
        <w:spacing w:line="276" w:lineRule="auto"/>
        <w:ind w:left="720"/>
        <w:jc w:val="both"/>
        <w:rPr>
          <w:rFonts w:ascii="Calibri" w:hAnsi="Calibri" w:cs="Calibri"/>
          <w:sz w:val="20"/>
          <w:szCs w:val="20"/>
        </w:rPr>
      </w:pPr>
    </w:p>
    <w:p w14:paraId="6C9E6A58" w14:textId="5ED33F30" w:rsidR="00D00924" w:rsidRPr="00446F5D" w:rsidRDefault="00D00924" w:rsidP="009C6026">
      <w:pPr>
        <w:numPr>
          <w:ilvl w:val="0"/>
          <w:numId w:val="20"/>
        </w:numPr>
        <w:tabs>
          <w:tab w:val="num" w:pos="1980"/>
        </w:tabs>
        <w:spacing w:line="276" w:lineRule="auto"/>
        <w:jc w:val="both"/>
        <w:rPr>
          <w:rFonts w:ascii="Calibri" w:hAnsi="Calibri" w:cs="Calibri"/>
          <w:sz w:val="20"/>
          <w:szCs w:val="20"/>
        </w:rPr>
      </w:pPr>
      <w:r w:rsidRPr="00446F5D">
        <w:rPr>
          <w:rFonts w:ascii="Calibri" w:hAnsi="Calibri" w:cs="Calibri"/>
          <w:sz w:val="20"/>
          <w:szCs w:val="20"/>
        </w:rPr>
        <w:t>Razpisn</w:t>
      </w:r>
      <w:r>
        <w:rPr>
          <w:rFonts w:ascii="Calibri" w:hAnsi="Calibri" w:cs="Calibri"/>
          <w:sz w:val="20"/>
          <w:szCs w:val="20"/>
        </w:rPr>
        <w:t>a</w:t>
      </w:r>
      <w:r w:rsidRPr="00446F5D">
        <w:rPr>
          <w:rFonts w:ascii="Calibri" w:hAnsi="Calibri" w:cs="Calibri"/>
          <w:sz w:val="20"/>
          <w:szCs w:val="20"/>
        </w:rPr>
        <w:t xml:space="preserve"> dokumentacij</w:t>
      </w:r>
      <w:r>
        <w:rPr>
          <w:rFonts w:ascii="Calibri" w:hAnsi="Calibri" w:cs="Calibri"/>
          <w:sz w:val="20"/>
          <w:szCs w:val="20"/>
        </w:rPr>
        <w:t>a</w:t>
      </w:r>
      <w:r w:rsidRPr="00446F5D">
        <w:rPr>
          <w:rFonts w:ascii="Calibri" w:hAnsi="Calibri" w:cs="Calibri"/>
          <w:sz w:val="20"/>
          <w:szCs w:val="20"/>
        </w:rPr>
        <w:t xml:space="preserve"> za gradnjo</w:t>
      </w:r>
      <w:r w:rsidR="000301D0">
        <w:rPr>
          <w:rFonts w:ascii="Calibri" w:hAnsi="Calibri" w:cs="Calibri"/>
          <w:sz w:val="20"/>
          <w:szCs w:val="20"/>
        </w:rPr>
        <w:t xml:space="preserve"> in</w:t>
      </w:r>
      <w:r w:rsidRPr="00446F5D">
        <w:rPr>
          <w:rFonts w:ascii="Calibri" w:hAnsi="Calibri" w:cs="Calibri"/>
          <w:sz w:val="20"/>
          <w:szCs w:val="20"/>
        </w:rPr>
        <w:t xml:space="preserve"> za storitve gradbenega nadzora</w:t>
      </w:r>
    </w:p>
    <w:p w14:paraId="14629F98" w14:textId="77777777" w:rsidR="00D00924" w:rsidRPr="00446F5D" w:rsidRDefault="00D00924" w:rsidP="00181642">
      <w:pPr>
        <w:spacing w:line="276" w:lineRule="auto"/>
        <w:ind w:left="720"/>
        <w:jc w:val="both"/>
        <w:rPr>
          <w:rFonts w:ascii="Calibri" w:hAnsi="Calibri" w:cs="Calibri"/>
          <w:sz w:val="20"/>
          <w:szCs w:val="20"/>
        </w:rPr>
      </w:pPr>
    </w:p>
    <w:p w14:paraId="4EC836B4" w14:textId="71E7762C" w:rsidR="00D00924" w:rsidRDefault="00D00924" w:rsidP="00181642">
      <w:pPr>
        <w:spacing w:line="276" w:lineRule="auto"/>
        <w:jc w:val="both"/>
        <w:rPr>
          <w:rFonts w:asciiTheme="minorHAnsi" w:hAnsiTheme="minorHAnsi" w:cstheme="minorHAnsi"/>
          <w:sz w:val="20"/>
          <w:szCs w:val="20"/>
        </w:rPr>
      </w:pPr>
    </w:p>
    <w:p w14:paraId="2F5FBD13" w14:textId="77777777" w:rsidR="003D7FC9" w:rsidRDefault="003D7FC9" w:rsidP="00181642">
      <w:pPr>
        <w:spacing w:line="276" w:lineRule="auto"/>
        <w:jc w:val="both"/>
        <w:rPr>
          <w:rFonts w:asciiTheme="minorHAnsi" w:hAnsiTheme="minorHAnsi" w:cstheme="minorHAnsi"/>
          <w:sz w:val="20"/>
          <w:szCs w:val="20"/>
        </w:rPr>
      </w:pPr>
    </w:p>
    <w:p w14:paraId="28B8314A" w14:textId="77777777" w:rsidR="003D7FC9" w:rsidRDefault="003D7FC9" w:rsidP="00181642">
      <w:pPr>
        <w:spacing w:line="276" w:lineRule="auto"/>
        <w:jc w:val="both"/>
        <w:rPr>
          <w:rFonts w:asciiTheme="minorHAnsi" w:hAnsiTheme="minorHAnsi" w:cstheme="minorHAnsi"/>
          <w:sz w:val="20"/>
          <w:szCs w:val="20"/>
        </w:rPr>
      </w:pPr>
    </w:p>
    <w:p w14:paraId="78E2A6E0" w14:textId="77777777" w:rsidR="003D7FC9" w:rsidRDefault="003D7FC9">
      <w:pPr>
        <w:spacing w:after="160" w:line="259" w:lineRule="auto"/>
        <w:rPr>
          <w:rFonts w:asciiTheme="minorHAnsi" w:hAnsiTheme="minorHAnsi" w:cstheme="minorHAnsi"/>
          <w:b/>
          <w:bCs/>
          <w:color w:val="000080"/>
          <w:kern w:val="32"/>
          <w:szCs w:val="20"/>
        </w:rPr>
      </w:pPr>
      <w:r>
        <w:rPr>
          <w:rFonts w:asciiTheme="minorHAnsi" w:hAnsiTheme="minorHAnsi" w:cstheme="minorHAnsi"/>
        </w:rPr>
        <w:br w:type="page"/>
      </w:r>
    </w:p>
    <w:p w14:paraId="044ED37F" w14:textId="3B5CF9A9" w:rsidR="003D7FC9" w:rsidRPr="003D7FC9" w:rsidRDefault="003D7FC9" w:rsidP="003D7FC9">
      <w:pPr>
        <w:pStyle w:val="Naslov1"/>
        <w:rPr>
          <w:rFonts w:asciiTheme="minorHAnsi" w:hAnsiTheme="minorHAnsi" w:cstheme="minorHAnsi"/>
        </w:rPr>
      </w:pPr>
      <w:bookmarkStart w:id="336" w:name="_Toc155783307"/>
      <w:r>
        <w:rPr>
          <w:rFonts w:asciiTheme="minorHAnsi" w:hAnsiTheme="minorHAnsi" w:cstheme="minorHAnsi"/>
        </w:rPr>
        <w:t>SKLEP O POTRDITVI</w:t>
      </w:r>
      <w:r w:rsidRPr="003D7FC9">
        <w:rPr>
          <w:rFonts w:asciiTheme="minorHAnsi" w:hAnsiTheme="minorHAnsi" w:cstheme="minorHAnsi"/>
        </w:rPr>
        <w:t xml:space="preserve"> DIIP</w:t>
      </w:r>
      <w:bookmarkEnd w:id="336"/>
    </w:p>
    <w:p w14:paraId="2A2C68D3" w14:textId="77777777" w:rsidR="003D7FC9" w:rsidRPr="00D356BD" w:rsidRDefault="003D7FC9" w:rsidP="00181642">
      <w:pPr>
        <w:spacing w:line="276" w:lineRule="auto"/>
        <w:jc w:val="both"/>
        <w:rPr>
          <w:rFonts w:asciiTheme="minorHAnsi" w:hAnsiTheme="minorHAnsi" w:cstheme="minorHAnsi"/>
          <w:sz w:val="22"/>
          <w:szCs w:val="22"/>
        </w:rPr>
      </w:pPr>
    </w:p>
    <w:p w14:paraId="0E0B3DFF" w14:textId="77777777" w:rsidR="003D7FC9" w:rsidRPr="00D356BD" w:rsidRDefault="003D7FC9" w:rsidP="00181642">
      <w:pPr>
        <w:spacing w:line="276" w:lineRule="auto"/>
        <w:jc w:val="both"/>
        <w:rPr>
          <w:rFonts w:asciiTheme="minorHAnsi" w:hAnsiTheme="minorHAnsi" w:cstheme="minorHAnsi"/>
          <w:sz w:val="22"/>
          <w:szCs w:val="22"/>
        </w:rPr>
      </w:pPr>
    </w:p>
    <w:p w14:paraId="7D5DDF33" w14:textId="02F78B7A" w:rsidR="003D7FC9" w:rsidRPr="00D356BD" w:rsidRDefault="003D7FC9" w:rsidP="00181642">
      <w:p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Investitor: OBČINA IG</w:t>
      </w:r>
    </w:p>
    <w:p w14:paraId="5A12A110" w14:textId="02774A24" w:rsidR="003D7FC9" w:rsidRPr="00D356BD" w:rsidRDefault="003D7FC9" w:rsidP="00181642">
      <w:p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Naslov: Govekarjeva cesta 6, Ig</w:t>
      </w:r>
    </w:p>
    <w:p w14:paraId="549BED46" w14:textId="77777777" w:rsidR="003D7FC9" w:rsidRPr="00D356BD" w:rsidRDefault="003D7FC9" w:rsidP="00181642">
      <w:pPr>
        <w:spacing w:line="276" w:lineRule="auto"/>
        <w:jc w:val="both"/>
        <w:rPr>
          <w:rFonts w:asciiTheme="minorHAnsi" w:hAnsiTheme="minorHAnsi" w:cstheme="minorHAnsi"/>
          <w:sz w:val="22"/>
          <w:szCs w:val="22"/>
        </w:rPr>
      </w:pPr>
    </w:p>
    <w:p w14:paraId="47F62358" w14:textId="5E15001D" w:rsidR="003D7FC9" w:rsidRPr="00D356BD" w:rsidRDefault="003D7FC9" w:rsidP="00181642">
      <w:p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Oznaka sklepa:____________________</w:t>
      </w:r>
    </w:p>
    <w:p w14:paraId="21150EB6" w14:textId="7B1B348A" w:rsidR="003D7FC9" w:rsidRPr="00D356BD" w:rsidRDefault="003D7FC9" w:rsidP="00181642">
      <w:p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Datum sklepa:_____________________</w:t>
      </w:r>
    </w:p>
    <w:p w14:paraId="6284FD76" w14:textId="77777777" w:rsidR="003D7FC9" w:rsidRPr="00D356BD" w:rsidRDefault="003D7FC9" w:rsidP="00181642">
      <w:pPr>
        <w:spacing w:line="276" w:lineRule="auto"/>
        <w:jc w:val="both"/>
        <w:rPr>
          <w:rFonts w:asciiTheme="minorHAnsi" w:hAnsiTheme="minorHAnsi" w:cstheme="minorHAnsi"/>
          <w:sz w:val="22"/>
          <w:szCs w:val="22"/>
        </w:rPr>
      </w:pPr>
    </w:p>
    <w:p w14:paraId="4C12C25D" w14:textId="77777777" w:rsidR="003D7FC9" w:rsidRPr="00D356BD" w:rsidRDefault="003D7FC9" w:rsidP="00181642">
      <w:pPr>
        <w:spacing w:line="276" w:lineRule="auto"/>
        <w:jc w:val="both"/>
        <w:rPr>
          <w:rFonts w:asciiTheme="minorHAnsi" w:hAnsiTheme="minorHAnsi" w:cstheme="minorHAnsi"/>
          <w:sz w:val="22"/>
          <w:szCs w:val="22"/>
        </w:rPr>
      </w:pPr>
    </w:p>
    <w:p w14:paraId="3DCFD823" w14:textId="30512F43" w:rsidR="003D7FC9" w:rsidRPr="00D356BD" w:rsidRDefault="008F1092" w:rsidP="00181642">
      <w:p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 xml:space="preserve">Na podlagi Zakona o javnih financah (Uradni list RS, št. 11/11 – uradno prečiščeno besedilo, 14/13-popr., 101/13, 55/15 – </w:t>
      </w:r>
      <w:proofErr w:type="spellStart"/>
      <w:r w:rsidRPr="00D356BD">
        <w:rPr>
          <w:rFonts w:asciiTheme="minorHAnsi" w:hAnsiTheme="minorHAnsi" w:cstheme="minorHAnsi"/>
          <w:sz w:val="22"/>
          <w:szCs w:val="22"/>
        </w:rPr>
        <w:t>ZfisP</w:t>
      </w:r>
      <w:proofErr w:type="spellEnd"/>
      <w:r w:rsidRPr="00D356BD">
        <w:rPr>
          <w:rFonts w:asciiTheme="minorHAnsi" w:hAnsiTheme="minorHAnsi" w:cstheme="minorHAnsi"/>
          <w:sz w:val="22"/>
          <w:szCs w:val="22"/>
        </w:rPr>
        <w:t xml:space="preserve">, 96/15 – ZIPRS1617, 13/18, 195/20 – </w:t>
      </w:r>
      <w:proofErr w:type="spellStart"/>
      <w:r w:rsidRPr="00D356BD">
        <w:rPr>
          <w:rFonts w:asciiTheme="minorHAnsi" w:hAnsiTheme="minorHAnsi" w:cstheme="minorHAnsi"/>
          <w:sz w:val="22"/>
          <w:szCs w:val="22"/>
        </w:rPr>
        <w:t>odl</w:t>
      </w:r>
      <w:proofErr w:type="spellEnd"/>
      <w:r w:rsidRPr="00D356BD">
        <w:rPr>
          <w:rFonts w:asciiTheme="minorHAnsi" w:hAnsiTheme="minorHAnsi" w:cstheme="minorHAnsi"/>
          <w:sz w:val="22"/>
          <w:szCs w:val="22"/>
        </w:rPr>
        <w:t xml:space="preserve">. US, 18/23 – ZDU-1O in 76/23), Uredbe o dokumentih razvojnega načrtovanja in postopkih za pripravo državnega proračuna (Uradni list RS, št. 54/10 in 35/18), </w:t>
      </w:r>
      <w:r w:rsidRPr="00D356BD">
        <w:rPr>
          <w:rFonts w:ascii="Calibri" w:hAnsi="Calibri" w:cs="Calibri"/>
          <w:bCs/>
          <w:sz w:val="22"/>
          <w:szCs w:val="22"/>
        </w:rPr>
        <w:t>Uredbe o enotni metodologiji za pripravo in obravnavo investicijske dokumentacije na področju javnih financ (Ur.</w:t>
      </w:r>
      <w:r w:rsidRPr="00D356BD">
        <w:rPr>
          <w:rFonts w:asciiTheme="minorHAnsi" w:hAnsiTheme="minorHAnsi" w:cstheme="minorHAnsi"/>
          <w:sz w:val="22"/>
          <w:szCs w:val="22"/>
        </w:rPr>
        <w:t xml:space="preserve"> Uradni list RS, št.</w:t>
      </w:r>
      <w:r w:rsidRPr="00D356BD">
        <w:rPr>
          <w:rFonts w:ascii="Calibri" w:hAnsi="Calibri" w:cs="Calibri"/>
          <w:bCs/>
          <w:sz w:val="22"/>
          <w:szCs w:val="22"/>
        </w:rPr>
        <w:t xml:space="preserve"> </w:t>
      </w:r>
      <w:r w:rsidRPr="00D356BD">
        <w:rPr>
          <w:rFonts w:ascii="Calibri" w:hAnsi="Calibri" w:cs="Calibri"/>
          <w:bCs/>
          <w:iCs/>
          <w:sz w:val="22"/>
          <w:szCs w:val="22"/>
        </w:rPr>
        <w:t>60/06, 54/10, 27/16</w:t>
      </w:r>
      <w:r w:rsidRPr="00D356BD">
        <w:rPr>
          <w:rFonts w:ascii="Calibri" w:hAnsi="Calibri" w:cs="Calibri"/>
          <w:bCs/>
          <w:sz w:val="22"/>
          <w:szCs w:val="22"/>
        </w:rPr>
        <w:t>) in na podlagi Statuta Občine Ig (</w:t>
      </w:r>
      <w:r w:rsidRPr="00D356BD">
        <w:rPr>
          <w:rFonts w:asciiTheme="minorHAnsi" w:hAnsiTheme="minorHAnsi" w:cstheme="minorHAnsi"/>
          <w:sz w:val="22"/>
          <w:szCs w:val="22"/>
        </w:rPr>
        <w:t>Uradni list RS, št. 129/06, 18/08 in 90/10) je Občinski svet občine Ig na svoji _____________ redni seji dne, _____________ sprejel naslednje sklepe:</w:t>
      </w:r>
    </w:p>
    <w:p w14:paraId="4146DC45" w14:textId="77777777" w:rsidR="003D7FC9" w:rsidRDefault="003D7FC9" w:rsidP="00181642">
      <w:pPr>
        <w:spacing w:line="276" w:lineRule="auto"/>
        <w:jc w:val="both"/>
        <w:rPr>
          <w:rFonts w:asciiTheme="minorHAnsi" w:hAnsiTheme="minorHAnsi" w:cstheme="minorHAnsi"/>
          <w:sz w:val="22"/>
          <w:szCs w:val="22"/>
        </w:rPr>
      </w:pPr>
    </w:p>
    <w:p w14:paraId="5684654B" w14:textId="77777777" w:rsidR="00D356BD" w:rsidRPr="00D356BD" w:rsidRDefault="00D356BD" w:rsidP="00181642">
      <w:pPr>
        <w:spacing w:line="276" w:lineRule="auto"/>
        <w:jc w:val="both"/>
        <w:rPr>
          <w:rFonts w:asciiTheme="minorHAnsi" w:hAnsiTheme="minorHAnsi" w:cstheme="minorHAnsi"/>
          <w:sz w:val="22"/>
          <w:szCs w:val="22"/>
        </w:rPr>
      </w:pPr>
    </w:p>
    <w:p w14:paraId="31D7C500" w14:textId="40EC3D1F" w:rsidR="008F1092" w:rsidRPr="00D356BD" w:rsidRDefault="008F1092" w:rsidP="008F1092">
      <w:pPr>
        <w:pStyle w:val="Odstavekseznama"/>
        <w:numPr>
          <w:ilvl w:val="0"/>
          <w:numId w:val="44"/>
        </w:num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 xml:space="preserve">Potrdi se DOKUMENT IDENTIFIKACIJE INVESTICIJSKEGA PROJEKTA za projekt: </w:t>
      </w:r>
      <w:r w:rsidRPr="00D356BD">
        <w:rPr>
          <w:rFonts w:asciiTheme="minorHAnsi" w:hAnsiTheme="minorHAnsi" w:cstheme="minorHAnsi"/>
          <w:b/>
          <w:bCs/>
          <w:sz w:val="22"/>
          <w:szCs w:val="22"/>
        </w:rPr>
        <w:t>ODPRAVA POSLEDIC ŠKODE NA OBČINSKIH OBJEKTIH – NARAVNE NESREČE PRED 4.8.2023: POVEZOVALNI VODOVOD IG - PODGOZD S HIDROPOSTAJAMI</w:t>
      </w:r>
    </w:p>
    <w:p w14:paraId="630DDB59" w14:textId="3DAD4ED1" w:rsidR="003D7FC9" w:rsidRDefault="003D7FC9" w:rsidP="008F1092">
      <w:pPr>
        <w:spacing w:line="276" w:lineRule="auto"/>
        <w:jc w:val="both"/>
        <w:rPr>
          <w:rFonts w:asciiTheme="minorHAnsi" w:hAnsiTheme="minorHAnsi" w:cstheme="minorHAnsi"/>
          <w:sz w:val="22"/>
          <w:szCs w:val="22"/>
        </w:rPr>
      </w:pPr>
    </w:p>
    <w:p w14:paraId="0FAA4F8D" w14:textId="77777777" w:rsidR="00D356BD" w:rsidRPr="00D356BD" w:rsidRDefault="00D356BD" w:rsidP="008F1092">
      <w:pPr>
        <w:spacing w:line="276" w:lineRule="auto"/>
        <w:jc w:val="both"/>
        <w:rPr>
          <w:rFonts w:asciiTheme="minorHAnsi" w:hAnsiTheme="minorHAnsi" w:cstheme="minorHAnsi"/>
          <w:sz w:val="22"/>
          <w:szCs w:val="22"/>
        </w:rPr>
      </w:pPr>
    </w:p>
    <w:p w14:paraId="4112356F" w14:textId="15631882" w:rsidR="003D7FC9" w:rsidRPr="0048195C" w:rsidRDefault="008F1092" w:rsidP="008F1092">
      <w:pPr>
        <w:pStyle w:val="Odstavekseznama"/>
        <w:numPr>
          <w:ilvl w:val="0"/>
          <w:numId w:val="44"/>
        </w:numPr>
        <w:spacing w:line="276" w:lineRule="auto"/>
        <w:jc w:val="both"/>
        <w:rPr>
          <w:rFonts w:asciiTheme="minorHAnsi" w:hAnsiTheme="minorHAnsi" w:cstheme="minorHAnsi"/>
          <w:sz w:val="22"/>
          <w:szCs w:val="22"/>
        </w:rPr>
      </w:pPr>
      <w:r w:rsidRPr="0048195C">
        <w:rPr>
          <w:rFonts w:asciiTheme="minorHAnsi" w:hAnsiTheme="minorHAnsi" w:cstheme="minorHAnsi"/>
          <w:sz w:val="22"/>
          <w:szCs w:val="22"/>
        </w:rPr>
        <w:t>Vrednost investicije znaša</w:t>
      </w:r>
      <w:r w:rsidR="00D356BD" w:rsidRPr="0048195C">
        <w:rPr>
          <w:rFonts w:asciiTheme="minorHAnsi" w:hAnsiTheme="minorHAnsi" w:cstheme="minorHAnsi"/>
          <w:sz w:val="22"/>
          <w:szCs w:val="22"/>
        </w:rPr>
        <w:t xml:space="preserve"> </w:t>
      </w:r>
      <w:r w:rsidR="00953E6B" w:rsidRPr="0048195C">
        <w:rPr>
          <w:rFonts w:ascii="Calibri" w:hAnsi="Calibri" w:cs="Calibri"/>
          <w:sz w:val="22"/>
          <w:szCs w:val="22"/>
        </w:rPr>
        <w:t>1.885.967,30</w:t>
      </w:r>
      <w:r w:rsidR="00D356BD" w:rsidRPr="0048195C">
        <w:rPr>
          <w:rFonts w:ascii="Calibri" w:hAnsi="Calibri" w:cs="Calibri"/>
          <w:sz w:val="22"/>
          <w:szCs w:val="22"/>
        </w:rPr>
        <w:t xml:space="preserve"> EUR z DDV oz. </w:t>
      </w:r>
      <w:r w:rsidR="00953E6B" w:rsidRPr="0048195C">
        <w:rPr>
          <w:rFonts w:ascii="Calibri" w:hAnsi="Calibri" w:cs="Calibri"/>
          <w:sz w:val="22"/>
          <w:szCs w:val="22"/>
        </w:rPr>
        <w:t>1.545.874,84</w:t>
      </w:r>
      <w:r w:rsidR="00D356BD" w:rsidRPr="0048195C">
        <w:rPr>
          <w:rFonts w:ascii="Calibri" w:hAnsi="Calibri" w:cs="Calibri"/>
          <w:sz w:val="22"/>
          <w:szCs w:val="22"/>
        </w:rPr>
        <w:t xml:space="preserve"> EUR brez DDV in se bo skladno s časovnim načrtom izvajala od 9/2023 do </w:t>
      </w:r>
      <w:r w:rsidR="00953E6B" w:rsidRPr="0048195C">
        <w:rPr>
          <w:rFonts w:ascii="Calibri" w:hAnsi="Calibri" w:cs="Calibri"/>
          <w:sz w:val="22"/>
          <w:szCs w:val="22"/>
        </w:rPr>
        <w:t>12</w:t>
      </w:r>
      <w:r w:rsidR="00D356BD" w:rsidRPr="0048195C">
        <w:rPr>
          <w:rFonts w:ascii="Calibri" w:hAnsi="Calibri" w:cs="Calibri"/>
          <w:sz w:val="22"/>
          <w:szCs w:val="22"/>
        </w:rPr>
        <w:t>/202</w:t>
      </w:r>
      <w:r w:rsidR="00953E6B" w:rsidRPr="0048195C">
        <w:rPr>
          <w:rFonts w:ascii="Calibri" w:hAnsi="Calibri" w:cs="Calibri"/>
          <w:sz w:val="22"/>
          <w:szCs w:val="22"/>
        </w:rPr>
        <w:t>6</w:t>
      </w:r>
      <w:r w:rsidR="00D356BD" w:rsidRPr="0048195C">
        <w:rPr>
          <w:rFonts w:ascii="Calibri" w:hAnsi="Calibri" w:cs="Calibri"/>
          <w:sz w:val="22"/>
          <w:szCs w:val="22"/>
        </w:rPr>
        <w:t>.</w:t>
      </w:r>
    </w:p>
    <w:p w14:paraId="094E039C" w14:textId="77777777" w:rsidR="008F1092" w:rsidRDefault="008F1092" w:rsidP="00181642">
      <w:pPr>
        <w:spacing w:line="276" w:lineRule="auto"/>
        <w:jc w:val="both"/>
        <w:rPr>
          <w:rFonts w:asciiTheme="minorHAnsi" w:hAnsiTheme="minorHAnsi" w:cstheme="minorHAnsi"/>
          <w:sz w:val="22"/>
          <w:szCs w:val="22"/>
        </w:rPr>
      </w:pPr>
    </w:p>
    <w:p w14:paraId="7983E6B3" w14:textId="77777777" w:rsidR="00D356BD" w:rsidRPr="00D356BD" w:rsidRDefault="00D356BD" w:rsidP="00181642">
      <w:pPr>
        <w:spacing w:line="276" w:lineRule="auto"/>
        <w:jc w:val="both"/>
        <w:rPr>
          <w:rFonts w:asciiTheme="minorHAnsi" w:hAnsiTheme="minorHAnsi" w:cstheme="minorHAnsi"/>
          <w:sz w:val="22"/>
          <w:szCs w:val="22"/>
        </w:rPr>
      </w:pPr>
    </w:p>
    <w:p w14:paraId="760D3D6E" w14:textId="5A9388C1" w:rsidR="008F1092" w:rsidRPr="00D356BD" w:rsidRDefault="00D356BD" w:rsidP="00D356BD">
      <w:pPr>
        <w:pStyle w:val="Odstavekseznama"/>
        <w:numPr>
          <w:ilvl w:val="0"/>
          <w:numId w:val="44"/>
        </w:num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Vire financiranja zagotavljajo:</w:t>
      </w:r>
    </w:p>
    <w:p w14:paraId="064E3EE4" w14:textId="77777777" w:rsidR="00D356BD" w:rsidRPr="00D356BD" w:rsidRDefault="00D356BD" w:rsidP="00D356BD">
      <w:pPr>
        <w:spacing w:line="276" w:lineRule="auto"/>
        <w:ind w:left="360"/>
        <w:jc w:val="both"/>
        <w:rPr>
          <w:rFonts w:asciiTheme="minorHAnsi" w:hAnsiTheme="minorHAnsi" w:cstheme="minorHAnsi"/>
          <w:sz w:val="22"/>
          <w:szCs w:val="22"/>
        </w:rPr>
      </w:pPr>
      <w:r w:rsidRPr="00D356BD">
        <w:rPr>
          <w:rFonts w:asciiTheme="minorHAnsi" w:hAnsiTheme="minorHAnsi" w:cstheme="minorHAnsi"/>
          <w:sz w:val="22"/>
          <w:szCs w:val="22"/>
        </w:rPr>
        <w:t>Izvedba predmetne investicije bo predvidoma delno financirana iz proračuna Občine Ig, delno pa iz sredstev državnega proračuna, kot posebnega transferja z državne ravni občini, za plačilo nujnih ukrepov za odpravo posledic naravne nesreče 17. julij - 3. avgust 2023.</w:t>
      </w:r>
    </w:p>
    <w:p w14:paraId="2F8EA7A8" w14:textId="77777777" w:rsidR="00D356BD" w:rsidRDefault="00D356BD" w:rsidP="00181642">
      <w:pPr>
        <w:spacing w:line="276" w:lineRule="auto"/>
        <w:jc w:val="both"/>
        <w:rPr>
          <w:rFonts w:asciiTheme="minorHAnsi" w:hAnsiTheme="minorHAnsi" w:cstheme="minorHAnsi"/>
          <w:sz w:val="22"/>
          <w:szCs w:val="22"/>
        </w:rPr>
      </w:pPr>
    </w:p>
    <w:p w14:paraId="44DE0A86" w14:textId="77777777" w:rsidR="00D356BD" w:rsidRPr="00D356BD" w:rsidRDefault="00D356BD" w:rsidP="00181642">
      <w:pPr>
        <w:spacing w:line="276" w:lineRule="auto"/>
        <w:jc w:val="both"/>
        <w:rPr>
          <w:rFonts w:asciiTheme="minorHAnsi" w:hAnsiTheme="minorHAnsi" w:cstheme="minorHAnsi"/>
          <w:sz w:val="22"/>
          <w:szCs w:val="22"/>
        </w:rPr>
      </w:pPr>
    </w:p>
    <w:p w14:paraId="4D76FB40" w14:textId="05EE401F" w:rsidR="008F1092" w:rsidRPr="00D356BD" w:rsidRDefault="00D356BD" w:rsidP="00D356BD">
      <w:pPr>
        <w:pStyle w:val="Odstavekseznama"/>
        <w:numPr>
          <w:ilvl w:val="0"/>
          <w:numId w:val="44"/>
        </w:numPr>
        <w:spacing w:line="276" w:lineRule="auto"/>
        <w:jc w:val="both"/>
        <w:rPr>
          <w:rFonts w:asciiTheme="minorHAnsi" w:hAnsiTheme="minorHAnsi" w:cstheme="minorHAnsi"/>
          <w:sz w:val="22"/>
          <w:szCs w:val="22"/>
        </w:rPr>
      </w:pPr>
      <w:r w:rsidRPr="00D356BD">
        <w:rPr>
          <w:rFonts w:asciiTheme="minorHAnsi" w:hAnsiTheme="minorHAnsi" w:cstheme="minorHAnsi"/>
          <w:sz w:val="22"/>
          <w:szCs w:val="22"/>
        </w:rPr>
        <w:t>Odobri se izvedba investicije</w:t>
      </w:r>
    </w:p>
    <w:p w14:paraId="0B0669D4" w14:textId="77777777" w:rsidR="00D356BD" w:rsidRPr="00D356BD" w:rsidRDefault="00D356BD" w:rsidP="00D356BD">
      <w:pPr>
        <w:spacing w:line="276" w:lineRule="auto"/>
        <w:jc w:val="both"/>
        <w:rPr>
          <w:rFonts w:asciiTheme="minorHAnsi" w:hAnsiTheme="minorHAnsi" w:cstheme="minorHAnsi"/>
          <w:sz w:val="22"/>
          <w:szCs w:val="22"/>
        </w:rPr>
      </w:pPr>
    </w:p>
    <w:p w14:paraId="59521D3F" w14:textId="77777777" w:rsidR="00D356BD" w:rsidRPr="00D356BD" w:rsidRDefault="00D356BD" w:rsidP="00D356BD">
      <w:pPr>
        <w:spacing w:line="276" w:lineRule="auto"/>
        <w:jc w:val="both"/>
        <w:rPr>
          <w:rFonts w:asciiTheme="minorHAnsi" w:hAnsiTheme="minorHAnsi" w:cstheme="minorHAnsi"/>
          <w:sz w:val="22"/>
          <w:szCs w:val="22"/>
        </w:rPr>
      </w:pPr>
    </w:p>
    <w:p w14:paraId="27473F6A" w14:textId="1732FA00" w:rsidR="00D356BD" w:rsidRDefault="00D356BD" w:rsidP="00D356BD">
      <w:pPr>
        <w:spacing w:line="276" w:lineRule="auto"/>
        <w:ind w:left="5103"/>
        <w:jc w:val="center"/>
        <w:rPr>
          <w:rFonts w:asciiTheme="minorHAnsi" w:hAnsiTheme="minorHAnsi" w:cstheme="minorHAnsi"/>
          <w:sz w:val="22"/>
          <w:szCs w:val="22"/>
        </w:rPr>
      </w:pPr>
      <w:r>
        <w:rPr>
          <w:rFonts w:asciiTheme="minorHAnsi" w:hAnsiTheme="minorHAnsi" w:cstheme="minorHAnsi"/>
          <w:sz w:val="22"/>
          <w:szCs w:val="22"/>
        </w:rPr>
        <w:t>Odgovorna oseba investitorja</w:t>
      </w:r>
    </w:p>
    <w:p w14:paraId="07B4368D" w14:textId="588CED0F" w:rsidR="00D356BD" w:rsidRDefault="00D356BD" w:rsidP="00D356BD">
      <w:pPr>
        <w:spacing w:line="276" w:lineRule="auto"/>
        <w:ind w:left="5103"/>
        <w:jc w:val="center"/>
        <w:rPr>
          <w:rFonts w:asciiTheme="minorHAnsi" w:hAnsiTheme="minorHAnsi" w:cstheme="minorHAnsi"/>
          <w:sz w:val="22"/>
          <w:szCs w:val="22"/>
        </w:rPr>
      </w:pPr>
      <w:r>
        <w:rPr>
          <w:rFonts w:asciiTheme="minorHAnsi" w:hAnsiTheme="minorHAnsi" w:cstheme="minorHAnsi"/>
          <w:sz w:val="22"/>
          <w:szCs w:val="22"/>
        </w:rPr>
        <w:t>Zlatko Usenik</w:t>
      </w:r>
    </w:p>
    <w:p w14:paraId="1627A1AC" w14:textId="2DA3ABBB" w:rsidR="00D356BD" w:rsidRPr="00D356BD" w:rsidRDefault="00D356BD" w:rsidP="00D356BD">
      <w:pPr>
        <w:spacing w:line="276" w:lineRule="auto"/>
        <w:ind w:left="5103"/>
        <w:jc w:val="center"/>
        <w:rPr>
          <w:rFonts w:asciiTheme="minorHAnsi" w:hAnsiTheme="minorHAnsi" w:cstheme="minorHAnsi"/>
          <w:sz w:val="22"/>
          <w:szCs w:val="22"/>
        </w:rPr>
      </w:pPr>
      <w:r>
        <w:rPr>
          <w:rFonts w:asciiTheme="minorHAnsi" w:hAnsiTheme="minorHAnsi" w:cstheme="minorHAnsi"/>
          <w:sz w:val="22"/>
          <w:szCs w:val="22"/>
        </w:rPr>
        <w:t>ŽUPAN</w:t>
      </w:r>
    </w:p>
    <w:p w14:paraId="263CD52A" w14:textId="77777777" w:rsidR="00D356BD" w:rsidRPr="00D356BD" w:rsidRDefault="00D356BD" w:rsidP="00D356BD">
      <w:pPr>
        <w:spacing w:line="276" w:lineRule="auto"/>
        <w:jc w:val="both"/>
        <w:rPr>
          <w:rFonts w:asciiTheme="minorHAnsi" w:hAnsiTheme="minorHAnsi" w:cstheme="minorHAnsi"/>
          <w:sz w:val="22"/>
          <w:szCs w:val="22"/>
        </w:rPr>
      </w:pPr>
    </w:p>
    <w:p w14:paraId="2292BE3D" w14:textId="77777777" w:rsidR="00D356BD" w:rsidRPr="00D356BD" w:rsidRDefault="00D356BD" w:rsidP="00D356BD">
      <w:pPr>
        <w:spacing w:line="276" w:lineRule="auto"/>
        <w:jc w:val="both"/>
        <w:rPr>
          <w:rFonts w:asciiTheme="minorHAnsi" w:hAnsiTheme="minorHAnsi" w:cstheme="minorHAnsi"/>
          <w:sz w:val="22"/>
          <w:szCs w:val="22"/>
        </w:rPr>
      </w:pPr>
    </w:p>
    <w:sectPr w:rsidR="00D356BD" w:rsidRPr="00D356BD" w:rsidSect="00867B8C">
      <w:headerReference w:type="even" r:id="rId20"/>
      <w:footerReference w:type="even" r:id="rId21"/>
      <w:pgSz w:w="11906" w:h="16838"/>
      <w:pgMar w:top="1560" w:right="1418" w:bottom="1418" w:left="1418" w:header="709" w:footer="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1E04" w14:textId="77777777" w:rsidR="009519FF" w:rsidRDefault="009519FF" w:rsidP="00164709">
      <w:r>
        <w:separator/>
      </w:r>
    </w:p>
  </w:endnote>
  <w:endnote w:type="continuationSeparator" w:id="0">
    <w:p w14:paraId="14ED42E3" w14:textId="77777777" w:rsidR="009519FF" w:rsidRDefault="009519FF" w:rsidP="0016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SL">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7F7F7F" w:themeColor="background1" w:themeShade="7F"/>
        <w:spacing w:val="30"/>
        <w:sz w:val="18"/>
        <w:szCs w:val="18"/>
      </w:rPr>
      <w:id w:val="-53470032"/>
      <w:docPartObj>
        <w:docPartGallery w:val="Page Numbers (Bottom of Page)"/>
        <w:docPartUnique/>
      </w:docPartObj>
    </w:sdtPr>
    <w:sdtEndPr/>
    <w:sdtContent>
      <w:p w14:paraId="119163E6" w14:textId="6470D093" w:rsidR="009519FF" w:rsidRPr="005B1360" w:rsidRDefault="0035089D" w:rsidP="005B1360">
        <w:pPr>
          <w:pStyle w:val="Noga"/>
          <w:pBdr>
            <w:top w:val="single" w:sz="4" w:space="1" w:color="D9D9D9" w:themeColor="background1" w:themeShade="D9"/>
          </w:pBdr>
          <w:rPr>
            <w:rFonts w:asciiTheme="minorHAnsi" w:hAnsiTheme="minorHAnsi"/>
            <w:color w:val="7F7F7F" w:themeColor="background1" w:themeShade="7F"/>
            <w:spacing w:val="30"/>
            <w:sz w:val="18"/>
            <w:szCs w:val="18"/>
          </w:rPr>
        </w:pPr>
        <w:r>
          <w:rPr>
            <w:rFonts w:asciiTheme="minorHAnsi" w:hAnsiTheme="minorHAnsi"/>
            <w:color w:val="7F7F7F" w:themeColor="background1" w:themeShade="7F"/>
            <w:spacing w:val="30"/>
            <w:sz w:val="18"/>
            <w:szCs w:val="18"/>
          </w:rPr>
          <w:t>DIIP</w:t>
        </w:r>
        <w:r w:rsidR="009519FF" w:rsidRPr="005B1360">
          <w:rPr>
            <w:rFonts w:asciiTheme="minorHAnsi" w:hAnsiTheme="minorHAnsi"/>
            <w:color w:val="7F7F7F" w:themeColor="background1" w:themeShade="7F"/>
            <w:spacing w:val="30"/>
            <w:sz w:val="18"/>
            <w:szCs w:val="18"/>
          </w:rPr>
          <w:tab/>
        </w:r>
        <w:r w:rsidR="009519FF" w:rsidRPr="005B1360">
          <w:rPr>
            <w:rFonts w:asciiTheme="minorHAnsi" w:hAnsiTheme="minorHAnsi"/>
            <w:color w:val="7F7F7F" w:themeColor="background1" w:themeShade="7F"/>
            <w:spacing w:val="30"/>
            <w:sz w:val="18"/>
            <w:szCs w:val="18"/>
          </w:rPr>
          <w:tab/>
        </w:r>
        <w:r w:rsidR="009519FF" w:rsidRPr="005B1360">
          <w:rPr>
            <w:rFonts w:asciiTheme="minorHAnsi" w:hAnsiTheme="minorHAnsi"/>
            <w:spacing w:val="30"/>
            <w:sz w:val="18"/>
            <w:szCs w:val="18"/>
          </w:rPr>
          <w:fldChar w:fldCharType="begin"/>
        </w:r>
        <w:r w:rsidR="009519FF" w:rsidRPr="005B1360">
          <w:rPr>
            <w:rFonts w:asciiTheme="minorHAnsi" w:hAnsiTheme="minorHAnsi"/>
            <w:spacing w:val="30"/>
            <w:sz w:val="18"/>
            <w:szCs w:val="18"/>
          </w:rPr>
          <w:instrText>PAGE   \* MERGEFORMAT</w:instrText>
        </w:r>
        <w:r w:rsidR="009519FF" w:rsidRPr="005B1360">
          <w:rPr>
            <w:rFonts w:asciiTheme="minorHAnsi" w:hAnsiTheme="minorHAnsi"/>
            <w:spacing w:val="30"/>
            <w:sz w:val="18"/>
            <w:szCs w:val="18"/>
          </w:rPr>
          <w:fldChar w:fldCharType="separate"/>
        </w:r>
        <w:r w:rsidR="009519FF" w:rsidRPr="005B1360">
          <w:rPr>
            <w:rFonts w:asciiTheme="minorHAnsi" w:hAnsiTheme="minorHAnsi"/>
            <w:spacing w:val="30"/>
            <w:sz w:val="18"/>
            <w:szCs w:val="18"/>
          </w:rPr>
          <w:t>7</w:t>
        </w:r>
        <w:r w:rsidR="009519FF" w:rsidRPr="005B1360">
          <w:rPr>
            <w:rFonts w:asciiTheme="minorHAnsi" w:hAnsiTheme="minorHAnsi"/>
            <w:spacing w:val="30"/>
            <w:sz w:val="18"/>
            <w:szCs w:val="18"/>
          </w:rPr>
          <w:fldChar w:fldCharType="end"/>
        </w:r>
        <w:r w:rsidR="009519FF" w:rsidRPr="005B1360">
          <w:rPr>
            <w:rFonts w:asciiTheme="minorHAnsi" w:hAnsiTheme="minorHAnsi"/>
            <w:color w:val="7F7F7F" w:themeColor="background1" w:themeShade="7F"/>
            <w:spacing w:val="30"/>
            <w:sz w:val="18"/>
            <w:szCs w:val="18"/>
          </w:rPr>
          <w:t xml:space="preserve"> | Stran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22EA" w14:textId="77777777" w:rsidR="009519FF" w:rsidRPr="005C40FB" w:rsidRDefault="009519FF" w:rsidP="00164709">
    <w:pPr>
      <w:pStyle w:val="EO-glavanoga"/>
      <w:pBdr>
        <w:top w:val="single" w:sz="4" w:space="1" w:color="auto"/>
      </w:pBdr>
      <w:ind w:left="540"/>
      <w:jc w:val="center"/>
    </w:pPr>
    <w:r w:rsidRPr="0040595D">
      <w:t xml:space="preserve">E-NET OKOLJE d.o.o.  </w:t>
    </w:r>
  </w:p>
  <w:p w14:paraId="384D5615" w14:textId="77777777" w:rsidR="009519FF" w:rsidRDefault="009519FF" w:rsidP="00164709">
    <w:pPr>
      <w:pStyle w:val="Noga"/>
      <w:framePr w:wrap="around" w:vAnchor="text" w:hAnchor="margin" w:xAlign="outside"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18</w:t>
    </w:r>
    <w:r>
      <w:rPr>
        <w:rStyle w:val="tevilkastrani"/>
      </w:rPr>
      <w:fldChar w:fldCharType="end"/>
    </w:r>
  </w:p>
  <w:p w14:paraId="09EC2CC3" w14:textId="77777777" w:rsidR="009519FF" w:rsidRDefault="009519FF" w:rsidP="00164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1D79" w14:textId="77777777" w:rsidR="009519FF" w:rsidRDefault="009519FF" w:rsidP="00164709">
      <w:r>
        <w:separator/>
      </w:r>
    </w:p>
  </w:footnote>
  <w:footnote w:type="continuationSeparator" w:id="0">
    <w:p w14:paraId="0D33E6D8" w14:textId="77777777" w:rsidR="009519FF" w:rsidRDefault="009519FF" w:rsidP="0016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FDD" w14:textId="77777777" w:rsidR="009519FF" w:rsidRDefault="009519FF" w:rsidP="00164709">
    <w:pPr>
      <w:pStyle w:val="Glava"/>
      <w:tabs>
        <w:tab w:val="left" w:pos="3261"/>
      </w:tabs>
      <w:ind w:firstLine="3261"/>
      <w:rPr>
        <w:rFonts w:ascii="Arial" w:hAnsi="Arial" w:cs="Arial"/>
        <w:b/>
        <w:bCs/>
        <w:smallCaps/>
        <w:sz w:val="28"/>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52B9" w14:textId="5E91C178" w:rsidR="009519FF" w:rsidRDefault="009519FF" w:rsidP="00164709">
    <w:pPr>
      <w:pStyle w:val="Glava"/>
      <w:tabs>
        <w:tab w:val="clear" w:pos="4536"/>
        <w:tab w:val="center" w:pos="4253"/>
      </w:tabs>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6513" w14:textId="1568EF18" w:rsidR="009519FF" w:rsidRPr="00041E49" w:rsidRDefault="002C50E3" w:rsidP="0093496A">
    <w:pPr>
      <w:pStyle w:val="Glava"/>
      <w:jc w:val="center"/>
      <w:rPr>
        <w:rFonts w:asciiTheme="minorHAnsi" w:hAnsiTheme="minorHAnsi" w:cstheme="minorHAnsi"/>
        <w:sz w:val="20"/>
        <w:szCs w:val="20"/>
      </w:rPr>
    </w:pPr>
    <w:r>
      <w:rPr>
        <w:rFonts w:asciiTheme="minorHAnsi" w:hAnsiTheme="minorHAnsi" w:cstheme="minorHAnsi"/>
        <w:color w:val="7F7F7F" w:themeColor="background1" w:themeShade="7F"/>
        <w:spacing w:val="30"/>
        <w:sz w:val="18"/>
        <w:szCs w:val="18"/>
      </w:rPr>
      <w:t>ODPRAVA POSLEDIC ŠKODE NA OBČINSKIH OBJEKTIH – NARAVNE NESREČE PRED 4.8.2023: POVEZOVALNI</w:t>
    </w:r>
    <w:r w:rsidR="00CB71A5">
      <w:rPr>
        <w:rFonts w:asciiTheme="minorHAnsi" w:hAnsiTheme="minorHAnsi" w:cstheme="minorHAnsi"/>
        <w:color w:val="7F7F7F" w:themeColor="background1" w:themeShade="7F"/>
        <w:spacing w:val="30"/>
        <w:sz w:val="18"/>
        <w:szCs w:val="18"/>
      </w:rPr>
      <w:t xml:space="preserve"> VODOVOD IG</w:t>
    </w:r>
    <w:r>
      <w:rPr>
        <w:rFonts w:asciiTheme="minorHAnsi" w:hAnsiTheme="minorHAnsi" w:cstheme="minorHAnsi"/>
        <w:color w:val="7F7F7F" w:themeColor="background1" w:themeShade="7F"/>
        <w:spacing w:val="30"/>
        <w:sz w:val="18"/>
        <w:szCs w:val="18"/>
      </w:rPr>
      <w:t xml:space="preserve"> -</w:t>
    </w:r>
    <w:r w:rsidR="00D63CD1">
      <w:rPr>
        <w:rFonts w:asciiTheme="minorHAnsi" w:hAnsiTheme="minorHAnsi" w:cstheme="minorHAnsi"/>
        <w:color w:val="7F7F7F" w:themeColor="background1" w:themeShade="7F"/>
        <w:spacing w:val="30"/>
        <w:sz w:val="18"/>
        <w:szCs w:val="18"/>
      </w:rPr>
      <w:t xml:space="preserve"> PODGOZD</w:t>
    </w:r>
    <w:r w:rsidR="00F80B1E">
      <w:rPr>
        <w:rFonts w:asciiTheme="minorHAnsi" w:hAnsiTheme="minorHAnsi" w:cstheme="minorHAnsi"/>
        <w:color w:val="7F7F7F" w:themeColor="background1" w:themeShade="7F"/>
        <w:spacing w:val="30"/>
        <w:sz w:val="18"/>
        <w:szCs w:val="18"/>
      </w:rPr>
      <w:t xml:space="preserve"> S</w:t>
    </w:r>
    <w:r w:rsidR="00D63CD1">
      <w:rPr>
        <w:rFonts w:asciiTheme="minorHAnsi" w:hAnsiTheme="minorHAnsi" w:cstheme="minorHAnsi"/>
        <w:color w:val="7F7F7F" w:themeColor="background1" w:themeShade="7F"/>
        <w:spacing w:val="30"/>
        <w:sz w:val="18"/>
        <w:szCs w:val="18"/>
      </w:rPr>
      <w:t xml:space="preserve"> HIDROPOSTA</w:t>
    </w:r>
    <w:r w:rsidR="00F80B1E">
      <w:rPr>
        <w:rFonts w:asciiTheme="minorHAnsi" w:hAnsiTheme="minorHAnsi" w:cstheme="minorHAnsi"/>
        <w:color w:val="7F7F7F" w:themeColor="background1" w:themeShade="7F"/>
        <w:spacing w:val="30"/>
        <w:sz w:val="18"/>
        <w:szCs w:val="18"/>
      </w:rPr>
      <w:t>JAMI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4ADC" w14:textId="77777777" w:rsidR="009519FF" w:rsidRDefault="009519FF" w:rsidP="00164709">
    <w:pPr>
      <w:pStyle w:val="EO-glavanoga"/>
      <w:pBdr>
        <w:bottom w:val="single" w:sz="4" w:space="1" w:color="auto"/>
      </w:pBdr>
      <w:tabs>
        <w:tab w:val="left" w:pos="3894"/>
      </w:tabs>
    </w:pPr>
    <w:r>
      <w:t>VPLIV PODNEBNIH SPREMEMB ZA PROJEKT:</w:t>
    </w:r>
    <w:r>
      <w:tab/>
    </w:r>
  </w:p>
  <w:p w14:paraId="5DA7E18A" w14:textId="77777777" w:rsidR="009519FF" w:rsidRDefault="009519FF" w:rsidP="00164709">
    <w:pPr>
      <w:pStyle w:val="EO-glavanoga"/>
      <w:pBdr>
        <w:bottom w:val="single" w:sz="4" w:space="1" w:color="auto"/>
      </w:pBdr>
    </w:pPr>
    <w:r w:rsidRPr="009E5073">
      <w:t>ODVAJANJE IN ČIŠČENJE ODPADNE VODE NA OBMOČJU VODONOSNIKA LJUBLJANSKEGA POLJA IN BARJA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475C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0C608B"/>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F097C"/>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7E7604"/>
    <w:multiLevelType w:val="hybridMultilevel"/>
    <w:tmpl w:val="5A4EE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156BDD"/>
    <w:multiLevelType w:val="hybridMultilevel"/>
    <w:tmpl w:val="FFFFFFFF"/>
    <w:lvl w:ilvl="0" w:tplc="3F74C7C0">
      <w:numFmt w:val="bullet"/>
      <w:lvlText w:val="-"/>
      <w:lvlJc w:val="left"/>
      <w:pPr>
        <w:ind w:left="1068" w:hanging="360"/>
      </w:pPr>
      <w:rPr>
        <w:rFonts w:ascii="Arial" w:eastAsia="Times New Roman" w:hAnsi="Aria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0ABD1D4E"/>
    <w:multiLevelType w:val="hybridMultilevel"/>
    <w:tmpl w:val="D548D614"/>
    <w:lvl w:ilvl="0" w:tplc="04240001">
      <w:start w:val="1"/>
      <w:numFmt w:val="bullet"/>
      <w:lvlText w:val=""/>
      <w:lvlJc w:val="left"/>
      <w:pPr>
        <w:ind w:left="720" w:hanging="360"/>
      </w:pPr>
      <w:rPr>
        <w:rFonts w:ascii="Symbol" w:hAnsi="Symbol" w:hint="default"/>
      </w:rPr>
    </w:lvl>
    <w:lvl w:ilvl="1" w:tplc="04240003">
      <w:start w:val="1"/>
      <w:numFmt w:val="bullet"/>
      <w:pStyle w:val="tevilnatoka11Nova"/>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0F23981"/>
    <w:multiLevelType w:val="hybridMultilevel"/>
    <w:tmpl w:val="6FE2B5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6C7D70"/>
    <w:multiLevelType w:val="hybridMultilevel"/>
    <w:tmpl w:val="6CC43DAE"/>
    <w:lvl w:ilvl="0" w:tplc="A37EAD86">
      <w:start w:val="1"/>
      <w:numFmt w:val="lowerLetter"/>
      <w:lvlText w:val="%1)"/>
      <w:lvlJc w:val="left"/>
      <w:pPr>
        <w:tabs>
          <w:tab w:val="num" w:pos="2148"/>
        </w:tabs>
        <w:ind w:left="2148" w:hanging="360"/>
      </w:pPr>
      <w:rPr>
        <w:rFonts w:hint="default"/>
      </w:rPr>
    </w:lvl>
    <w:lvl w:ilvl="1" w:tplc="04240019">
      <w:start w:val="1"/>
      <w:numFmt w:val="lowerLetter"/>
      <w:lvlText w:val="%2."/>
      <w:lvlJc w:val="left"/>
      <w:pPr>
        <w:tabs>
          <w:tab w:val="num" w:pos="2868"/>
        </w:tabs>
        <w:ind w:left="2868" w:hanging="360"/>
      </w:pPr>
    </w:lvl>
    <w:lvl w:ilvl="2" w:tplc="0424001B" w:tentative="1">
      <w:start w:val="1"/>
      <w:numFmt w:val="lowerRoman"/>
      <w:lvlText w:val="%3."/>
      <w:lvlJc w:val="right"/>
      <w:pPr>
        <w:tabs>
          <w:tab w:val="num" w:pos="3588"/>
        </w:tabs>
        <w:ind w:left="3588" w:hanging="180"/>
      </w:pPr>
    </w:lvl>
    <w:lvl w:ilvl="3" w:tplc="0424000F" w:tentative="1">
      <w:start w:val="1"/>
      <w:numFmt w:val="decimal"/>
      <w:lvlText w:val="%4."/>
      <w:lvlJc w:val="left"/>
      <w:pPr>
        <w:tabs>
          <w:tab w:val="num" w:pos="4308"/>
        </w:tabs>
        <w:ind w:left="4308" w:hanging="360"/>
      </w:pPr>
    </w:lvl>
    <w:lvl w:ilvl="4" w:tplc="04240019" w:tentative="1">
      <w:start w:val="1"/>
      <w:numFmt w:val="lowerLetter"/>
      <w:lvlText w:val="%5."/>
      <w:lvlJc w:val="left"/>
      <w:pPr>
        <w:tabs>
          <w:tab w:val="num" w:pos="5028"/>
        </w:tabs>
        <w:ind w:left="5028" w:hanging="360"/>
      </w:pPr>
    </w:lvl>
    <w:lvl w:ilvl="5" w:tplc="0424001B" w:tentative="1">
      <w:start w:val="1"/>
      <w:numFmt w:val="lowerRoman"/>
      <w:lvlText w:val="%6."/>
      <w:lvlJc w:val="right"/>
      <w:pPr>
        <w:tabs>
          <w:tab w:val="num" w:pos="5748"/>
        </w:tabs>
        <w:ind w:left="5748" w:hanging="180"/>
      </w:pPr>
    </w:lvl>
    <w:lvl w:ilvl="6" w:tplc="0424000F" w:tentative="1">
      <w:start w:val="1"/>
      <w:numFmt w:val="decimal"/>
      <w:lvlText w:val="%7."/>
      <w:lvlJc w:val="left"/>
      <w:pPr>
        <w:tabs>
          <w:tab w:val="num" w:pos="6468"/>
        </w:tabs>
        <w:ind w:left="6468" w:hanging="360"/>
      </w:pPr>
    </w:lvl>
    <w:lvl w:ilvl="7" w:tplc="04240019" w:tentative="1">
      <w:start w:val="1"/>
      <w:numFmt w:val="lowerLetter"/>
      <w:lvlText w:val="%8."/>
      <w:lvlJc w:val="left"/>
      <w:pPr>
        <w:tabs>
          <w:tab w:val="num" w:pos="7188"/>
        </w:tabs>
        <w:ind w:left="7188" w:hanging="360"/>
      </w:pPr>
    </w:lvl>
    <w:lvl w:ilvl="8" w:tplc="0424001B" w:tentative="1">
      <w:start w:val="1"/>
      <w:numFmt w:val="lowerRoman"/>
      <w:lvlText w:val="%9."/>
      <w:lvlJc w:val="right"/>
      <w:pPr>
        <w:tabs>
          <w:tab w:val="num" w:pos="7908"/>
        </w:tabs>
        <w:ind w:left="7908" w:hanging="180"/>
      </w:pPr>
    </w:lvl>
  </w:abstractNum>
  <w:abstractNum w:abstractNumId="8" w15:restartNumberingAfterBreak="0">
    <w:nsid w:val="13E85E87"/>
    <w:multiLevelType w:val="hybridMultilevel"/>
    <w:tmpl w:val="4464334C"/>
    <w:lvl w:ilvl="0" w:tplc="548AA750">
      <w:start w:val="1"/>
      <w:numFmt w:val="decimal"/>
      <w:pStyle w:val="EO-podatkovnivir"/>
      <w:lvlText w:val="/%1/"/>
      <w:lvlJc w:val="left"/>
      <w:pPr>
        <w:ind w:left="360" w:hanging="360"/>
      </w:pPr>
      <w:rPr>
        <w:rFonts w:ascii="Tahoma" w:hAnsi="Tahoma"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9" w15:restartNumberingAfterBreak="0">
    <w:nsid w:val="1A5B4CB4"/>
    <w:multiLevelType w:val="hybridMultilevel"/>
    <w:tmpl w:val="CB180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261B5"/>
    <w:multiLevelType w:val="hybridMultilevel"/>
    <w:tmpl w:val="6578130A"/>
    <w:lvl w:ilvl="0" w:tplc="3F90F3DA">
      <w:start w:val="1"/>
      <w:numFmt w:val="upperLetter"/>
      <w:lvlText w:val="%1)"/>
      <w:lvlJc w:val="left"/>
      <w:pPr>
        <w:tabs>
          <w:tab w:val="num" w:pos="1440"/>
        </w:tabs>
        <w:ind w:left="1440" w:hanging="360"/>
      </w:pPr>
      <w:rPr>
        <w:rFonts w:hint="default"/>
      </w:rPr>
    </w:lvl>
    <w:lvl w:ilvl="1" w:tplc="FFFFFFFF">
      <w:start w:val="1"/>
      <w:numFmt w:val="bullet"/>
      <w:lvlText w:val=""/>
      <w:lvlJc w:val="left"/>
      <w:pPr>
        <w:tabs>
          <w:tab w:val="num" w:pos="2160"/>
        </w:tabs>
        <w:ind w:left="2160" w:hanging="360"/>
      </w:pPr>
      <w:rPr>
        <w:rFonts w:ascii="Wingdings" w:hAnsi="Wingdings" w:hint="default"/>
      </w:r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CC27EFB"/>
    <w:multiLevelType w:val="hybridMultilevel"/>
    <w:tmpl w:val="403CA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673865"/>
    <w:multiLevelType w:val="hybridMultilevel"/>
    <w:tmpl w:val="145458FC"/>
    <w:lvl w:ilvl="0" w:tplc="26A8630E">
      <w:start w:val="1"/>
      <w:numFmt w:val="decimal"/>
      <w:pStyle w:val="Slog3"/>
      <w:lvlText w:val="%1."/>
      <w:lvlJc w:val="left"/>
      <w:pPr>
        <w:tabs>
          <w:tab w:val="num" w:pos="720"/>
        </w:tabs>
        <w:ind w:left="720" w:hanging="360"/>
      </w:pPr>
    </w:lvl>
    <w:lvl w:ilvl="1" w:tplc="8848AC9A">
      <w:numFmt w:val="none"/>
      <w:pStyle w:val="Slog4"/>
      <w:lvlText w:val=""/>
      <w:lvlJc w:val="left"/>
      <w:pPr>
        <w:tabs>
          <w:tab w:val="num" w:pos="360"/>
        </w:tabs>
        <w:ind w:left="0" w:firstLine="0"/>
      </w:pPr>
    </w:lvl>
    <w:lvl w:ilvl="2" w:tplc="1EA85B5A">
      <w:numFmt w:val="none"/>
      <w:pStyle w:val="Stvarnokazalo1"/>
      <w:lvlText w:val=""/>
      <w:lvlJc w:val="left"/>
      <w:pPr>
        <w:tabs>
          <w:tab w:val="num" w:pos="360"/>
        </w:tabs>
        <w:ind w:left="0" w:firstLine="0"/>
      </w:pPr>
    </w:lvl>
    <w:lvl w:ilvl="3" w:tplc="F892B434">
      <w:numFmt w:val="none"/>
      <w:pStyle w:val="TABLE"/>
      <w:lvlText w:val=""/>
      <w:lvlJc w:val="left"/>
      <w:pPr>
        <w:tabs>
          <w:tab w:val="num" w:pos="360"/>
        </w:tabs>
        <w:ind w:left="0" w:firstLine="0"/>
      </w:pPr>
    </w:lvl>
    <w:lvl w:ilvl="4" w:tplc="BE7663AE">
      <w:numFmt w:val="none"/>
      <w:lvlText w:val=""/>
      <w:lvlJc w:val="left"/>
      <w:pPr>
        <w:tabs>
          <w:tab w:val="num" w:pos="360"/>
        </w:tabs>
        <w:ind w:left="0" w:firstLine="0"/>
      </w:pPr>
    </w:lvl>
    <w:lvl w:ilvl="5" w:tplc="7D9C268A">
      <w:numFmt w:val="none"/>
      <w:lvlText w:val=""/>
      <w:lvlJc w:val="left"/>
      <w:pPr>
        <w:tabs>
          <w:tab w:val="num" w:pos="360"/>
        </w:tabs>
        <w:ind w:left="0" w:firstLine="0"/>
      </w:pPr>
    </w:lvl>
    <w:lvl w:ilvl="6" w:tplc="CBAABDA4">
      <w:numFmt w:val="none"/>
      <w:lvlText w:val=""/>
      <w:lvlJc w:val="left"/>
      <w:pPr>
        <w:tabs>
          <w:tab w:val="num" w:pos="360"/>
        </w:tabs>
        <w:ind w:left="0" w:firstLine="0"/>
      </w:pPr>
    </w:lvl>
    <w:lvl w:ilvl="7" w:tplc="D0B68D8A">
      <w:numFmt w:val="none"/>
      <w:lvlText w:val=""/>
      <w:lvlJc w:val="left"/>
      <w:pPr>
        <w:tabs>
          <w:tab w:val="num" w:pos="360"/>
        </w:tabs>
        <w:ind w:left="0" w:firstLine="0"/>
      </w:pPr>
    </w:lvl>
    <w:lvl w:ilvl="8" w:tplc="604A5966">
      <w:numFmt w:val="none"/>
      <w:lvlText w:val=""/>
      <w:lvlJc w:val="left"/>
      <w:pPr>
        <w:tabs>
          <w:tab w:val="num" w:pos="360"/>
        </w:tabs>
        <w:ind w:left="0" w:firstLine="0"/>
      </w:pPr>
    </w:lvl>
  </w:abstractNum>
  <w:abstractNum w:abstractNumId="13" w15:restartNumberingAfterBreak="0">
    <w:nsid w:val="1F27587C"/>
    <w:multiLevelType w:val="hybridMultilevel"/>
    <w:tmpl w:val="9DE4BC80"/>
    <w:lvl w:ilvl="0" w:tplc="F0EC2374">
      <w:start w:val="1"/>
      <w:numFmt w:val="bullet"/>
      <w:pStyle w:val="Slog2"/>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5DD4770"/>
    <w:multiLevelType w:val="hybridMultilevel"/>
    <w:tmpl w:val="8960B700"/>
    <w:lvl w:ilvl="0" w:tplc="25B60BC0">
      <w:start w:val="1"/>
      <w:numFmt w:val="bullet"/>
      <w:lvlText w:val=""/>
      <w:lvlJc w:val="left"/>
      <w:pPr>
        <w:tabs>
          <w:tab w:val="num" w:pos="2771"/>
        </w:tabs>
        <w:ind w:left="2771" w:hanging="360"/>
      </w:pPr>
      <w:rPr>
        <w:rFonts w:ascii="Symbol" w:hAnsi="Symbol"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45613"/>
    <w:multiLevelType w:val="hybridMultilevel"/>
    <w:tmpl w:val="BCBCF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A07F0A"/>
    <w:multiLevelType w:val="hybridMultilevel"/>
    <w:tmpl w:val="15387C38"/>
    <w:lvl w:ilvl="0" w:tplc="83BC5B80">
      <w:start w:val="1"/>
      <w:numFmt w:val="bullet"/>
      <w:pStyle w:val="Navaden-zamik"/>
      <w:lvlText w:val=""/>
      <w:lvlJc w:val="left"/>
      <w:pPr>
        <w:tabs>
          <w:tab w:val="num" w:pos="360"/>
        </w:tabs>
        <w:ind w:left="360" w:hanging="360"/>
      </w:pPr>
      <w:rPr>
        <w:rFonts w:ascii="Wingdings" w:hAnsi="Wingdings" w:hint="default"/>
      </w:rPr>
    </w:lvl>
    <w:lvl w:ilvl="1" w:tplc="04070007">
      <w:start w:val="1"/>
      <w:numFmt w:val="bullet"/>
      <w:lvlText w:val="-"/>
      <w:lvlJc w:val="left"/>
      <w:pPr>
        <w:tabs>
          <w:tab w:val="num" w:pos="805"/>
        </w:tabs>
        <w:ind w:left="805" w:hanging="360"/>
      </w:pPr>
      <w:rPr>
        <w:sz w:val="16"/>
      </w:rPr>
    </w:lvl>
    <w:lvl w:ilvl="2" w:tplc="00050409">
      <w:start w:val="1"/>
      <w:numFmt w:val="bullet"/>
      <w:lvlText w:val=""/>
      <w:lvlJc w:val="left"/>
      <w:pPr>
        <w:tabs>
          <w:tab w:val="num" w:pos="1525"/>
        </w:tabs>
        <w:ind w:left="1525" w:hanging="360"/>
      </w:pPr>
      <w:rPr>
        <w:rFonts w:ascii="Wingdings" w:hAnsi="Wingdings" w:hint="default"/>
      </w:rPr>
    </w:lvl>
    <w:lvl w:ilvl="3" w:tplc="00010409">
      <w:start w:val="1"/>
      <w:numFmt w:val="bullet"/>
      <w:lvlText w:val=""/>
      <w:lvlJc w:val="left"/>
      <w:pPr>
        <w:tabs>
          <w:tab w:val="num" w:pos="2245"/>
        </w:tabs>
        <w:ind w:left="2245" w:hanging="360"/>
      </w:pPr>
      <w:rPr>
        <w:rFonts w:ascii="Symbol" w:hAnsi="Symbol" w:hint="default"/>
      </w:rPr>
    </w:lvl>
    <w:lvl w:ilvl="4" w:tplc="00030409" w:tentative="1">
      <w:start w:val="1"/>
      <w:numFmt w:val="bullet"/>
      <w:lvlText w:val="o"/>
      <w:lvlJc w:val="left"/>
      <w:pPr>
        <w:tabs>
          <w:tab w:val="num" w:pos="2965"/>
        </w:tabs>
        <w:ind w:left="2965" w:hanging="360"/>
      </w:pPr>
      <w:rPr>
        <w:rFonts w:ascii="Courier New" w:hAnsi="Courier New" w:hint="default"/>
      </w:rPr>
    </w:lvl>
    <w:lvl w:ilvl="5" w:tplc="00050409" w:tentative="1">
      <w:start w:val="1"/>
      <w:numFmt w:val="bullet"/>
      <w:lvlText w:val=""/>
      <w:lvlJc w:val="left"/>
      <w:pPr>
        <w:tabs>
          <w:tab w:val="num" w:pos="3685"/>
        </w:tabs>
        <w:ind w:left="3685" w:hanging="360"/>
      </w:pPr>
      <w:rPr>
        <w:rFonts w:ascii="Wingdings" w:hAnsi="Wingdings" w:hint="default"/>
      </w:rPr>
    </w:lvl>
    <w:lvl w:ilvl="6" w:tplc="00010409" w:tentative="1">
      <w:start w:val="1"/>
      <w:numFmt w:val="bullet"/>
      <w:lvlText w:val=""/>
      <w:lvlJc w:val="left"/>
      <w:pPr>
        <w:tabs>
          <w:tab w:val="num" w:pos="4405"/>
        </w:tabs>
        <w:ind w:left="4405" w:hanging="360"/>
      </w:pPr>
      <w:rPr>
        <w:rFonts w:ascii="Symbol" w:hAnsi="Symbol" w:hint="default"/>
      </w:rPr>
    </w:lvl>
    <w:lvl w:ilvl="7" w:tplc="00030409" w:tentative="1">
      <w:start w:val="1"/>
      <w:numFmt w:val="bullet"/>
      <w:lvlText w:val="o"/>
      <w:lvlJc w:val="left"/>
      <w:pPr>
        <w:tabs>
          <w:tab w:val="num" w:pos="5125"/>
        </w:tabs>
        <w:ind w:left="5125" w:hanging="360"/>
      </w:pPr>
      <w:rPr>
        <w:rFonts w:ascii="Courier New" w:hAnsi="Courier New" w:hint="default"/>
      </w:rPr>
    </w:lvl>
    <w:lvl w:ilvl="8" w:tplc="00050409" w:tentative="1">
      <w:start w:val="1"/>
      <w:numFmt w:val="bullet"/>
      <w:lvlText w:val=""/>
      <w:lvlJc w:val="left"/>
      <w:pPr>
        <w:tabs>
          <w:tab w:val="num" w:pos="5845"/>
        </w:tabs>
        <w:ind w:left="5845" w:hanging="360"/>
      </w:pPr>
      <w:rPr>
        <w:rFonts w:ascii="Wingdings" w:hAnsi="Wingdings" w:hint="default"/>
      </w:rPr>
    </w:lvl>
  </w:abstractNum>
  <w:abstractNum w:abstractNumId="17" w15:restartNumberingAfterBreak="0">
    <w:nsid w:val="31710558"/>
    <w:multiLevelType w:val="hybridMultilevel"/>
    <w:tmpl w:val="623638F6"/>
    <w:lvl w:ilvl="0" w:tplc="9DC65B44">
      <w:start w:val="1"/>
      <w:numFmt w:val="bullet"/>
      <w:pStyle w:val="EO-natevanje1"/>
      <w:lvlText w:val=""/>
      <w:lvlJc w:val="left"/>
      <w:pPr>
        <w:tabs>
          <w:tab w:val="num" w:pos="1532"/>
        </w:tabs>
        <w:ind w:left="1532" w:hanging="397"/>
      </w:pPr>
      <w:rPr>
        <w:rFonts w:ascii="Symbol" w:hAnsi="Symbol" w:hint="default"/>
      </w:rPr>
    </w:lvl>
    <w:lvl w:ilvl="1" w:tplc="04240003">
      <w:numFmt w:val="bullet"/>
      <w:lvlText w:val="-"/>
      <w:lvlJc w:val="left"/>
      <w:pPr>
        <w:tabs>
          <w:tab w:val="num" w:pos="2220"/>
        </w:tabs>
        <w:ind w:left="2220" w:hanging="11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B88EA50A">
      <w:numFmt w:val="bullet"/>
      <w:lvlText w:val="•"/>
      <w:lvlJc w:val="left"/>
      <w:pPr>
        <w:ind w:left="3960" w:hanging="720"/>
      </w:pPr>
      <w:rPr>
        <w:rFonts w:ascii="Tahoma" w:eastAsia="Times New Roman" w:hAnsi="Tahoma" w:cs="Tahoma"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A5126"/>
    <w:multiLevelType w:val="multilevel"/>
    <w:tmpl w:val="272E87C6"/>
    <w:lvl w:ilvl="0">
      <w:start w:val="1"/>
      <w:numFmt w:val="decimal"/>
      <w:pStyle w:val="Style2"/>
      <w:lvlText w:val="%1."/>
      <w:lvlJc w:val="left"/>
      <w:pPr>
        <w:tabs>
          <w:tab w:val="num" w:pos="584"/>
        </w:tabs>
        <w:ind w:left="811" w:hanging="811"/>
      </w:pPr>
      <w:rPr>
        <w:rFonts w:asciiTheme="minorHAnsi" w:hAnsiTheme="minorHAnsi" w:cstheme="minorHAnsi" w:hint="default"/>
        <w:b/>
        <w:i w:val="0"/>
        <w:color w:val="002060"/>
        <w:sz w:val="24"/>
        <w:szCs w:val="24"/>
      </w:rPr>
    </w:lvl>
    <w:lvl w:ilvl="1">
      <w:start w:val="1"/>
      <w:numFmt w:val="decimal"/>
      <w:pStyle w:val="SlogNaslov2Arial"/>
      <w:lvlText w:val="%1.%2."/>
      <w:lvlJc w:val="left"/>
      <w:pPr>
        <w:tabs>
          <w:tab w:val="num" w:pos="811"/>
        </w:tabs>
        <w:ind w:left="0" w:firstLine="0"/>
      </w:pPr>
      <w:rPr>
        <w:rFonts w:asciiTheme="minorHAnsi" w:hAnsiTheme="minorHAnsi" w:cstheme="minorHAnsi" w:hint="default"/>
        <w:b/>
        <w:bCs w:val="0"/>
        <w:i w:val="0"/>
        <w:iCs w:val="0"/>
        <w:caps w:val="0"/>
        <w:smallCaps w:val="0"/>
        <w:strike w:val="0"/>
        <w:dstrike w:val="0"/>
        <w:vanish w:val="0"/>
        <w:color w:val="002060"/>
        <w:spacing w:val="0"/>
        <w:kern w:val="0"/>
        <w:position w:val="0"/>
        <w:sz w:val="22"/>
        <w:szCs w:val="22"/>
        <w:u w:val="none"/>
        <w:vertAlign w:val="baseline"/>
        <w:em w:val="none"/>
      </w:rPr>
    </w:lvl>
    <w:lvl w:ilvl="2">
      <w:numFmt w:val="none"/>
      <w:lvlText w:val="3.2.1."/>
      <w:lvlJc w:val="left"/>
      <w:pPr>
        <w:tabs>
          <w:tab w:val="num" w:pos="360"/>
        </w:tabs>
        <w:ind w:left="0" w:firstLine="0"/>
      </w:pPr>
      <w:rPr>
        <w:rFonts w:hint="default"/>
        <w:color w:val="002060"/>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2F77DEA"/>
    <w:multiLevelType w:val="multilevel"/>
    <w:tmpl w:val="FB020022"/>
    <w:styleLink w:val="1111111"/>
    <w:lvl w:ilvl="0">
      <w:start w:val="1"/>
      <w:numFmt w:val="decimal"/>
      <w:lvlText w:val="%1"/>
      <w:lvlJc w:val="left"/>
      <w:pPr>
        <w:ind w:left="432" w:hanging="432"/>
      </w:pPr>
      <w:rPr>
        <w:rFonts w:hint="default"/>
        <w:b/>
        <w:i w:val="0"/>
        <w:color w:val="002060"/>
        <w:sz w:val="24"/>
        <w:szCs w:val="24"/>
      </w:rPr>
    </w:lvl>
    <w:lvl w:ilvl="1">
      <w:start w:val="1"/>
      <w:numFmt w:val="decimal"/>
      <w:lvlText w:val="%1.%2"/>
      <w:lvlJc w:val="left"/>
      <w:pPr>
        <w:ind w:left="576" w:hanging="576"/>
      </w:pPr>
      <w:rPr>
        <w:rFonts w:hint="default"/>
        <w:b/>
        <w:bCs w:val="0"/>
        <w:i w:val="0"/>
        <w:iCs w:val="0"/>
        <w:caps w:val="0"/>
        <w:smallCaps w:val="0"/>
        <w:strike w:val="0"/>
        <w:dstrike w:val="0"/>
        <w:vanish w:val="0"/>
        <w:color w:val="002060"/>
        <w:spacing w:val="0"/>
        <w:kern w:val="0"/>
        <w:position w:val="0"/>
        <w:sz w:val="22"/>
        <w:szCs w:val="22"/>
        <w:u w:val="none"/>
        <w:vertAlign w:val="baseline"/>
        <w:em w:val="none"/>
      </w:rPr>
    </w:lvl>
    <w:lvl w:ilvl="2">
      <w:start w:val="1"/>
      <w:numFmt w:val="decimal"/>
      <w:lvlText w:val="%1.%2.%3"/>
      <w:lvlJc w:val="left"/>
      <w:pPr>
        <w:ind w:left="720" w:hanging="720"/>
      </w:pPr>
      <w:rPr>
        <w:rFonts w:hint="default"/>
        <w:color w:val="1E5E9F" w:themeColor="accent3" w:themeShade="BF"/>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3615AA1"/>
    <w:multiLevelType w:val="hybridMultilevel"/>
    <w:tmpl w:val="00E8148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5A2592B"/>
    <w:multiLevelType w:val="hybridMultilevel"/>
    <w:tmpl w:val="21ECA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10070C"/>
    <w:multiLevelType w:val="hybridMultilevel"/>
    <w:tmpl w:val="E9368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B322F6"/>
    <w:multiLevelType w:val="hybridMultilevel"/>
    <w:tmpl w:val="C0DAE766"/>
    <w:lvl w:ilvl="0" w:tplc="EDCA19D0">
      <w:numFmt w:val="bullet"/>
      <w:pStyle w:val="EO-natevanje2"/>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EF5DCB"/>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EE6C1F"/>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D021CC"/>
    <w:multiLevelType w:val="hybridMultilevel"/>
    <w:tmpl w:val="763078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4267E38"/>
    <w:multiLevelType w:val="hybridMultilevel"/>
    <w:tmpl w:val="FD9AB99A"/>
    <w:lvl w:ilvl="0" w:tplc="0424000F">
      <w:start w:val="1"/>
      <w:numFmt w:val="decimal"/>
      <w:lvlText w:val="%1."/>
      <w:lvlJc w:val="left"/>
      <w:pPr>
        <w:tabs>
          <w:tab w:val="num" w:pos="1428"/>
        </w:tabs>
        <w:ind w:left="1428" w:hanging="360"/>
      </w:pPr>
      <w:rPr>
        <w:rFonts w:hint="default"/>
      </w:rPr>
    </w:lvl>
    <w:lvl w:ilvl="1" w:tplc="04240019">
      <w:start w:val="1"/>
      <w:numFmt w:val="lowerLetter"/>
      <w:lvlText w:val="%2."/>
      <w:lvlJc w:val="left"/>
      <w:pPr>
        <w:tabs>
          <w:tab w:val="num" w:pos="2148"/>
        </w:tabs>
        <w:ind w:left="2148" w:hanging="360"/>
      </w:pPr>
    </w:lvl>
    <w:lvl w:ilvl="2" w:tplc="0424001B" w:tentative="1">
      <w:start w:val="1"/>
      <w:numFmt w:val="lowerRoman"/>
      <w:lvlText w:val="%3."/>
      <w:lvlJc w:val="right"/>
      <w:pPr>
        <w:tabs>
          <w:tab w:val="num" w:pos="2868"/>
        </w:tabs>
        <w:ind w:left="2868" w:hanging="180"/>
      </w:pPr>
    </w:lvl>
    <w:lvl w:ilvl="3" w:tplc="0424000F">
      <w:start w:val="1"/>
      <w:numFmt w:val="decimal"/>
      <w:lvlText w:val="%4."/>
      <w:lvlJc w:val="left"/>
      <w:pPr>
        <w:tabs>
          <w:tab w:val="num" w:pos="3588"/>
        </w:tabs>
        <w:ind w:left="3588" w:hanging="360"/>
      </w:pPr>
      <w:rPr>
        <w:rFonts w:hint="default"/>
      </w:r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28" w15:restartNumberingAfterBreak="0">
    <w:nsid w:val="54B85C3C"/>
    <w:multiLevelType w:val="multilevel"/>
    <w:tmpl w:val="CA84A96E"/>
    <w:lvl w:ilvl="0">
      <w:start w:val="1"/>
      <w:numFmt w:val="decimal"/>
      <w:lvlText w:val="%1"/>
      <w:lvlJc w:val="left"/>
      <w:pPr>
        <w:tabs>
          <w:tab w:val="num" w:pos="900"/>
        </w:tabs>
        <w:ind w:left="900" w:hanging="360"/>
      </w:pPr>
      <w:rPr>
        <w:rFonts w:hint="default"/>
      </w:rPr>
    </w:lvl>
    <w:lvl w:ilvl="1">
      <w:start w:val="1"/>
      <w:numFmt w:val="decimal"/>
      <w:pStyle w:val="Slog1"/>
      <w:lvlText w:val="%1.%2"/>
      <w:lvlJc w:val="left"/>
      <w:pPr>
        <w:tabs>
          <w:tab w:val="num" w:pos="1440"/>
        </w:tabs>
        <w:ind w:left="144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760"/>
        </w:tabs>
        <w:ind w:left="5760" w:hanging="1440"/>
      </w:pPr>
      <w:rPr>
        <w:rFonts w:hint="default"/>
      </w:rPr>
    </w:lvl>
    <w:lvl w:ilvl="8">
      <w:start w:val="1"/>
      <w:numFmt w:val="decimal"/>
      <w:lvlText w:val="%1.%2.%3.%4.%5.%6.%7.%8.%9"/>
      <w:lvlJc w:val="left"/>
      <w:pPr>
        <w:tabs>
          <w:tab w:val="num" w:pos="6660"/>
        </w:tabs>
        <w:ind w:left="6660" w:hanging="1800"/>
      </w:pPr>
      <w:rPr>
        <w:rFonts w:hint="default"/>
      </w:rPr>
    </w:lvl>
  </w:abstractNum>
  <w:abstractNum w:abstractNumId="29" w15:restartNumberingAfterBreak="0">
    <w:nsid w:val="5A9B42F1"/>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5B285C"/>
    <w:multiLevelType w:val="hybridMultilevel"/>
    <w:tmpl w:val="FFFFFFFF"/>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6F642228"/>
    <w:multiLevelType w:val="hybridMultilevel"/>
    <w:tmpl w:val="413E4204"/>
    <w:styleLink w:val="List13"/>
    <w:lvl w:ilvl="0" w:tplc="00010409">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706816AB"/>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8046A2"/>
    <w:multiLevelType w:val="hybridMultilevel"/>
    <w:tmpl w:val="0400D68A"/>
    <w:lvl w:ilvl="0" w:tplc="E7845B24">
      <w:start w:val="1"/>
      <w:numFmt w:val="bullet"/>
      <w:pStyle w:val="vrsticnaoznaka"/>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A43DA4"/>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EA42207"/>
    <w:multiLevelType w:val="multilevel"/>
    <w:tmpl w:val="15E2BF7C"/>
    <w:lvl w:ilvl="0">
      <w:start w:val="1"/>
      <w:numFmt w:val="decimal"/>
      <w:pStyle w:val="Naslov1"/>
      <w:lvlText w:val="%1"/>
      <w:lvlJc w:val="left"/>
      <w:pPr>
        <w:ind w:left="432" w:hanging="432"/>
      </w:pPr>
    </w:lvl>
    <w:lvl w:ilvl="1">
      <w:start w:val="1"/>
      <w:numFmt w:val="decimal"/>
      <w:pStyle w:val="Naslov2"/>
      <w:lvlText w:val="%1.%2"/>
      <w:lvlJc w:val="left"/>
      <w:pPr>
        <w:ind w:left="1427" w:hanging="576"/>
      </w:pPr>
      <w:rPr>
        <w:b/>
        <w:bCs w:val="0"/>
        <w:i w:val="0"/>
        <w:iCs w:val="0"/>
        <w:caps w:val="0"/>
        <w:smallCaps w:val="0"/>
        <w:strike w:val="0"/>
        <w:dstrike w:val="0"/>
        <w:outline w:val="0"/>
        <w:shadow w:val="0"/>
        <w:emboss w:val="0"/>
        <w:imprint w:val="0"/>
        <w:noProof w:val="0"/>
        <w:vanish w:val="0"/>
        <w:webHidden w:val="0"/>
        <w:color w:val="1E5E9F" w:themeColor="accent3"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b/>
        <w:bCs w:val="0"/>
        <w:i w:val="0"/>
        <w:iCs w:val="0"/>
        <w:caps w:val="0"/>
        <w:smallCaps w:val="0"/>
        <w:strike w:val="0"/>
        <w:dstrike w:val="0"/>
        <w:outline w:val="0"/>
        <w:shadow w:val="0"/>
        <w:emboss w:val="0"/>
        <w:imprint w:val="0"/>
        <w:noProof w:val="0"/>
        <w:vanish w:val="0"/>
        <w:webHidden w:val="0"/>
        <w:color w:val="297FD5"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102872289">
    <w:abstractNumId w:val="33"/>
  </w:num>
  <w:num w:numId="2" w16cid:durableId="2026318878">
    <w:abstractNumId w:val="31"/>
  </w:num>
  <w:num w:numId="3" w16cid:durableId="1083184990">
    <w:abstractNumId w:val="18"/>
  </w:num>
  <w:num w:numId="4" w16cid:durableId="1952739216">
    <w:abstractNumId w:val="19"/>
  </w:num>
  <w:num w:numId="5" w16cid:durableId="1741177889">
    <w:abstractNumId w:val="34"/>
  </w:num>
  <w:num w:numId="6" w16cid:durableId="1800145674">
    <w:abstractNumId w:val="28"/>
  </w:num>
  <w:num w:numId="7" w16cid:durableId="805006215">
    <w:abstractNumId w:val="17"/>
  </w:num>
  <w:num w:numId="8" w16cid:durableId="367417559">
    <w:abstractNumId w:val="23"/>
  </w:num>
  <w:num w:numId="9" w16cid:durableId="2023967508">
    <w:abstractNumId w:val="8"/>
  </w:num>
  <w:num w:numId="10" w16cid:durableId="1314985205">
    <w:abstractNumId w:val="0"/>
  </w:num>
  <w:num w:numId="11" w16cid:durableId="349257421">
    <w:abstractNumId w:val="35"/>
  </w:num>
  <w:num w:numId="12" w16cid:durableId="525676360">
    <w:abstractNumId w:val="12"/>
  </w:num>
  <w:num w:numId="13" w16cid:durableId="1843351991">
    <w:abstractNumId w:val="16"/>
  </w:num>
  <w:num w:numId="14" w16cid:durableId="2048139117">
    <w:abstractNumId w:val="5"/>
  </w:num>
  <w:num w:numId="15" w16cid:durableId="1870685118">
    <w:abstractNumId w:val="13"/>
  </w:num>
  <w:num w:numId="16" w16cid:durableId="784736013">
    <w:abstractNumId w:val="21"/>
  </w:num>
  <w:num w:numId="17" w16cid:durableId="1458521561">
    <w:abstractNumId w:val="9"/>
  </w:num>
  <w:num w:numId="18" w16cid:durableId="1769423866">
    <w:abstractNumId w:val="11"/>
  </w:num>
  <w:num w:numId="19" w16cid:durableId="447313806">
    <w:abstractNumId w:val="10"/>
  </w:num>
  <w:num w:numId="20" w16cid:durableId="621690711">
    <w:abstractNumId w:val="14"/>
  </w:num>
  <w:num w:numId="21" w16cid:durableId="602304533">
    <w:abstractNumId w:val="27"/>
  </w:num>
  <w:num w:numId="22" w16cid:durableId="1870683557">
    <w:abstractNumId w:val="7"/>
  </w:num>
  <w:num w:numId="23" w16cid:durableId="420368910">
    <w:abstractNumId w:val="4"/>
  </w:num>
  <w:num w:numId="24" w16cid:durableId="500434379">
    <w:abstractNumId w:val="2"/>
  </w:num>
  <w:num w:numId="25" w16cid:durableId="2047825602">
    <w:abstractNumId w:val="24"/>
  </w:num>
  <w:num w:numId="26" w16cid:durableId="330568472">
    <w:abstractNumId w:val="29"/>
  </w:num>
  <w:num w:numId="27" w16cid:durableId="187303601">
    <w:abstractNumId w:val="32"/>
  </w:num>
  <w:num w:numId="28" w16cid:durableId="711342841">
    <w:abstractNumId w:val="15"/>
  </w:num>
  <w:num w:numId="29" w16cid:durableId="827209983">
    <w:abstractNumId w:val="22"/>
  </w:num>
  <w:num w:numId="30" w16cid:durableId="1980912005">
    <w:abstractNumId w:val="1"/>
  </w:num>
  <w:num w:numId="31" w16cid:durableId="1038242156">
    <w:abstractNumId w:val="30"/>
  </w:num>
  <w:num w:numId="32" w16cid:durableId="337123292">
    <w:abstractNumId w:val="25"/>
  </w:num>
  <w:num w:numId="33" w16cid:durableId="1159225264">
    <w:abstractNumId w:val="20"/>
  </w:num>
  <w:num w:numId="34" w16cid:durableId="649796028">
    <w:abstractNumId w:val="35"/>
  </w:num>
  <w:num w:numId="35" w16cid:durableId="1822572891">
    <w:abstractNumId w:val="35"/>
  </w:num>
  <w:num w:numId="36" w16cid:durableId="1388381382">
    <w:abstractNumId w:val="35"/>
  </w:num>
  <w:num w:numId="37" w16cid:durableId="1378771713">
    <w:abstractNumId w:val="35"/>
  </w:num>
  <w:num w:numId="38" w16cid:durableId="1143497764">
    <w:abstractNumId w:val="35"/>
  </w:num>
  <w:num w:numId="39" w16cid:durableId="566570029">
    <w:abstractNumId w:val="35"/>
  </w:num>
  <w:num w:numId="40" w16cid:durableId="388647418">
    <w:abstractNumId w:val="35"/>
  </w:num>
  <w:num w:numId="41" w16cid:durableId="1729721783">
    <w:abstractNumId w:val="35"/>
  </w:num>
  <w:num w:numId="42" w16cid:durableId="1767844666">
    <w:abstractNumId w:val="35"/>
  </w:num>
  <w:num w:numId="43" w16cid:durableId="1598056986">
    <w:abstractNumId w:val="26"/>
  </w:num>
  <w:num w:numId="44" w16cid:durableId="1892619155">
    <w:abstractNumId w:val="3"/>
  </w:num>
  <w:num w:numId="45" w16cid:durableId="160761349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7C"/>
    <w:rsid w:val="000000F2"/>
    <w:rsid w:val="000006E6"/>
    <w:rsid w:val="000012B1"/>
    <w:rsid w:val="00001D51"/>
    <w:rsid w:val="00001EAF"/>
    <w:rsid w:val="00003273"/>
    <w:rsid w:val="00004BCA"/>
    <w:rsid w:val="000122DF"/>
    <w:rsid w:val="00012479"/>
    <w:rsid w:val="00012865"/>
    <w:rsid w:val="0001343E"/>
    <w:rsid w:val="000135F9"/>
    <w:rsid w:val="00014327"/>
    <w:rsid w:val="0001598E"/>
    <w:rsid w:val="000162DB"/>
    <w:rsid w:val="000301D0"/>
    <w:rsid w:val="000314F3"/>
    <w:rsid w:val="00032DB8"/>
    <w:rsid w:val="000359E8"/>
    <w:rsid w:val="00037B06"/>
    <w:rsid w:val="00041BFA"/>
    <w:rsid w:val="00041E49"/>
    <w:rsid w:val="00046035"/>
    <w:rsid w:val="00046568"/>
    <w:rsid w:val="000523A1"/>
    <w:rsid w:val="0006213C"/>
    <w:rsid w:val="00063950"/>
    <w:rsid w:val="00063ECC"/>
    <w:rsid w:val="000640A9"/>
    <w:rsid w:val="00066030"/>
    <w:rsid w:val="00073D0C"/>
    <w:rsid w:val="00075010"/>
    <w:rsid w:val="00075FBC"/>
    <w:rsid w:val="00080237"/>
    <w:rsid w:val="00083142"/>
    <w:rsid w:val="00083CAD"/>
    <w:rsid w:val="000A20FF"/>
    <w:rsid w:val="000A2FB9"/>
    <w:rsid w:val="000A4EC0"/>
    <w:rsid w:val="000A4EFF"/>
    <w:rsid w:val="000A6255"/>
    <w:rsid w:val="000B0DE6"/>
    <w:rsid w:val="000B5387"/>
    <w:rsid w:val="000B6206"/>
    <w:rsid w:val="000C3F7B"/>
    <w:rsid w:val="000C7AB4"/>
    <w:rsid w:val="000D1ABE"/>
    <w:rsid w:val="000D30ED"/>
    <w:rsid w:val="000D723B"/>
    <w:rsid w:val="000E1EAE"/>
    <w:rsid w:val="000E225D"/>
    <w:rsid w:val="000E66A6"/>
    <w:rsid w:val="000E73FB"/>
    <w:rsid w:val="000F5FB8"/>
    <w:rsid w:val="000F65D1"/>
    <w:rsid w:val="000F7E98"/>
    <w:rsid w:val="0011140D"/>
    <w:rsid w:val="001124B5"/>
    <w:rsid w:val="00114485"/>
    <w:rsid w:val="00117809"/>
    <w:rsid w:val="00117AA7"/>
    <w:rsid w:val="00120608"/>
    <w:rsid w:val="00121033"/>
    <w:rsid w:val="00124762"/>
    <w:rsid w:val="00126371"/>
    <w:rsid w:val="00127D21"/>
    <w:rsid w:val="00134086"/>
    <w:rsid w:val="00144342"/>
    <w:rsid w:val="00147115"/>
    <w:rsid w:val="0014753D"/>
    <w:rsid w:val="00147BE4"/>
    <w:rsid w:val="00156248"/>
    <w:rsid w:val="0016165C"/>
    <w:rsid w:val="00164709"/>
    <w:rsid w:val="0017590C"/>
    <w:rsid w:val="001808E2"/>
    <w:rsid w:val="00181642"/>
    <w:rsid w:val="00181D23"/>
    <w:rsid w:val="00184489"/>
    <w:rsid w:val="00185461"/>
    <w:rsid w:val="001861CA"/>
    <w:rsid w:val="00187615"/>
    <w:rsid w:val="00191EB7"/>
    <w:rsid w:val="00193EFB"/>
    <w:rsid w:val="001A0C8B"/>
    <w:rsid w:val="001A18D2"/>
    <w:rsid w:val="001A6CAB"/>
    <w:rsid w:val="001A705D"/>
    <w:rsid w:val="001B1C40"/>
    <w:rsid w:val="001B5766"/>
    <w:rsid w:val="001B5D6A"/>
    <w:rsid w:val="001B60CA"/>
    <w:rsid w:val="001B6E9C"/>
    <w:rsid w:val="001B7C19"/>
    <w:rsid w:val="001C0EE4"/>
    <w:rsid w:val="001C2C0F"/>
    <w:rsid w:val="001C5B4F"/>
    <w:rsid w:val="001D47F0"/>
    <w:rsid w:val="001E0202"/>
    <w:rsid w:val="001E3C90"/>
    <w:rsid w:val="001E79BA"/>
    <w:rsid w:val="001F3CC9"/>
    <w:rsid w:val="001F6F54"/>
    <w:rsid w:val="001F7656"/>
    <w:rsid w:val="001F7EC7"/>
    <w:rsid w:val="00201984"/>
    <w:rsid w:val="00202DFB"/>
    <w:rsid w:val="002057AD"/>
    <w:rsid w:val="00205922"/>
    <w:rsid w:val="0020602C"/>
    <w:rsid w:val="00212438"/>
    <w:rsid w:val="002151DE"/>
    <w:rsid w:val="0021620A"/>
    <w:rsid w:val="002165CB"/>
    <w:rsid w:val="00216979"/>
    <w:rsid w:val="00217C08"/>
    <w:rsid w:val="002255DE"/>
    <w:rsid w:val="0023153D"/>
    <w:rsid w:val="00237A90"/>
    <w:rsid w:val="0024066F"/>
    <w:rsid w:val="00243C57"/>
    <w:rsid w:val="00244F84"/>
    <w:rsid w:val="00245944"/>
    <w:rsid w:val="0024615A"/>
    <w:rsid w:val="00246B94"/>
    <w:rsid w:val="00253166"/>
    <w:rsid w:val="00253BFF"/>
    <w:rsid w:val="0025646D"/>
    <w:rsid w:val="00257927"/>
    <w:rsid w:val="00262BBC"/>
    <w:rsid w:val="002636FB"/>
    <w:rsid w:val="0026533C"/>
    <w:rsid w:val="00266CFB"/>
    <w:rsid w:val="00267012"/>
    <w:rsid w:val="00270240"/>
    <w:rsid w:val="00274082"/>
    <w:rsid w:val="00274435"/>
    <w:rsid w:val="002756E1"/>
    <w:rsid w:val="0028077E"/>
    <w:rsid w:val="00280ADD"/>
    <w:rsid w:val="00281646"/>
    <w:rsid w:val="002823CC"/>
    <w:rsid w:val="00287D24"/>
    <w:rsid w:val="002A03EC"/>
    <w:rsid w:val="002A3852"/>
    <w:rsid w:val="002A3AD5"/>
    <w:rsid w:val="002A480E"/>
    <w:rsid w:val="002A521B"/>
    <w:rsid w:val="002A6165"/>
    <w:rsid w:val="002B07D7"/>
    <w:rsid w:val="002B2A5A"/>
    <w:rsid w:val="002B5319"/>
    <w:rsid w:val="002C2795"/>
    <w:rsid w:val="002C50E3"/>
    <w:rsid w:val="002C6DE6"/>
    <w:rsid w:val="002D2FA4"/>
    <w:rsid w:val="002D66CF"/>
    <w:rsid w:val="002E0F1B"/>
    <w:rsid w:val="002E1E90"/>
    <w:rsid w:val="002E24D0"/>
    <w:rsid w:val="002E76C8"/>
    <w:rsid w:val="002E770B"/>
    <w:rsid w:val="002E7DEB"/>
    <w:rsid w:val="002E7EFE"/>
    <w:rsid w:val="002F0AB8"/>
    <w:rsid w:val="002F204A"/>
    <w:rsid w:val="002F2C68"/>
    <w:rsid w:val="002F32F1"/>
    <w:rsid w:val="00300E23"/>
    <w:rsid w:val="0030234E"/>
    <w:rsid w:val="003032F5"/>
    <w:rsid w:val="0030461A"/>
    <w:rsid w:val="00306A6E"/>
    <w:rsid w:val="0031145E"/>
    <w:rsid w:val="003150D6"/>
    <w:rsid w:val="00317C05"/>
    <w:rsid w:val="003201D0"/>
    <w:rsid w:val="003213F2"/>
    <w:rsid w:val="00326EAE"/>
    <w:rsid w:val="00327401"/>
    <w:rsid w:val="00332D08"/>
    <w:rsid w:val="00333333"/>
    <w:rsid w:val="00336E88"/>
    <w:rsid w:val="00337018"/>
    <w:rsid w:val="003410C6"/>
    <w:rsid w:val="0034131A"/>
    <w:rsid w:val="0034344C"/>
    <w:rsid w:val="003477EA"/>
    <w:rsid w:val="0035089D"/>
    <w:rsid w:val="00355833"/>
    <w:rsid w:val="003564EA"/>
    <w:rsid w:val="003566CA"/>
    <w:rsid w:val="00362A04"/>
    <w:rsid w:val="00362CC5"/>
    <w:rsid w:val="00362F6E"/>
    <w:rsid w:val="003634EE"/>
    <w:rsid w:val="00365224"/>
    <w:rsid w:val="00371BAA"/>
    <w:rsid w:val="00373A15"/>
    <w:rsid w:val="00375B64"/>
    <w:rsid w:val="00375D1D"/>
    <w:rsid w:val="00376AC6"/>
    <w:rsid w:val="00377C34"/>
    <w:rsid w:val="0038396F"/>
    <w:rsid w:val="0038749C"/>
    <w:rsid w:val="00392DC6"/>
    <w:rsid w:val="00392FAB"/>
    <w:rsid w:val="00394967"/>
    <w:rsid w:val="00397734"/>
    <w:rsid w:val="003A67D9"/>
    <w:rsid w:val="003A6C4B"/>
    <w:rsid w:val="003B0911"/>
    <w:rsid w:val="003B0A24"/>
    <w:rsid w:val="003B155D"/>
    <w:rsid w:val="003B176D"/>
    <w:rsid w:val="003B2FF3"/>
    <w:rsid w:val="003B3134"/>
    <w:rsid w:val="003B32CA"/>
    <w:rsid w:val="003B343E"/>
    <w:rsid w:val="003B7D9F"/>
    <w:rsid w:val="003C07A3"/>
    <w:rsid w:val="003C39BA"/>
    <w:rsid w:val="003C7AF4"/>
    <w:rsid w:val="003D338D"/>
    <w:rsid w:val="003D3392"/>
    <w:rsid w:val="003D4BC0"/>
    <w:rsid w:val="003D5C9C"/>
    <w:rsid w:val="003D7FC9"/>
    <w:rsid w:val="003E22FF"/>
    <w:rsid w:val="003E561F"/>
    <w:rsid w:val="003E6D70"/>
    <w:rsid w:val="003E6DC2"/>
    <w:rsid w:val="003F0AFF"/>
    <w:rsid w:val="003F4AB4"/>
    <w:rsid w:val="003F4E7E"/>
    <w:rsid w:val="003F5D3C"/>
    <w:rsid w:val="003F5ED9"/>
    <w:rsid w:val="0040054F"/>
    <w:rsid w:val="004036B2"/>
    <w:rsid w:val="00404CB9"/>
    <w:rsid w:val="004122F0"/>
    <w:rsid w:val="00412C5E"/>
    <w:rsid w:val="004143AE"/>
    <w:rsid w:val="00417888"/>
    <w:rsid w:val="00417D7C"/>
    <w:rsid w:val="0042229F"/>
    <w:rsid w:val="004252C9"/>
    <w:rsid w:val="00425324"/>
    <w:rsid w:val="004278C8"/>
    <w:rsid w:val="004317FE"/>
    <w:rsid w:val="00431F23"/>
    <w:rsid w:val="00441EFB"/>
    <w:rsid w:val="004456A1"/>
    <w:rsid w:val="00446712"/>
    <w:rsid w:val="00454A03"/>
    <w:rsid w:val="00456A67"/>
    <w:rsid w:val="00457FC2"/>
    <w:rsid w:val="00461778"/>
    <w:rsid w:val="00461C15"/>
    <w:rsid w:val="00464216"/>
    <w:rsid w:val="0046442C"/>
    <w:rsid w:val="00464E24"/>
    <w:rsid w:val="00465447"/>
    <w:rsid w:val="00466456"/>
    <w:rsid w:val="00474270"/>
    <w:rsid w:val="004770B0"/>
    <w:rsid w:val="0048195C"/>
    <w:rsid w:val="004824F7"/>
    <w:rsid w:val="004852EB"/>
    <w:rsid w:val="00486F08"/>
    <w:rsid w:val="004A1EFA"/>
    <w:rsid w:val="004A3CBD"/>
    <w:rsid w:val="004A40DD"/>
    <w:rsid w:val="004A41A6"/>
    <w:rsid w:val="004A4A01"/>
    <w:rsid w:val="004B0991"/>
    <w:rsid w:val="004B0AF7"/>
    <w:rsid w:val="004B4D61"/>
    <w:rsid w:val="004B72B6"/>
    <w:rsid w:val="004B7CC0"/>
    <w:rsid w:val="004C16F4"/>
    <w:rsid w:val="004C183E"/>
    <w:rsid w:val="004C676A"/>
    <w:rsid w:val="004D0E3B"/>
    <w:rsid w:val="004D49B9"/>
    <w:rsid w:val="004D6610"/>
    <w:rsid w:val="004E4D04"/>
    <w:rsid w:val="004E68E8"/>
    <w:rsid w:val="004F2F8D"/>
    <w:rsid w:val="004F51E6"/>
    <w:rsid w:val="004F6175"/>
    <w:rsid w:val="005012E2"/>
    <w:rsid w:val="00506AD5"/>
    <w:rsid w:val="00507224"/>
    <w:rsid w:val="00516E55"/>
    <w:rsid w:val="00522E3A"/>
    <w:rsid w:val="00526F6B"/>
    <w:rsid w:val="0053129B"/>
    <w:rsid w:val="005316F4"/>
    <w:rsid w:val="00531866"/>
    <w:rsid w:val="00533721"/>
    <w:rsid w:val="00533909"/>
    <w:rsid w:val="00536654"/>
    <w:rsid w:val="00536B2C"/>
    <w:rsid w:val="00537381"/>
    <w:rsid w:val="005377D0"/>
    <w:rsid w:val="00540E6F"/>
    <w:rsid w:val="005449B5"/>
    <w:rsid w:val="00544D79"/>
    <w:rsid w:val="005452A3"/>
    <w:rsid w:val="00547587"/>
    <w:rsid w:val="00550059"/>
    <w:rsid w:val="00555107"/>
    <w:rsid w:val="0055611F"/>
    <w:rsid w:val="00556172"/>
    <w:rsid w:val="00557ABB"/>
    <w:rsid w:val="00562541"/>
    <w:rsid w:val="00562C2E"/>
    <w:rsid w:val="0056423F"/>
    <w:rsid w:val="00566695"/>
    <w:rsid w:val="00566EC1"/>
    <w:rsid w:val="005726DB"/>
    <w:rsid w:val="00574973"/>
    <w:rsid w:val="00577736"/>
    <w:rsid w:val="0058160D"/>
    <w:rsid w:val="00593D44"/>
    <w:rsid w:val="0059408C"/>
    <w:rsid w:val="005A51FE"/>
    <w:rsid w:val="005B1360"/>
    <w:rsid w:val="005B3D09"/>
    <w:rsid w:val="005B6E9B"/>
    <w:rsid w:val="005C1A53"/>
    <w:rsid w:val="005C47CB"/>
    <w:rsid w:val="005C4996"/>
    <w:rsid w:val="005C5D17"/>
    <w:rsid w:val="005C6C84"/>
    <w:rsid w:val="005C7ADD"/>
    <w:rsid w:val="005D2D87"/>
    <w:rsid w:val="005D2F42"/>
    <w:rsid w:val="005D3455"/>
    <w:rsid w:val="005D4391"/>
    <w:rsid w:val="005D5363"/>
    <w:rsid w:val="005E4C5D"/>
    <w:rsid w:val="005E6B5F"/>
    <w:rsid w:val="005F6647"/>
    <w:rsid w:val="00606A09"/>
    <w:rsid w:val="006101DC"/>
    <w:rsid w:val="006121AA"/>
    <w:rsid w:val="006208A2"/>
    <w:rsid w:val="00621260"/>
    <w:rsid w:val="00621AAD"/>
    <w:rsid w:val="006233E3"/>
    <w:rsid w:val="0062418A"/>
    <w:rsid w:val="00625052"/>
    <w:rsid w:val="006307B9"/>
    <w:rsid w:val="00630D50"/>
    <w:rsid w:val="00633AE0"/>
    <w:rsid w:val="00633F1D"/>
    <w:rsid w:val="0064146C"/>
    <w:rsid w:val="00643C15"/>
    <w:rsid w:val="00652E9C"/>
    <w:rsid w:val="00653708"/>
    <w:rsid w:val="00654971"/>
    <w:rsid w:val="00655463"/>
    <w:rsid w:val="00655AA3"/>
    <w:rsid w:val="00657A36"/>
    <w:rsid w:val="00664275"/>
    <w:rsid w:val="00670527"/>
    <w:rsid w:val="00675992"/>
    <w:rsid w:val="00676D2D"/>
    <w:rsid w:val="00677162"/>
    <w:rsid w:val="006776AB"/>
    <w:rsid w:val="0068164D"/>
    <w:rsid w:val="00682049"/>
    <w:rsid w:val="0068486C"/>
    <w:rsid w:val="00685109"/>
    <w:rsid w:val="00685154"/>
    <w:rsid w:val="00690DB5"/>
    <w:rsid w:val="0069347D"/>
    <w:rsid w:val="006A6168"/>
    <w:rsid w:val="006B4E3E"/>
    <w:rsid w:val="006C31E9"/>
    <w:rsid w:val="006C4D46"/>
    <w:rsid w:val="006C54BF"/>
    <w:rsid w:val="006C7B6A"/>
    <w:rsid w:val="006D07BA"/>
    <w:rsid w:val="006E2B2D"/>
    <w:rsid w:val="006E69F3"/>
    <w:rsid w:val="006F2CAA"/>
    <w:rsid w:val="006F5135"/>
    <w:rsid w:val="006F52D6"/>
    <w:rsid w:val="006F62B0"/>
    <w:rsid w:val="00703A51"/>
    <w:rsid w:val="00703FA6"/>
    <w:rsid w:val="00704E2E"/>
    <w:rsid w:val="00706D3D"/>
    <w:rsid w:val="0071628F"/>
    <w:rsid w:val="00717684"/>
    <w:rsid w:val="00720D0D"/>
    <w:rsid w:val="007277AC"/>
    <w:rsid w:val="007323F3"/>
    <w:rsid w:val="007335D5"/>
    <w:rsid w:val="007343CB"/>
    <w:rsid w:val="00736F17"/>
    <w:rsid w:val="007371D0"/>
    <w:rsid w:val="007400BF"/>
    <w:rsid w:val="007421E3"/>
    <w:rsid w:val="00744285"/>
    <w:rsid w:val="0074591F"/>
    <w:rsid w:val="00746642"/>
    <w:rsid w:val="00750AE1"/>
    <w:rsid w:val="007542EC"/>
    <w:rsid w:val="00765CD2"/>
    <w:rsid w:val="00767BB8"/>
    <w:rsid w:val="0077328E"/>
    <w:rsid w:val="00775777"/>
    <w:rsid w:val="0078141B"/>
    <w:rsid w:val="007822A8"/>
    <w:rsid w:val="00786466"/>
    <w:rsid w:val="0079193B"/>
    <w:rsid w:val="00793EE4"/>
    <w:rsid w:val="00794FFA"/>
    <w:rsid w:val="007974AE"/>
    <w:rsid w:val="007A3DCD"/>
    <w:rsid w:val="007A5CC5"/>
    <w:rsid w:val="007B4B27"/>
    <w:rsid w:val="007B5098"/>
    <w:rsid w:val="007B7644"/>
    <w:rsid w:val="007C2E9C"/>
    <w:rsid w:val="007C4557"/>
    <w:rsid w:val="007C55CF"/>
    <w:rsid w:val="007C6884"/>
    <w:rsid w:val="007C79E7"/>
    <w:rsid w:val="007D2E73"/>
    <w:rsid w:val="007D6078"/>
    <w:rsid w:val="007D6883"/>
    <w:rsid w:val="007E0F64"/>
    <w:rsid w:val="007E3C42"/>
    <w:rsid w:val="007E4447"/>
    <w:rsid w:val="007E4AEB"/>
    <w:rsid w:val="007E762A"/>
    <w:rsid w:val="007E7F9E"/>
    <w:rsid w:val="007F1C3C"/>
    <w:rsid w:val="007F217D"/>
    <w:rsid w:val="007F2BD8"/>
    <w:rsid w:val="007F70C8"/>
    <w:rsid w:val="00801B27"/>
    <w:rsid w:val="008029CF"/>
    <w:rsid w:val="0080695A"/>
    <w:rsid w:val="00806FF8"/>
    <w:rsid w:val="00813BF2"/>
    <w:rsid w:val="00815730"/>
    <w:rsid w:val="00820C55"/>
    <w:rsid w:val="008263E2"/>
    <w:rsid w:val="00827881"/>
    <w:rsid w:val="00827CE8"/>
    <w:rsid w:val="008325BE"/>
    <w:rsid w:val="00843B61"/>
    <w:rsid w:val="008522C3"/>
    <w:rsid w:val="00853CD4"/>
    <w:rsid w:val="00854B1C"/>
    <w:rsid w:val="00856F62"/>
    <w:rsid w:val="008577F5"/>
    <w:rsid w:val="0086089A"/>
    <w:rsid w:val="008611B0"/>
    <w:rsid w:val="00861A31"/>
    <w:rsid w:val="00863B00"/>
    <w:rsid w:val="00863F73"/>
    <w:rsid w:val="00867B8C"/>
    <w:rsid w:val="00870708"/>
    <w:rsid w:val="00872ED3"/>
    <w:rsid w:val="0087302C"/>
    <w:rsid w:val="00873333"/>
    <w:rsid w:val="00874BB7"/>
    <w:rsid w:val="00874D54"/>
    <w:rsid w:val="00875C20"/>
    <w:rsid w:val="00884149"/>
    <w:rsid w:val="00890723"/>
    <w:rsid w:val="00890B3B"/>
    <w:rsid w:val="00891F67"/>
    <w:rsid w:val="00896189"/>
    <w:rsid w:val="008963DD"/>
    <w:rsid w:val="00897D5D"/>
    <w:rsid w:val="00897F4B"/>
    <w:rsid w:val="008B10BE"/>
    <w:rsid w:val="008B1D83"/>
    <w:rsid w:val="008B3C3D"/>
    <w:rsid w:val="008B4674"/>
    <w:rsid w:val="008B489C"/>
    <w:rsid w:val="008C1BFB"/>
    <w:rsid w:val="008C6F53"/>
    <w:rsid w:val="008D185B"/>
    <w:rsid w:val="008D4595"/>
    <w:rsid w:val="008D6343"/>
    <w:rsid w:val="008E068B"/>
    <w:rsid w:val="008E7ECA"/>
    <w:rsid w:val="008F04A1"/>
    <w:rsid w:val="008F0AE9"/>
    <w:rsid w:val="008F1092"/>
    <w:rsid w:val="008F17C6"/>
    <w:rsid w:val="008F3590"/>
    <w:rsid w:val="008F3839"/>
    <w:rsid w:val="008F4B7C"/>
    <w:rsid w:val="00907592"/>
    <w:rsid w:val="00910185"/>
    <w:rsid w:val="00917AF8"/>
    <w:rsid w:val="00917DEA"/>
    <w:rsid w:val="00920128"/>
    <w:rsid w:val="00920356"/>
    <w:rsid w:val="00922337"/>
    <w:rsid w:val="0092447E"/>
    <w:rsid w:val="00924893"/>
    <w:rsid w:val="00931ED4"/>
    <w:rsid w:val="009331F7"/>
    <w:rsid w:val="0093496A"/>
    <w:rsid w:val="00937785"/>
    <w:rsid w:val="00940F7D"/>
    <w:rsid w:val="009443E6"/>
    <w:rsid w:val="00947355"/>
    <w:rsid w:val="009519FF"/>
    <w:rsid w:val="00953484"/>
    <w:rsid w:val="0095380B"/>
    <w:rsid w:val="00953E6B"/>
    <w:rsid w:val="00956C51"/>
    <w:rsid w:val="009571EB"/>
    <w:rsid w:val="009577DB"/>
    <w:rsid w:val="00960071"/>
    <w:rsid w:val="00960F42"/>
    <w:rsid w:val="00962000"/>
    <w:rsid w:val="00962D4F"/>
    <w:rsid w:val="00966882"/>
    <w:rsid w:val="00966F62"/>
    <w:rsid w:val="00970188"/>
    <w:rsid w:val="00971E24"/>
    <w:rsid w:val="0097250B"/>
    <w:rsid w:val="00982D60"/>
    <w:rsid w:val="00986CE7"/>
    <w:rsid w:val="009916A6"/>
    <w:rsid w:val="00991E43"/>
    <w:rsid w:val="00993379"/>
    <w:rsid w:val="00997658"/>
    <w:rsid w:val="009A0CA2"/>
    <w:rsid w:val="009B0C0C"/>
    <w:rsid w:val="009B5712"/>
    <w:rsid w:val="009B6FCE"/>
    <w:rsid w:val="009C04E3"/>
    <w:rsid w:val="009C0DFF"/>
    <w:rsid w:val="009C6026"/>
    <w:rsid w:val="009C7545"/>
    <w:rsid w:val="009C7C44"/>
    <w:rsid w:val="009D1E0F"/>
    <w:rsid w:val="009D253C"/>
    <w:rsid w:val="009D48C6"/>
    <w:rsid w:val="009D4EDF"/>
    <w:rsid w:val="009D6A2F"/>
    <w:rsid w:val="009D7B44"/>
    <w:rsid w:val="009E0583"/>
    <w:rsid w:val="009E0840"/>
    <w:rsid w:val="009E0DE2"/>
    <w:rsid w:val="009E2DA8"/>
    <w:rsid w:val="009F24C2"/>
    <w:rsid w:val="009F5610"/>
    <w:rsid w:val="00A051DC"/>
    <w:rsid w:val="00A12FB1"/>
    <w:rsid w:val="00A13359"/>
    <w:rsid w:val="00A13DAF"/>
    <w:rsid w:val="00A14421"/>
    <w:rsid w:val="00A14BDD"/>
    <w:rsid w:val="00A16052"/>
    <w:rsid w:val="00A23EC8"/>
    <w:rsid w:val="00A24913"/>
    <w:rsid w:val="00A254D2"/>
    <w:rsid w:val="00A35BCF"/>
    <w:rsid w:val="00A406AE"/>
    <w:rsid w:val="00A455E2"/>
    <w:rsid w:val="00A465F8"/>
    <w:rsid w:val="00A466F5"/>
    <w:rsid w:val="00A53B0A"/>
    <w:rsid w:val="00A541C4"/>
    <w:rsid w:val="00A544F7"/>
    <w:rsid w:val="00A56882"/>
    <w:rsid w:val="00A622DC"/>
    <w:rsid w:val="00A62486"/>
    <w:rsid w:val="00A63A3C"/>
    <w:rsid w:val="00A6540D"/>
    <w:rsid w:val="00A70204"/>
    <w:rsid w:val="00A71A1C"/>
    <w:rsid w:val="00A74B83"/>
    <w:rsid w:val="00A75010"/>
    <w:rsid w:val="00A77308"/>
    <w:rsid w:val="00A77C74"/>
    <w:rsid w:val="00A80DCB"/>
    <w:rsid w:val="00A8434D"/>
    <w:rsid w:val="00A84B22"/>
    <w:rsid w:val="00A85F4F"/>
    <w:rsid w:val="00A8718A"/>
    <w:rsid w:val="00A914B6"/>
    <w:rsid w:val="00A927AB"/>
    <w:rsid w:val="00A975FD"/>
    <w:rsid w:val="00AA46EB"/>
    <w:rsid w:val="00AA53C1"/>
    <w:rsid w:val="00AA6096"/>
    <w:rsid w:val="00AA6B5A"/>
    <w:rsid w:val="00AB14C1"/>
    <w:rsid w:val="00AB3D83"/>
    <w:rsid w:val="00AB62B4"/>
    <w:rsid w:val="00AC3315"/>
    <w:rsid w:val="00AC3C98"/>
    <w:rsid w:val="00AC3F96"/>
    <w:rsid w:val="00AC4507"/>
    <w:rsid w:val="00AD01E5"/>
    <w:rsid w:val="00AD17D4"/>
    <w:rsid w:val="00AD2CC7"/>
    <w:rsid w:val="00AD488F"/>
    <w:rsid w:val="00AD4E4D"/>
    <w:rsid w:val="00AD5E17"/>
    <w:rsid w:val="00AD66A0"/>
    <w:rsid w:val="00AE4462"/>
    <w:rsid w:val="00AE6021"/>
    <w:rsid w:val="00AE73BD"/>
    <w:rsid w:val="00AF276A"/>
    <w:rsid w:val="00AF3668"/>
    <w:rsid w:val="00AF5783"/>
    <w:rsid w:val="00AF587A"/>
    <w:rsid w:val="00B01B24"/>
    <w:rsid w:val="00B02316"/>
    <w:rsid w:val="00B058F2"/>
    <w:rsid w:val="00B061AB"/>
    <w:rsid w:val="00B07480"/>
    <w:rsid w:val="00B14DBF"/>
    <w:rsid w:val="00B21CBC"/>
    <w:rsid w:val="00B2226A"/>
    <w:rsid w:val="00B33085"/>
    <w:rsid w:val="00B33A99"/>
    <w:rsid w:val="00B3545B"/>
    <w:rsid w:val="00B365EA"/>
    <w:rsid w:val="00B36717"/>
    <w:rsid w:val="00B400F4"/>
    <w:rsid w:val="00B44C3E"/>
    <w:rsid w:val="00B465FB"/>
    <w:rsid w:val="00B57113"/>
    <w:rsid w:val="00B60065"/>
    <w:rsid w:val="00B669ED"/>
    <w:rsid w:val="00B66B08"/>
    <w:rsid w:val="00B67107"/>
    <w:rsid w:val="00B711A8"/>
    <w:rsid w:val="00B71805"/>
    <w:rsid w:val="00B72654"/>
    <w:rsid w:val="00B72865"/>
    <w:rsid w:val="00B7379B"/>
    <w:rsid w:val="00B84F53"/>
    <w:rsid w:val="00B8707A"/>
    <w:rsid w:val="00B90DEC"/>
    <w:rsid w:val="00B9376D"/>
    <w:rsid w:val="00B94DB1"/>
    <w:rsid w:val="00B96921"/>
    <w:rsid w:val="00BA3A09"/>
    <w:rsid w:val="00BA3E4C"/>
    <w:rsid w:val="00BA5924"/>
    <w:rsid w:val="00BA69F4"/>
    <w:rsid w:val="00BB32DA"/>
    <w:rsid w:val="00BB3D66"/>
    <w:rsid w:val="00BB5B99"/>
    <w:rsid w:val="00BB6699"/>
    <w:rsid w:val="00BC212D"/>
    <w:rsid w:val="00BC3328"/>
    <w:rsid w:val="00BC3B0F"/>
    <w:rsid w:val="00BC71BA"/>
    <w:rsid w:val="00BD7764"/>
    <w:rsid w:val="00BD7BC1"/>
    <w:rsid w:val="00BE073B"/>
    <w:rsid w:val="00BE3D36"/>
    <w:rsid w:val="00BE53B2"/>
    <w:rsid w:val="00BE7CF6"/>
    <w:rsid w:val="00BE7D8E"/>
    <w:rsid w:val="00BF16DF"/>
    <w:rsid w:val="00BF193C"/>
    <w:rsid w:val="00BF3E3D"/>
    <w:rsid w:val="00BF4953"/>
    <w:rsid w:val="00C03F23"/>
    <w:rsid w:val="00C07B84"/>
    <w:rsid w:val="00C07EF5"/>
    <w:rsid w:val="00C1228C"/>
    <w:rsid w:val="00C13E1D"/>
    <w:rsid w:val="00C15429"/>
    <w:rsid w:val="00C15FDD"/>
    <w:rsid w:val="00C1690B"/>
    <w:rsid w:val="00C22B91"/>
    <w:rsid w:val="00C2306D"/>
    <w:rsid w:val="00C24D9A"/>
    <w:rsid w:val="00C27D36"/>
    <w:rsid w:val="00C27E38"/>
    <w:rsid w:val="00C32C26"/>
    <w:rsid w:val="00C34A87"/>
    <w:rsid w:val="00C36832"/>
    <w:rsid w:val="00C53CD8"/>
    <w:rsid w:val="00C54B84"/>
    <w:rsid w:val="00C5599C"/>
    <w:rsid w:val="00C6144B"/>
    <w:rsid w:val="00C653A6"/>
    <w:rsid w:val="00C666B3"/>
    <w:rsid w:val="00C67C07"/>
    <w:rsid w:val="00C72BD0"/>
    <w:rsid w:val="00C760E9"/>
    <w:rsid w:val="00C82FD1"/>
    <w:rsid w:val="00C86F48"/>
    <w:rsid w:val="00C8775D"/>
    <w:rsid w:val="00C90241"/>
    <w:rsid w:val="00C9163A"/>
    <w:rsid w:val="00C92316"/>
    <w:rsid w:val="00C93B37"/>
    <w:rsid w:val="00C94DD6"/>
    <w:rsid w:val="00C96F3A"/>
    <w:rsid w:val="00CA026D"/>
    <w:rsid w:val="00CA0C22"/>
    <w:rsid w:val="00CA3024"/>
    <w:rsid w:val="00CA6D97"/>
    <w:rsid w:val="00CA725D"/>
    <w:rsid w:val="00CA76FA"/>
    <w:rsid w:val="00CA780E"/>
    <w:rsid w:val="00CB070E"/>
    <w:rsid w:val="00CB4595"/>
    <w:rsid w:val="00CB5E32"/>
    <w:rsid w:val="00CB71A5"/>
    <w:rsid w:val="00CB7E41"/>
    <w:rsid w:val="00CC53EB"/>
    <w:rsid w:val="00CD1127"/>
    <w:rsid w:val="00CD1D04"/>
    <w:rsid w:val="00CD47C1"/>
    <w:rsid w:val="00CD531C"/>
    <w:rsid w:val="00CD6132"/>
    <w:rsid w:val="00CE1CAB"/>
    <w:rsid w:val="00CE4096"/>
    <w:rsid w:val="00CE6936"/>
    <w:rsid w:val="00CF23BF"/>
    <w:rsid w:val="00CF44D0"/>
    <w:rsid w:val="00CF7B4A"/>
    <w:rsid w:val="00D00924"/>
    <w:rsid w:val="00D03418"/>
    <w:rsid w:val="00D0500B"/>
    <w:rsid w:val="00D05261"/>
    <w:rsid w:val="00D106DB"/>
    <w:rsid w:val="00D11444"/>
    <w:rsid w:val="00D11EE7"/>
    <w:rsid w:val="00D12B9D"/>
    <w:rsid w:val="00D15066"/>
    <w:rsid w:val="00D16F42"/>
    <w:rsid w:val="00D222E2"/>
    <w:rsid w:val="00D22AAC"/>
    <w:rsid w:val="00D32C09"/>
    <w:rsid w:val="00D32C9A"/>
    <w:rsid w:val="00D356BD"/>
    <w:rsid w:val="00D43917"/>
    <w:rsid w:val="00D44293"/>
    <w:rsid w:val="00D63CD1"/>
    <w:rsid w:val="00D66824"/>
    <w:rsid w:val="00D701DA"/>
    <w:rsid w:val="00D71498"/>
    <w:rsid w:val="00D74BFB"/>
    <w:rsid w:val="00D751E8"/>
    <w:rsid w:val="00D76781"/>
    <w:rsid w:val="00D859C4"/>
    <w:rsid w:val="00D872A2"/>
    <w:rsid w:val="00D93C5F"/>
    <w:rsid w:val="00D93E30"/>
    <w:rsid w:val="00D94404"/>
    <w:rsid w:val="00DA0E98"/>
    <w:rsid w:val="00DA58A7"/>
    <w:rsid w:val="00DA6471"/>
    <w:rsid w:val="00DA7454"/>
    <w:rsid w:val="00DA7D25"/>
    <w:rsid w:val="00DB271D"/>
    <w:rsid w:val="00DB2FFF"/>
    <w:rsid w:val="00DB4FB0"/>
    <w:rsid w:val="00DB5C39"/>
    <w:rsid w:val="00DB7AA0"/>
    <w:rsid w:val="00DD1D0F"/>
    <w:rsid w:val="00DD4CFC"/>
    <w:rsid w:val="00DD4F21"/>
    <w:rsid w:val="00DD56BE"/>
    <w:rsid w:val="00DD7FBC"/>
    <w:rsid w:val="00DE103C"/>
    <w:rsid w:val="00DE1548"/>
    <w:rsid w:val="00DE17BF"/>
    <w:rsid w:val="00DE51B9"/>
    <w:rsid w:val="00DF01CF"/>
    <w:rsid w:val="00DF6A13"/>
    <w:rsid w:val="00DF72C9"/>
    <w:rsid w:val="00E000EC"/>
    <w:rsid w:val="00E01283"/>
    <w:rsid w:val="00E01DE0"/>
    <w:rsid w:val="00E05CBD"/>
    <w:rsid w:val="00E06FB4"/>
    <w:rsid w:val="00E113D3"/>
    <w:rsid w:val="00E14EA9"/>
    <w:rsid w:val="00E1520A"/>
    <w:rsid w:val="00E30369"/>
    <w:rsid w:val="00E448E9"/>
    <w:rsid w:val="00E45FB4"/>
    <w:rsid w:val="00E47A02"/>
    <w:rsid w:val="00E47A16"/>
    <w:rsid w:val="00E53C50"/>
    <w:rsid w:val="00E54D21"/>
    <w:rsid w:val="00E5745E"/>
    <w:rsid w:val="00E57536"/>
    <w:rsid w:val="00E61555"/>
    <w:rsid w:val="00E61EAA"/>
    <w:rsid w:val="00E63C04"/>
    <w:rsid w:val="00E65991"/>
    <w:rsid w:val="00E70AFF"/>
    <w:rsid w:val="00E7228A"/>
    <w:rsid w:val="00E764DF"/>
    <w:rsid w:val="00E779F2"/>
    <w:rsid w:val="00E807D3"/>
    <w:rsid w:val="00E818CA"/>
    <w:rsid w:val="00E81D57"/>
    <w:rsid w:val="00E836E3"/>
    <w:rsid w:val="00E83BA6"/>
    <w:rsid w:val="00E924C4"/>
    <w:rsid w:val="00E93645"/>
    <w:rsid w:val="00E94A53"/>
    <w:rsid w:val="00EA19F7"/>
    <w:rsid w:val="00EA2167"/>
    <w:rsid w:val="00EB2A46"/>
    <w:rsid w:val="00EB4854"/>
    <w:rsid w:val="00EC65DC"/>
    <w:rsid w:val="00EC7341"/>
    <w:rsid w:val="00EC7E09"/>
    <w:rsid w:val="00ED36AB"/>
    <w:rsid w:val="00ED66BF"/>
    <w:rsid w:val="00ED68C8"/>
    <w:rsid w:val="00EE6A49"/>
    <w:rsid w:val="00EE7274"/>
    <w:rsid w:val="00EF150C"/>
    <w:rsid w:val="00EF2903"/>
    <w:rsid w:val="00EF7A86"/>
    <w:rsid w:val="00F00248"/>
    <w:rsid w:val="00F01328"/>
    <w:rsid w:val="00F03DCF"/>
    <w:rsid w:val="00F16EE5"/>
    <w:rsid w:val="00F2046F"/>
    <w:rsid w:val="00F2250D"/>
    <w:rsid w:val="00F22B68"/>
    <w:rsid w:val="00F23B40"/>
    <w:rsid w:val="00F24BE0"/>
    <w:rsid w:val="00F25CF5"/>
    <w:rsid w:val="00F264FB"/>
    <w:rsid w:val="00F34572"/>
    <w:rsid w:val="00F45A76"/>
    <w:rsid w:val="00F45ACF"/>
    <w:rsid w:val="00F45E7B"/>
    <w:rsid w:val="00F471F6"/>
    <w:rsid w:val="00F47910"/>
    <w:rsid w:val="00F549DD"/>
    <w:rsid w:val="00F5695A"/>
    <w:rsid w:val="00F64D07"/>
    <w:rsid w:val="00F65246"/>
    <w:rsid w:val="00F704B2"/>
    <w:rsid w:val="00F70A82"/>
    <w:rsid w:val="00F73224"/>
    <w:rsid w:val="00F737B0"/>
    <w:rsid w:val="00F7669C"/>
    <w:rsid w:val="00F804C5"/>
    <w:rsid w:val="00F80B1E"/>
    <w:rsid w:val="00F87D08"/>
    <w:rsid w:val="00F9029A"/>
    <w:rsid w:val="00F92FFD"/>
    <w:rsid w:val="00FA149C"/>
    <w:rsid w:val="00FA2A52"/>
    <w:rsid w:val="00FA7434"/>
    <w:rsid w:val="00FB20DA"/>
    <w:rsid w:val="00FB3E8C"/>
    <w:rsid w:val="00FB5378"/>
    <w:rsid w:val="00FB6468"/>
    <w:rsid w:val="00FB6D33"/>
    <w:rsid w:val="00FB71F6"/>
    <w:rsid w:val="00FB77C9"/>
    <w:rsid w:val="00FB7B05"/>
    <w:rsid w:val="00FC1193"/>
    <w:rsid w:val="00FC24B2"/>
    <w:rsid w:val="00FC3C10"/>
    <w:rsid w:val="00FC3C41"/>
    <w:rsid w:val="00FC59AD"/>
    <w:rsid w:val="00FC6F14"/>
    <w:rsid w:val="00FC7551"/>
    <w:rsid w:val="00FD05C4"/>
    <w:rsid w:val="00FD1812"/>
    <w:rsid w:val="00FD2BC3"/>
    <w:rsid w:val="00FD4CE4"/>
    <w:rsid w:val="00FD5D48"/>
    <w:rsid w:val="00FE2765"/>
    <w:rsid w:val="00FE3F11"/>
    <w:rsid w:val="00FE6386"/>
    <w:rsid w:val="00FF2BD2"/>
    <w:rsid w:val="00FF6847"/>
    <w:rsid w:val="00FF7F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6FA4C6C"/>
  <w15:chartTrackingRefBased/>
  <w15:docId w15:val="{11D20C3D-C86B-47B3-B4BA-250AFE6B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53A6"/>
    <w:pPr>
      <w:spacing w:after="0" w:line="240" w:lineRule="auto"/>
    </w:pPr>
    <w:rPr>
      <w:rFonts w:ascii="Times New Roman" w:eastAsia="Times New Roman" w:hAnsi="Times New Roman" w:cs="Times New Roman"/>
      <w:sz w:val="24"/>
      <w:szCs w:val="24"/>
      <w:lang w:eastAsia="en-GB"/>
    </w:rPr>
  </w:style>
  <w:style w:type="paragraph" w:styleId="Naslov1">
    <w:name w:val="heading 1"/>
    <w:aliases w:val="Main Heading,Naslov 1 FS,PVO-1"/>
    <w:basedOn w:val="Navaden"/>
    <w:next w:val="Navaden"/>
    <w:link w:val="Naslov1Znak2"/>
    <w:uiPriority w:val="9"/>
    <w:qFormat/>
    <w:rsid w:val="00B21CBC"/>
    <w:pPr>
      <w:keepNext/>
      <w:numPr>
        <w:numId w:val="11"/>
      </w:numPr>
      <w:spacing w:line="276" w:lineRule="auto"/>
      <w:jc w:val="both"/>
      <w:outlineLvl w:val="0"/>
    </w:pPr>
    <w:rPr>
      <w:rFonts w:ascii="Calibri" w:hAnsi="Calibri" w:cs="Calibri"/>
      <w:b/>
      <w:bCs/>
      <w:color w:val="000080"/>
      <w:kern w:val="32"/>
      <w:szCs w:val="20"/>
    </w:rPr>
  </w:style>
  <w:style w:type="paragraph" w:styleId="Naslov2">
    <w:name w:val="heading 2"/>
    <w:aliases w:val="PodPoglavje,Poglavje 2,Heading 2 Char,Section Char,L2 Char,Section head Char,SH Char,Section,L2,Section head,SH"/>
    <w:basedOn w:val="Navaden"/>
    <w:next w:val="Navaden"/>
    <w:link w:val="Naslov2Znak"/>
    <w:uiPriority w:val="9"/>
    <w:qFormat/>
    <w:rsid w:val="00B21CBC"/>
    <w:pPr>
      <w:keepNext/>
      <w:numPr>
        <w:ilvl w:val="1"/>
        <w:numId w:val="11"/>
      </w:numPr>
      <w:spacing w:after="120" w:line="276" w:lineRule="auto"/>
      <w:contextualSpacing/>
      <w:jc w:val="both"/>
      <w:outlineLvl w:val="1"/>
    </w:pPr>
    <w:rPr>
      <w:rFonts w:ascii="Calibri" w:hAnsi="Calibri" w:cs="Calibri"/>
      <w:b/>
      <w:bCs/>
      <w:iCs/>
      <w:color w:val="1E5E9F" w:themeColor="accent3" w:themeShade="BF"/>
      <w:sz w:val="22"/>
      <w:szCs w:val="20"/>
    </w:rPr>
  </w:style>
  <w:style w:type="paragraph" w:styleId="Naslov3">
    <w:name w:val="heading 3"/>
    <w:aliases w:val="Heading 3 Char,Section SubHeading Char,L3 Char,Section SubHeading,L3,PVO-3"/>
    <w:basedOn w:val="Odstavekseznama"/>
    <w:link w:val="Naslov3Znak1"/>
    <w:uiPriority w:val="9"/>
    <w:qFormat/>
    <w:rsid w:val="00281646"/>
    <w:pPr>
      <w:numPr>
        <w:ilvl w:val="2"/>
        <w:numId w:val="11"/>
      </w:numPr>
      <w:spacing w:line="276" w:lineRule="auto"/>
      <w:outlineLvl w:val="2"/>
    </w:pPr>
    <w:rPr>
      <w:rFonts w:ascii="Calibri" w:hAnsi="Calibri" w:cs="Calibri"/>
      <w:b/>
      <w:color w:val="297FD5" w:themeColor="accent3"/>
      <w:sz w:val="20"/>
      <w:szCs w:val="20"/>
    </w:rPr>
  </w:style>
  <w:style w:type="paragraph" w:styleId="Naslov4">
    <w:name w:val="heading 4"/>
    <w:aliases w:val="PVO-4,Heading 4 Char2,Heading 4 Char Char2,Heading 4 Char1 Char Char1,Heading 4 Char Char Char Char1,Heading 4 Char1 Char1,Heading 4 Char Char Char1,Heading 4 Char1 Char Char Char,Heading 4 Char Char Char Char Char,Heading 4 Char Char1 Char"/>
    <w:basedOn w:val="Navaden"/>
    <w:next w:val="Navaden"/>
    <w:link w:val="Naslov4Znak"/>
    <w:qFormat/>
    <w:rsid w:val="00164709"/>
    <w:pPr>
      <w:keepNext/>
      <w:numPr>
        <w:ilvl w:val="3"/>
        <w:numId w:val="11"/>
      </w:numPr>
      <w:spacing w:before="240" w:after="60"/>
      <w:jc w:val="both"/>
      <w:outlineLvl w:val="3"/>
    </w:pPr>
    <w:rPr>
      <w:rFonts w:ascii="Calibri" w:hAnsi="Calibri"/>
      <w:b/>
      <w:bCs/>
      <w:sz w:val="20"/>
      <w:szCs w:val="20"/>
    </w:rPr>
  </w:style>
  <w:style w:type="paragraph" w:styleId="Naslov5">
    <w:name w:val="heading 5"/>
    <w:basedOn w:val="Navaden"/>
    <w:next w:val="Navaden"/>
    <w:link w:val="Naslov5Znak"/>
    <w:qFormat/>
    <w:rsid w:val="00164709"/>
    <w:pPr>
      <w:numPr>
        <w:ilvl w:val="4"/>
        <w:numId w:val="11"/>
      </w:numPr>
      <w:spacing w:before="240" w:after="60"/>
      <w:outlineLvl w:val="4"/>
    </w:pPr>
    <w:rPr>
      <w:b/>
      <w:bCs/>
      <w:i/>
      <w:iCs/>
      <w:sz w:val="26"/>
      <w:szCs w:val="26"/>
    </w:rPr>
  </w:style>
  <w:style w:type="paragraph" w:styleId="Naslov6">
    <w:name w:val="heading 6"/>
    <w:basedOn w:val="Navaden"/>
    <w:next w:val="Navaden"/>
    <w:link w:val="Naslov6Znak"/>
    <w:qFormat/>
    <w:rsid w:val="00164709"/>
    <w:pPr>
      <w:numPr>
        <w:ilvl w:val="5"/>
        <w:numId w:val="11"/>
      </w:numPr>
      <w:spacing w:before="240" w:after="60"/>
      <w:outlineLvl w:val="5"/>
    </w:pPr>
    <w:rPr>
      <w:b/>
      <w:bCs/>
      <w:sz w:val="22"/>
      <w:szCs w:val="22"/>
    </w:rPr>
  </w:style>
  <w:style w:type="paragraph" w:styleId="Naslov7">
    <w:name w:val="heading 7"/>
    <w:basedOn w:val="Navaden"/>
    <w:next w:val="Navaden"/>
    <w:link w:val="Naslov7Znak"/>
    <w:qFormat/>
    <w:rsid w:val="00164709"/>
    <w:pPr>
      <w:numPr>
        <w:ilvl w:val="6"/>
        <w:numId w:val="11"/>
      </w:numPr>
      <w:spacing w:before="240" w:after="60"/>
      <w:outlineLvl w:val="6"/>
    </w:pPr>
  </w:style>
  <w:style w:type="paragraph" w:styleId="Naslov8">
    <w:name w:val="heading 8"/>
    <w:basedOn w:val="Navaden"/>
    <w:next w:val="Navaden"/>
    <w:link w:val="Naslov8Znak"/>
    <w:qFormat/>
    <w:rsid w:val="00164709"/>
    <w:pPr>
      <w:numPr>
        <w:ilvl w:val="7"/>
        <w:numId w:val="11"/>
      </w:numPr>
      <w:spacing w:before="240" w:after="60"/>
      <w:outlineLvl w:val="7"/>
    </w:pPr>
    <w:rPr>
      <w:i/>
      <w:iCs/>
    </w:rPr>
  </w:style>
  <w:style w:type="paragraph" w:styleId="Naslov9">
    <w:name w:val="heading 9"/>
    <w:basedOn w:val="Navaden"/>
    <w:next w:val="Navaden"/>
    <w:link w:val="Naslov9Znak"/>
    <w:qFormat/>
    <w:rsid w:val="00164709"/>
    <w:pPr>
      <w:keepNext/>
      <w:numPr>
        <w:ilvl w:val="8"/>
        <w:numId w:val="11"/>
      </w:numPr>
      <w:overflowPunct w:val="0"/>
      <w:autoSpaceDE w:val="0"/>
      <w:autoSpaceDN w:val="0"/>
      <w:adjustRightInd w:val="0"/>
      <w:textAlignment w:val="baseline"/>
      <w:outlineLvl w:val="8"/>
    </w:pPr>
    <w:rPr>
      <w:b/>
      <w:sz w:val="28"/>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PVO-1 Znak"/>
    <w:basedOn w:val="Privzetapisavaodstavka"/>
    <w:rsid w:val="00164709"/>
    <w:rPr>
      <w:rFonts w:asciiTheme="majorHAnsi" w:eastAsiaTheme="majorEastAsia" w:hAnsiTheme="majorHAnsi" w:cstheme="majorBidi"/>
      <w:color w:val="374C80" w:themeColor="accent1" w:themeShade="BF"/>
      <w:sz w:val="32"/>
      <w:szCs w:val="32"/>
      <w:lang w:eastAsia="sl-SI"/>
    </w:rPr>
  </w:style>
  <w:style w:type="character" w:customStyle="1" w:styleId="Naslov2Znak">
    <w:name w:val="Naslov 2 Znak"/>
    <w:aliases w:val="PodPoglavje Znak,Poglavje 2 Znak,Heading 2 Char Znak,Section Char Znak,L2 Char Znak,Section head Char Znak,SH Char Znak,Section Znak,L2 Znak,Section head Znak,SH Znak"/>
    <w:basedOn w:val="Privzetapisavaodstavka"/>
    <w:link w:val="Naslov2"/>
    <w:uiPriority w:val="9"/>
    <w:rsid w:val="00B21CBC"/>
    <w:rPr>
      <w:rFonts w:ascii="Calibri" w:eastAsia="Times New Roman" w:hAnsi="Calibri" w:cs="Calibri"/>
      <w:b/>
      <w:bCs/>
      <w:iCs/>
      <w:color w:val="1E5E9F" w:themeColor="accent3" w:themeShade="BF"/>
      <w:szCs w:val="20"/>
      <w:lang w:eastAsia="en-GB"/>
    </w:rPr>
  </w:style>
  <w:style w:type="character" w:customStyle="1" w:styleId="Naslov3Znak">
    <w:name w:val="Naslov 3 Znak"/>
    <w:aliases w:val="Heading 3 Char Znak1,Section SubHeading Char Znak1,L3 Char Znak1,Section SubHeading Znak1,L3 Znak1,PVO-3 Znak1"/>
    <w:basedOn w:val="Privzetapisavaodstavka"/>
    <w:uiPriority w:val="9"/>
    <w:rsid w:val="00164709"/>
    <w:rPr>
      <w:rFonts w:asciiTheme="majorHAnsi" w:eastAsiaTheme="majorEastAsia" w:hAnsiTheme="majorHAnsi" w:cstheme="majorBidi"/>
      <w:color w:val="243255" w:themeColor="accent1" w:themeShade="7F"/>
      <w:sz w:val="24"/>
      <w:szCs w:val="24"/>
      <w:lang w:eastAsia="sl-SI"/>
    </w:rPr>
  </w:style>
  <w:style w:type="character" w:customStyle="1" w:styleId="Naslov4Znak">
    <w:name w:val="Naslov 4 Znak"/>
    <w:aliases w:val="PVO-4 Znak,Heading 4 Char2 Znak,Heading 4 Char Char2 Znak,Heading 4 Char1 Char Char1 Znak,Heading 4 Char Char Char Char1 Znak,Heading 4 Char1 Char1 Znak,Heading 4 Char Char Char1 Znak,Heading 4 Char1 Char Char Char Znak"/>
    <w:basedOn w:val="Privzetapisavaodstavka"/>
    <w:link w:val="Naslov4"/>
    <w:rsid w:val="00164709"/>
    <w:rPr>
      <w:rFonts w:ascii="Calibri" w:eastAsia="Times New Roman" w:hAnsi="Calibri" w:cs="Times New Roman"/>
      <w:b/>
      <w:bCs/>
      <w:sz w:val="20"/>
      <w:szCs w:val="20"/>
      <w:lang w:eastAsia="en-GB"/>
    </w:rPr>
  </w:style>
  <w:style w:type="character" w:customStyle="1" w:styleId="Naslov5Znak">
    <w:name w:val="Naslov 5 Znak"/>
    <w:basedOn w:val="Privzetapisavaodstavka"/>
    <w:link w:val="Naslov5"/>
    <w:rsid w:val="00164709"/>
    <w:rPr>
      <w:rFonts w:ascii="Times New Roman" w:eastAsia="Times New Roman" w:hAnsi="Times New Roman" w:cs="Times New Roman"/>
      <w:b/>
      <w:bCs/>
      <w:i/>
      <w:iCs/>
      <w:sz w:val="26"/>
      <w:szCs w:val="26"/>
      <w:lang w:eastAsia="en-GB"/>
    </w:rPr>
  </w:style>
  <w:style w:type="character" w:customStyle="1" w:styleId="Naslov6Znak">
    <w:name w:val="Naslov 6 Znak"/>
    <w:basedOn w:val="Privzetapisavaodstavka"/>
    <w:link w:val="Naslov6"/>
    <w:rsid w:val="00164709"/>
    <w:rPr>
      <w:rFonts w:ascii="Times New Roman" w:eastAsia="Times New Roman" w:hAnsi="Times New Roman" w:cs="Times New Roman"/>
      <w:b/>
      <w:bCs/>
      <w:lang w:eastAsia="en-GB"/>
    </w:rPr>
  </w:style>
  <w:style w:type="character" w:customStyle="1" w:styleId="Naslov7Znak">
    <w:name w:val="Naslov 7 Znak"/>
    <w:basedOn w:val="Privzetapisavaodstavka"/>
    <w:link w:val="Naslov7"/>
    <w:rsid w:val="00164709"/>
    <w:rPr>
      <w:rFonts w:ascii="Times New Roman" w:eastAsia="Times New Roman" w:hAnsi="Times New Roman" w:cs="Times New Roman"/>
      <w:sz w:val="24"/>
      <w:szCs w:val="24"/>
      <w:lang w:eastAsia="en-GB"/>
    </w:rPr>
  </w:style>
  <w:style w:type="character" w:customStyle="1" w:styleId="Naslov8Znak">
    <w:name w:val="Naslov 8 Znak"/>
    <w:basedOn w:val="Privzetapisavaodstavka"/>
    <w:link w:val="Naslov8"/>
    <w:rsid w:val="00164709"/>
    <w:rPr>
      <w:rFonts w:ascii="Times New Roman" w:eastAsia="Times New Roman" w:hAnsi="Times New Roman" w:cs="Times New Roman"/>
      <w:i/>
      <w:iCs/>
      <w:sz w:val="24"/>
      <w:szCs w:val="24"/>
      <w:lang w:eastAsia="en-GB"/>
    </w:rPr>
  </w:style>
  <w:style w:type="character" w:customStyle="1" w:styleId="Naslov9Znak">
    <w:name w:val="Naslov 9 Znak"/>
    <w:basedOn w:val="Privzetapisavaodstavka"/>
    <w:link w:val="Naslov9"/>
    <w:rsid w:val="00164709"/>
    <w:rPr>
      <w:rFonts w:ascii="Times New Roman" w:eastAsia="Times New Roman" w:hAnsi="Times New Roman" w:cs="Times New Roman"/>
      <w:b/>
      <w:sz w:val="28"/>
      <w:szCs w:val="20"/>
      <w:lang w:val="en-US" w:eastAsia="en-GB"/>
    </w:rPr>
  </w:style>
  <w:style w:type="paragraph" w:customStyle="1" w:styleId="CharChar1ZnakCharCharZnakCharCharZnakZnak">
    <w:name w:val="Char Char1 Znak Char Char Znak Char Char Znak Znak"/>
    <w:basedOn w:val="Navaden"/>
    <w:rsid w:val="00164709"/>
    <w:pPr>
      <w:spacing w:after="160" w:line="240" w:lineRule="exact"/>
    </w:pPr>
    <w:rPr>
      <w:rFonts w:ascii="Tahoma" w:hAnsi="Tahoma" w:cs="Tahoma"/>
      <w:sz w:val="20"/>
      <w:szCs w:val="20"/>
      <w:lang w:val="en-US"/>
    </w:rPr>
  </w:style>
  <w:style w:type="character" w:styleId="Hiperpovezava">
    <w:name w:val="Hyperlink"/>
    <w:uiPriority w:val="99"/>
    <w:rsid w:val="00164709"/>
    <w:rPr>
      <w:b/>
      <w:bCs/>
      <w:strike w:val="0"/>
      <w:dstrike w:val="0"/>
      <w:color w:val="56859E"/>
      <w:u w:val="none"/>
      <w:effect w:val="none"/>
    </w:rPr>
  </w:style>
  <w:style w:type="paragraph" w:styleId="Kazalovsebine1">
    <w:name w:val="toc 1"/>
    <w:basedOn w:val="Navaden"/>
    <w:next w:val="Navaden"/>
    <w:uiPriority w:val="39"/>
    <w:rsid w:val="00164709"/>
    <w:pPr>
      <w:spacing w:before="120" w:after="120"/>
    </w:pPr>
    <w:rPr>
      <w:b/>
      <w:bCs/>
      <w:caps/>
      <w:sz w:val="20"/>
      <w:szCs w:val="20"/>
    </w:rPr>
  </w:style>
  <w:style w:type="paragraph" w:styleId="Kazalovsebine3">
    <w:name w:val="toc 3"/>
    <w:basedOn w:val="Navaden"/>
    <w:next w:val="Navaden"/>
    <w:autoRedefine/>
    <w:uiPriority w:val="39"/>
    <w:rsid w:val="00164709"/>
    <w:pPr>
      <w:tabs>
        <w:tab w:val="right" w:pos="9000"/>
        <w:tab w:val="right" w:leader="dot" w:pos="9394"/>
      </w:tabs>
      <w:ind w:left="960" w:hanging="600"/>
    </w:pPr>
    <w:rPr>
      <w:rFonts w:ascii="Arial" w:hAnsi="Arial" w:cs="Arial"/>
      <w:i/>
      <w:iCs/>
      <w:noProof/>
      <w:color w:val="0000FF"/>
      <w:sz w:val="18"/>
      <w:szCs w:val="18"/>
    </w:rPr>
  </w:style>
  <w:style w:type="paragraph" w:styleId="Kazalovsebine2">
    <w:name w:val="toc 2"/>
    <w:basedOn w:val="Navaden"/>
    <w:next w:val="Navaden"/>
    <w:autoRedefine/>
    <w:uiPriority w:val="39"/>
    <w:rsid w:val="00164709"/>
    <w:pPr>
      <w:tabs>
        <w:tab w:val="left" w:pos="600"/>
        <w:tab w:val="right" w:leader="dot" w:pos="9000"/>
      </w:tabs>
      <w:ind w:left="600" w:hanging="480"/>
      <w:jc w:val="both"/>
    </w:pPr>
    <w:rPr>
      <w:rFonts w:ascii="Arial" w:hAnsi="Arial" w:cs="Arial"/>
      <w:iCs/>
      <w:noProof/>
      <w:color w:val="0000FF"/>
      <w:sz w:val="20"/>
      <w:szCs w:val="20"/>
    </w:rPr>
  </w:style>
  <w:style w:type="paragraph" w:styleId="Kazalovsebine4">
    <w:name w:val="toc 4"/>
    <w:basedOn w:val="Navaden"/>
    <w:next w:val="Navaden"/>
    <w:autoRedefine/>
    <w:uiPriority w:val="39"/>
    <w:rsid w:val="00164709"/>
    <w:pPr>
      <w:tabs>
        <w:tab w:val="left" w:pos="1680"/>
        <w:tab w:val="right" w:leader="dot" w:pos="9000"/>
      </w:tabs>
      <w:ind w:left="1620" w:hanging="900"/>
      <w:jc w:val="both"/>
    </w:pPr>
    <w:rPr>
      <w:sz w:val="18"/>
      <w:szCs w:val="18"/>
    </w:rPr>
  </w:style>
  <w:style w:type="table" w:styleId="Tabelamrea">
    <w:name w:val="Table Grid"/>
    <w:basedOn w:val="Navadnatabela"/>
    <w:uiPriority w:val="99"/>
    <w:rsid w:val="0016470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Header-PR,Znak, Znak,Glava Znak Znak Znak Znak,Glava Znak Znak Znak,Glava Znak Znak Znak Znak Znak Znak Znak Znak Znak Znak Znak Znak Znak Zn Znak,Glava Znak Znak Znak Znak Znak Znak Znak Znak Znak Znak Znak,E-PVO-glava"/>
    <w:basedOn w:val="Navaden"/>
    <w:link w:val="GlavaZnak"/>
    <w:uiPriority w:val="99"/>
    <w:rsid w:val="00164709"/>
    <w:pPr>
      <w:tabs>
        <w:tab w:val="center" w:pos="4536"/>
        <w:tab w:val="right" w:pos="9072"/>
      </w:tabs>
    </w:pPr>
  </w:style>
  <w:style w:type="character" w:customStyle="1" w:styleId="GlavaZnak">
    <w:name w:val="Glava Znak"/>
    <w:aliases w:val="Header-PR Znak,Znak Znak, Znak Znak,Glava Znak Znak Znak Znak Znak1,Glava Znak Znak Znak Znak2,Glava Znak Znak Znak Znak Znak Znak Znak Znak Znak Znak Znak Znak Znak Zn Znak Znak1,E-PVO-glava Znak"/>
    <w:basedOn w:val="Privzetapisavaodstavka"/>
    <w:link w:val="Glava"/>
    <w:uiPriority w:val="99"/>
    <w:rsid w:val="00164709"/>
    <w:rPr>
      <w:rFonts w:ascii="Times New Roman" w:eastAsia="Times New Roman" w:hAnsi="Times New Roman" w:cs="Times New Roman"/>
      <w:sz w:val="24"/>
      <w:szCs w:val="24"/>
      <w:lang w:eastAsia="sl-SI"/>
    </w:rPr>
  </w:style>
  <w:style w:type="paragraph" w:styleId="Noga">
    <w:name w:val="footer"/>
    <w:aliases w:val="Footer-PR"/>
    <w:basedOn w:val="Navaden"/>
    <w:link w:val="NogaZnak"/>
    <w:rsid w:val="00164709"/>
    <w:pPr>
      <w:tabs>
        <w:tab w:val="center" w:pos="4536"/>
        <w:tab w:val="right" w:pos="9072"/>
      </w:tabs>
    </w:pPr>
  </w:style>
  <w:style w:type="character" w:customStyle="1" w:styleId="NogaZnak">
    <w:name w:val="Noga Znak"/>
    <w:aliases w:val="Footer-PR Znak"/>
    <w:basedOn w:val="Privzetapisavaodstavka"/>
    <w:link w:val="Noga"/>
    <w:uiPriority w:val="99"/>
    <w:rsid w:val="00164709"/>
    <w:rPr>
      <w:rFonts w:ascii="Times New Roman" w:eastAsia="Times New Roman" w:hAnsi="Times New Roman" w:cs="Times New Roman"/>
      <w:sz w:val="24"/>
      <w:szCs w:val="24"/>
      <w:lang w:eastAsia="sl-SI"/>
    </w:rPr>
  </w:style>
  <w:style w:type="character" w:styleId="tevilkastrani">
    <w:name w:val="page number"/>
    <w:basedOn w:val="Privzetapisavaodstavka"/>
    <w:rsid w:val="00164709"/>
  </w:style>
  <w:style w:type="character" w:styleId="Krepko">
    <w:name w:val="Strong"/>
    <w:uiPriority w:val="22"/>
    <w:qFormat/>
    <w:rsid w:val="00164709"/>
    <w:rPr>
      <w:b/>
      <w:bCs/>
    </w:rPr>
  </w:style>
  <w:style w:type="paragraph" w:styleId="Navadensplet">
    <w:name w:val="Normal (Web)"/>
    <w:basedOn w:val="Navaden"/>
    <w:uiPriority w:val="99"/>
    <w:rsid w:val="00164709"/>
    <w:pPr>
      <w:spacing w:before="100" w:beforeAutospacing="1" w:after="100" w:afterAutospacing="1"/>
    </w:pPr>
  </w:style>
  <w:style w:type="table" w:styleId="Tabelamrea1">
    <w:name w:val="Table Grid 1"/>
    <w:basedOn w:val="Navadnatabela"/>
    <w:rsid w:val="00164709"/>
    <w:pPr>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lobesedila-zamik">
    <w:name w:val="Body Text Indent"/>
    <w:basedOn w:val="Navaden"/>
    <w:link w:val="Telobesedila-zamikZnak"/>
    <w:rsid w:val="00164709"/>
    <w:pPr>
      <w:spacing w:after="120"/>
      <w:ind w:left="283"/>
    </w:pPr>
  </w:style>
  <w:style w:type="character" w:customStyle="1" w:styleId="Telobesedila-zamikZnak">
    <w:name w:val="Telo besedila - zamik Znak"/>
    <w:basedOn w:val="Privzetapisavaodstavka"/>
    <w:link w:val="Telobesedila-zamik"/>
    <w:rsid w:val="00164709"/>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164709"/>
    <w:pPr>
      <w:spacing w:after="120"/>
    </w:pPr>
  </w:style>
  <w:style w:type="character" w:customStyle="1" w:styleId="TelobesedilaZnak">
    <w:name w:val="Telo besedila Znak"/>
    <w:basedOn w:val="Privzetapisavaodstavka"/>
    <w:link w:val="Telobesedila"/>
    <w:uiPriority w:val="99"/>
    <w:rsid w:val="00164709"/>
    <w:rPr>
      <w:rFonts w:ascii="Times New Roman" w:eastAsia="Times New Roman" w:hAnsi="Times New Roman" w:cs="Times New Roman"/>
      <w:sz w:val="24"/>
      <w:szCs w:val="24"/>
      <w:lang w:eastAsia="sl-SI"/>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Char Char"/>
    <w:basedOn w:val="Navaden"/>
    <w:link w:val="Sprotnaopomba-besediloZnak"/>
    <w:uiPriority w:val="99"/>
    <w:rsid w:val="00164709"/>
    <w:rPr>
      <w:sz w:val="20"/>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164709"/>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uiPriority w:val="99"/>
    <w:rsid w:val="00164709"/>
    <w:rPr>
      <w:vertAlign w:val="superscript"/>
    </w:rPr>
  </w:style>
  <w:style w:type="paragraph" w:customStyle="1" w:styleId="Aaoeeu">
    <w:name w:val="Aaoeeu"/>
    <w:uiPriority w:val="99"/>
    <w:rsid w:val="00164709"/>
    <w:pPr>
      <w:widowControl w:val="0"/>
      <w:spacing w:after="0" w:line="240" w:lineRule="auto"/>
    </w:pPr>
    <w:rPr>
      <w:rFonts w:ascii="Times New Roman" w:eastAsia="Times New Roman" w:hAnsi="Times New Roman" w:cs="Times New Roman"/>
      <w:sz w:val="20"/>
      <w:szCs w:val="20"/>
      <w:lang w:val="en-US" w:eastAsia="sl-SI"/>
    </w:rPr>
  </w:style>
  <w:style w:type="paragraph" w:customStyle="1" w:styleId="Aeeaoaeaa1">
    <w:name w:val="A?eeaoae?aa 1"/>
    <w:basedOn w:val="Aaoeeu"/>
    <w:next w:val="Aaoeeu"/>
    <w:uiPriority w:val="99"/>
    <w:rsid w:val="00164709"/>
    <w:pPr>
      <w:keepNext/>
      <w:jc w:val="right"/>
    </w:pPr>
    <w:rPr>
      <w:b/>
    </w:rPr>
  </w:style>
  <w:style w:type="paragraph" w:customStyle="1" w:styleId="Eaoaeaa">
    <w:name w:val="Eaoae?aa"/>
    <w:basedOn w:val="Aaoeeu"/>
    <w:rsid w:val="00164709"/>
    <w:pPr>
      <w:tabs>
        <w:tab w:val="center" w:pos="4153"/>
        <w:tab w:val="right" w:pos="8306"/>
      </w:tabs>
    </w:pPr>
  </w:style>
  <w:style w:type="paragraph" w:styleId="Pripombabesedilo">
    <w:name w:val="annotation text"/>
    <w:basedOn w:val="Navaden"/>
    <w:link w:val="PripombabesediloZnak"/>
    <w:uiPriority w:val="99"/>
    <w:rsid w:val="00164709"/>
    <w:rPr>
      <w:sz w:val="20"/>
      <w:szCs w:val="20"/>
    </w:rPr>
  </w:style>
  <w:style w:type="character" w:customStyle="1" w:styleId="PripombabesediloZnak">
    <w:name w:val="Pripomba – besedilo Znak"/>
    <w:basedOn w:val="Privzetapisavaodstavka"/>
    <w:link w:val="Pripombabesedilo"/>
    <w:uiPriority w:val="99"/>
    <w:rsid w:val="0016470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rsid w:val="00164709"/>
    <w:rPr>
      <w:b/>
      <w:bCs/>
    </w:rPr>
  </w:style>
  <w:style w:type="character" w:customStyle="1" w:styleId="ZadevapripombeZnak">
    <w:name w:val="Zadeva pripombe Znak"/>
    <w:basedOn w:val="PripombabesediloZnak"/>
    <w:link w:val="Zadevapripombe"/>
    <w:uiPriority w:val="99"/>
    <w:semiHidden/>
    <w:rsid w:val="00164709"/>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rsid w:val="0016470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64709"/>
    <w:rPr>
      <w:rFonts w:ascii="Tahoma" w:eastAsia="Times New Roman" w:hAnsi="Tahoma" w:cs="Tahoma"/>
      <w:sz w:val="16"/>
      <w:szCs w:val="16"/>
      <w:lang w:eastAsia="sl-SI"/>
    </w:rPr>
  </w:style>
  <w:style w:type="paragraph" w:styleId="Napis">
    <w:name w:val="caption"/>
    <w:aliases w:val="SLika Vrata,TABELA,E-PVO-Tabela-Graf-Slika,Napis Znak2,Napis Znak1 Znak,E-PVO-Tabela-Graf-Slika Znak Znak,TABELA Znak Znak,Napis Znak Znak Znak,E-PVO-Tabela-Graf-Slika Znak1,TABELA Znak1,Slika Znak1,Napis Znak Znak1 Znak Znak Znak Znak,Slika"/>
    <w:basedOn w:val="Navaden"/>
    <w:next w:val="Navaden"/>
    <w:link w:val="NapisZnak"/>
    <w:uiPriority w:val="35"/>
    <w:qFormat/>
    <w:rsid w:val="00164709"/>
    <w:pPr>
      <w:jc w:val="both"/>
    </w:pPr>
    <w:rPr>
      <w:b/>
      <w:bCs/>
      <w:sz w:val="20"/>
      <w:szCs w:val="20"/>
    </w:rPr>
  </w:style>
  <w:style w:type="paragraph" w:customStyle="1" w:styleId="bodytext">
    <w:name w:val="bodytext"/>
    <w:basedOn w:val="Navaden"/>
    <w:rsid w:val="00164709"/>
    <w:pPr>
      <w:spacing w:before="100" w:beforeAutospacing="1" w:after="100" w:afterAutospacing="1"/>
    </w:pPr>
    <w:rPr>
      <w:color w:val="868A8D"/>
    </w:rPr>
  </w:style>
  <w:style w:type="character" w:styleId="SledenaHiperpovezava">
    <w:name w:val="FollowedHyperlink"/>
    <w:uiPriority w:val="99"/>
    <w:rsid w:val="00164709"/>
    <w:rPr>
      <w:color w:val="800080"/>
      <w:u w:val="single"/>
    </w:rPr>
  </w:style>
  <w:style w:type="paragraph" w:styleId="Konnaopomba-besedilo">
    <w:name w:val="endnote text"/>
    <w:basedOn w:val="Navaden"/>
    <w:link w:val="Konnaopomba-besediloZnak"/>
    <w:uiPriority w:val="99"/>
    <w:semiHidden/>
    <w:rsid w:val="00164709"/>
    <w:rPr>
      <w:sz w:val="20"/>
      <w:szCs w:val="20"/>
    </w:rPr>
  </w:style>
  <w:style w:type="character" w:customStyle="1" w:styleId="Konnaopomba-besediloZnak">
    <w:name w:val="Končna opomba - besedilo Znak"/>
    <w:basedOn w:val="Privzetapisavaodstavka"/>
    <w:link w:val="Konnaopomba-besedilo"/>
    <w:uiPriority w:val="99"/>
    <w:semiHidden/>
    <w:rsid w:val="00164709"/>
    <w:rPr>
      <w:rFonts w:ascii="Times New Roman" w:eastAsia="Times New Roman" w:hAnsi="Times New Roman" w:cs="Times New Roman"/>
      <w:sz w:val="20"/>
      <w:szCs w:val="20"/>
      <w:lang w:eastAsia="sl-SI"/>
    </w:rPr>
  </w:style>
  <w:style w:type="paragraph" w:customStyle="1" w:styleId="vrsticnaoznaka">
    <w:name w:val="vrsticna oznaka"/>
    <w:basedOn w:val="Navaden"/>
    <w:link w:val="vrsticnaoznakaZnak"/>
    <w:rsid w:val="00164709"/>
    <w:pPr>
      <w:numPr>
        <w:numId w:val="1"/>
      </w:numPr>
      <w:jc w:val="both"/>
    </w:pPr>
    <w:rPr>
      <w:rFonts w:ascii="Arial" w:hAnsi="Arial" w:cs="Arial"/>
      <w:sz w:val="22"/>
    </w:rPr>
  </w:style>
  <w:style w:type="character" w:customStyle="1" w:styleId="vrsticnaoznakaZnak">
    <w:name w:val="vrsticna oznaka Znak"/>
    <w:link w:val="vrsticnaoznaka"/>
    <w:rsid w:val="00164709"/>
    <w:rPr>
      <w:rFonts w:ascii="Arial" w:eastAsia="Times New Roman" w:hAnsi="Arial" w:cs="Arial"/>
      <w:szCs w:val="24"/>
      <w:lang w:eastAsia="en-GB"/>
    </w:rPr>
  </w:style>
  <w:style w:type="paragraph" w:customStyle="1" w:styleId="Default">
    <w:name w:val="Default"/>
    <w:rsid w:val="00164709"/>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Tekst">
    <w:name w:val="Tekst"/>
    <w:basedOn w:val="Navaden"/>
    <w:link w:val="TekstZnak1"/>
    <w:rsid w:val="00164709"/>
    <w:pPr>
      <w:jc w:val="both"/>
    </w:pPr>
    <w:rPr>
      <w:rFonts w:ascii=".HelveSL" w:hAnsi=".HelveSL"/>
      <w:sz w:val="20"/>
      <w:szCs w:val="20"/>
      <w:lang w:val="en-US"/>
    </w:rPr>
  </w:style>
  <w:style w:type="character" w:customStyle="1" w:styleId="TekstZnak1">
    <w:name w:val="Tekst Znak1"/>
    <w:link w:val="Tekst"/>
    <w:rsid w:val="00164709"/>
    <w:rPr>
      <w:rFonts w:ascii=".HelveSL" w:eastAsia="Times New Roman" w:hAnsi=".HelveSL" w:cs="Times New Roman"/>
      <w:sz w:val="20"/>
      <w:szCs w:val="20"/>
      <w:lang w:val="en-US" w:eastAsia="sl-SI"/>
    </w:rPr>
  </w:style>
  <w:style w:type="character" w:styleId="Pripombasklic">
    <w:name w:val="annotation reference"/>
    <w:uiPriority w:val="99"/>
    <w:rsid w:val="00164709"/>
    <w:rPr>
      <w:sz w:val="16"/>
      <w:szCs w:val="16"/>
    </w:rPr>
  </w:style>
  <w:style w:type="paragraph" w:styleId="Revizija">
    <w:name w:val="Revision"/>
    <w:hidden/>
    <w:uiPriority w:val="99"/>
    <w:semiHidden/>
    <w:rsid w:val="00164709"/>
    <w:pPr>
      <w:spacing w:after="0" w:line="240" w:lineRule="auto"/>
    </w:pPr>
    <w:rPr>
      <w:rFonts w:ascii="Times New Roman" w:eastAsia="Times New Roman" w:hAnsi="Times New Roman" w:cs="Times New Roman"/>
      <w:sz w:val="24"/>
      <w:szCs w:val="24"/>
    </w:rPr>
  </w:style>
  <w:style w:type="table" w:styleId="Svetelseznampoudarek1">
    <w:name w:val="Light List Accent 1"/>
    <w:basedOn w:val="Navadnatabela"/>
    <w:uiPriority w:val="61"/>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paragraph" w:styleId="Brezrazmikov">
    <w:name w:val="No Spacing"/>
    <w:aliases w:val="naslov7"/>
    <w:link w:val="BrezrazmikovZnak"/>
    <w:uiPriority w:val="1"/>
    <w:qFormat/>
    <w:rsid w:val="00164709"/>
    <w:pPr>
      <w:spacing w:after="0" w:line="240" w:lineRule="auto"/>
    </w:pPr>
    <w:rPr>
      <w:rFonts w:ascii="Calibri" w:eastAsia="Times New Roman" w:hAnsi="Calibri" w:cs="Times New Roman"/>
      <w:lang w:eastAsia="sl-SI"/>
    </w:rPr>
  </w:style>
  <w:style w:type="character" w:customStyle="1" w:styleId="BrezrazmikovZnak">
    <w:name w:val="Brez razmikov Znak"/>
    <w:aliases w:val="naslov7 Znak"/>
    <w:link w:val="Brezrazmikov"/>
    <w:uiPriority w:val="1"/>
    <w:rsid w:val="00164709"/>
    <w:rPr>
      <w:rFonts w:ascii="Calibri" w:eastAsia="Times New Roman" w:hAnsi="Calibri" w:cs="Times New Roman"/>
      <w:lang w:eastAsia="sl-SI"/>
    </w:rPr>
  </w:style>
  <w:style w:type="table" w:styleId="Srednjamrea3poudarek3">
    <w:name w:val="Medium Grid 3 Accent 3"/>
    <w:basedOn w:val="Navadnatabela"/>
    <w:uiPriority w:val="69"/>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paragraph" w:customStyle="1" w:styleId="FooterEven">
    <w:name w:val="Footer Even"/>
    <w:basedOn w:val="Navaden"/>
    <w:qFormat/>
    <w:rsid w:val="00164709"/>
    <w:pPr>
      <w:pBdr>
        <w:top w:val="single" w:sz="4" w:space="1" w:color="4A66AC" w:themeColor="accent1"/>
      </w:pBdr>
      <w:spacing w:after="180" w:line="264" w:lineRule="auto"/>
    </w:pPr>
    <w:rPr>
      <w:rFonts w:asciiTheme="minorHAnsi" w:eastAsiaTheme="minorEastAsia" w:hAnsiTheme="minorHAnsi" w:cstheme="minorBidi"/>
      <w:color w:val="242852" w:themeColor="text2"/>
      <w:sz w:val="20"/>
      <w:szCs w:val="23"/>
      <w:lang w:eastAsia="ja-JP"/>
    </w:rPr>
  </w:style>
  <w:style w:type="paragraph" w:styleId="Odstavekseznama">
    <w:name w:val="List Paragraph"/>
    <w:aliases w:val="za tekst,Odstavek seznama_IP,Seznam_IP_1,List Paragraph,naslov 1,Bullet 1,Bullet Points,Bullet layer,Colorful List - Accent 11,Dot pt,F5 List Paragraph,Indicator Text,Issue Action POC,List Paragraph Char Char Char,List Paragraph1,K1,3"/>
    <w:basedOn w:val="Navaden"/>
    <w:link w:val="OdstavekseznamaZnak"/>
    <w:uiPriority w:val="34"/>
    <w:qFormat/>
    <w:rsid w:val="00164709"/>
    <w:pPr>
      <w:ind w:left="720"/>
      <w:contextualSpacing/>
    </w:pPr>
  </w:style>
  <w:style w:type="paragraph" w:customStyle="1" w:styleId="NaslovIP1">
    <w:name w:val="Naslov IP 1"/>
    <w:basedOn w:val="Naslov1"/>
    <w:next w:val="Navaden"/>
    <w:autoRedefine/>
    <w:rsid w:val="00164709"/>
    <w:pPr>
      <w:ind w:left="567" w:hanging="567"/>
    </w:pPr>
  </w:style>
  <w:style w:type="paragraph" w:customStyle="1" w:styleId="NaslovIP2">
    <w:name w:val="Naslov IP 2"/>
    <w:basedOn w:val="Naslov2"/>
    <w:next w:val="Navaden"/>
    <w:autoRedefine/>
    <w:qFormat/>
    <w:rsid w:val="00164709"/>
  </w:style>
  <w:style w:type="paragraph" w:customStyle="1" w:styleId="NaslovIP3">
    <w:name w:val="Naslov IP 3"/>
    <w:basedOn w:val="Odstavekseznama"/>
    <w:autoRedefine/>
    <w:qFormat/>
    <w:rsid w:val="00003273"/>
    <w:pPr>
      <w:pBdr>
        <w:top w:val="double" w:sz="4" w:space="1" w:color="4A66AC" w:themeColor="accent1"/>
        <w:bottom w:val="double" w:sz="4" w:space="1" w:color="4A66AC" w:themeColor="accent1"/>
      </w:pBdr>
      <w:shd w:val="clear" w:color="auto" w:fill="DFEBF5" w:themeFill="accent2" w:themeFillTint="33"/>
      <w:spacing w:line="276" w:lineRule="auto"/>
      <w:ind w:left="0"/>
      <w:jc w:val="center"/>
      <w:outlineLvl w:val="2"/>
    </w:pPr>
    <w:rPr>
      <w:rFonts w:ascii="Calibri" w:hAnsi="Calibri" w:cs="Calibri"/>
      <w:b/>
      <w:sz w:val="20"/>
      <w:szCs w:val="20"/>
    </w:rPr>
  </w:style>
  <w:style w:type="character" w:customStyle="1" w:styleId="OdstavekseznamaZnak">
    <w:name w:val="Odstavek seznama Znak"/>
    <w:aliases w:val="za tekst Znak,Odstavek seznama_IP Znak,Seznam_IP_1 Znak,List Paragraph Znak,naslov 1 Znak,Bullet 1 Znak,Bullet Points Znak,Bullet layer Znak,Colorful List - Accent 11 Znak,Dot pt Znak,F5 List Paragraph Znak,Indicator Text Znak"/>
    <w:basedOn w:val="Privzetapisavaodstavka"/>
    <w:link w:val="Odstavekseznama"/>
    <w:uiPriority w:val="34"/>
    <w:qFormat/>
    <w:rsid w:val="00164709"/>
    <w:rPr>
      <w:rFonts w:ascii="Times New Roman" w:eastAsia="Times New Roman" w:hAnsi="Times New Roman" w:cs="Times New Roman"/>
      <w:sz w:val="24"/>
      <w:szCs w:val="24"/>
      <w:lang w:eastAsia="sl-SI"/>
    </w:rPr>
  </w:style>
  <w:style w:type="paragraph" w:customStyle="1" w:styleId="Text2">
    <w:name w:val="Text 2"/>
    <w:basedOn w:val="Navaden"/>
    <w:rsid w:val="00164709"/>
    <w:pPr>
      <w:spacing w:before="120" w:after="120"/>
      <w:jc w:val="both"/>
    </w:pPr>
    <w:rPr>
      <w:szCs w:val="20"/>
      <w:lang w:eastAsia="ko-KR"/>
    </w:rPr>
  </w:style>
  <w:style w:type="table" w:styleId="Seznamvtabeli3poudarek3">
    <w:name w:val="List Table 3 Accent 3"/>
    <w:basedOn w:val="Navadnatabela"/>
    <w:uiPriority w:val="48"/>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styleId="Intenzivencitat">
    <w:name w:val="Intense Quote"/>
    <w:basedOn w:val="Navaden"/>
    <w:next w:val="Navaden"/>
    <w:link w:val="IntenzivencitatZnak"/>
    <w:uiPriority w:val="30"/>
    <w:qFormat/>
    <w:rsid w:val="00164709"/>
    <w:pPr>
      <w:jc w:val="both"/>
    </w:pPr>
    <w:rPr>
      <w:rFonts w:ascii="Calibri" w:hAnsi="Calibri" w:cs="Calibri"/>
      <w:b/>
      <w:i/>
      <w:color w:val="1E5E9F" w:themeColor="accent3" w:themeShade="BF"/>
      <w:sz w:val="20"/>
      <w:szCs w:val="20"/>
    </w:rPr>
  </w:style>
  <w:style w:type="character" w:customStyle="1" w:styleId="IntenzivencitatZnak">
    <w:name w:val="Intenziven citat Znak"/>
    <w:basedOn w:val="Privzetapisavaodstavka"/>
    <w:link w:val="Intenzivencitat"/>
    <w:uiPriority w:val="30"/>
    <w:rsid w:val="00164709"/>
    <w:rPr>
      <w:rFonts w:ascii="Calibri" w:eastAsia="Times New Roman" w:hAnsi="Calibri" w:cs="Calibri"/>
      <w:b/>
      <w:i/>
      <w:color w:val="1E5E9F" w:themeColor="accent3" w:themeShade="BF"/>
      <w:sz w:val="20"/>
      <w:szCs w:val="20"/>
      <w:lang w:eastAsia="sl-SI"/>
    </w:rPr>
  </w:style>
  <w:style w:type="numbering" w:customStyle="1" w:styleId="List13">
    <w:name w:val="List 13"/>
    <w:basedOn w:val="Brezseznama"/>
    <w:rsid w:val="00164709"/>
    <w:pPr>
      <w:numPr>
        <w:numId w:val="2"/>
      </w:numPr>
    </w:pPr>
  </w:style>
  <w:style w:type="character" w:customStyle="1" w:styleId="PodnaslovZnak">
    <w:name w:val="Podnaslov Znak"/>
    <w:aliases w:val="Tabela Vrata Znak"/>
    <w:basedOn w:val="Privzetapisavaodstavka"/>
    <w:link w:val="Podnaslov"/>
    <w:uiPriority w:val="11"/>
    <w:locked/>
    <w:rsid w:val="00164709"/>
    <w:rPr>
      <w:rFonts w:ascii="Calibri" w:hAnsi="Calibri"/>
      <w:b/>
      <w:bCs/>
      <w:color w:val="143F6A" w:themeColor="accent3" w:themeShade="80"/>
      <w:sz w:val="18"/>
    </w:rPr>
  </w:style>
  <w:style w:type="paragraph" w:styleId="Podnaslov">
    <w:name w:val="Subtitle"/>
    <w:aliases w:val="Tabela Vrata"/>
    <w:basedOn w:val="Napis"/>
    <w:next w:val="Navaden"/>
    <w:link w:val="PodnaslovZnak"/>
    <w:uiPriority w:val="11"/>
    <w:qFormat/>
    <w:rsid w:val="00164709"/>
    <w:pPr>
      <w:keepNext/>
      <w:jc w:val="left"/>
    </w:pPr>
    <w:rPr>
      <w:rFonts w:ascii="Calibri" w:eastAsiaTheme="minorHAnsi" w:hAnsi="Calibri" w:cstheme="minorBidi"/>
      <w:color w:val="143F6A" w:themeColor="accent3" w:themeShade="80"/>
      <w:sz w:val="18"/>
      <w:szCs w:val="22"/>
      <w:lang w:eastAsia="en-US"/>
    </w:rPr>
  </w:style>
  <w:style w:type="character" w:customStyle="1" w:styleId="PodnaslovZnak1">
    <w:name w:val="Podnaslov Znak1"/>
    <w:basedOn w:val="Privzetapisavaodstavka"/>
    <w:rsid w:val="00164709"/>
    <w:rPr>
      <w:rFonts w:eastAsiaTheme="minorEastAsia"/>
      <w:color w:val="5A5A5A" w:themeColor="text1" w:themeTint="A5"/>
      <w:spacing w:val="15"/>
      <w:lang w:eastAsia="sl-SI"/>
    </w:rPr>
  </w:style>
  <w:style w:type="character" w:customStyle="1" w:styleId="font461">
    <w:name w:val="font461"/>
    <w:basedOn w:val="Privzetapisavaodstavka"/>
    <w:rsid w:val="00164709"/>
    <w:rPr>
      <w:rFonts w:ascii="Calibri" w:hAnsi="Calibri" w:cs="Calibri" w:hint="default"/>
      <w:b w:val="0"/>
      <w:bCs w:val="0"/>
      <w:i w:val="0"/>
      <w:iCs w:val="0"/>
      <w:strike w:val="0"/>
      <w:dstrike w:val="0"/>
      <w:color w:val="000000"/>
      <w:sz w:val="16"/>
      <w:szCs w:val="16"/>
      <w:u w:val="none"/>
      <w:effect w:val="none"/>
    </w:rPr>
  </w:style>
  <w:style w:type="character" w:customStyle="1" w:styleId="font51">
    <w:name w:val="font51"/>
    <w:basedOn w:val="Privzetapisavaodstavka"/>
    <w:rsid w:val="00164709"/>
    <w:rPr>
      <w:rFonts w:ascii="Calibri" w:hAnsi="Calibri" w:cs="Calibri" w:hint="default"/>
      <w:b w:val="0"/>
      <w:bCs w:val="0"/>
      <w:i w:val="0"/>
      <w:iCs w:val="0"/>
      <w:strike w:val="0"/>
      <w:dstrike w:val="0"/>
      <w:color w:val="000000"/>
      <w:sz w:val="16"/>
      <w:szCs w:val="16"/>
      <w:u w:val="none"/>
      <w:effect w:val="none"/>
    </w:rPr>
  </w:style>
  <w:style w:type="table" w:customStyle="1" w:styleId="Ljubljana">
    <w:name w:val="Ljubljana"/>
    <w:basedOn w:val="Navadnatabela"/>
    <w:uiPriority w:val="99"/>
    <w:rsid w:val="00164709"/>
    <w:pPr>
      <w:spacing w:after="0" w:line="240" w:lineRule="auto"/>
    </w:pPr>
    <w:rPr>
      <w:rFonts w:ascii="Calibri" w:eastAsia="Times New Roman" w:hAnsi="Calibri" w:cs="Times New Roman"/>
      <w:sz w:val="17"/>
      <w:szCs w:val="20"/>
      <w:lang w:eastAsia="sl-SI"/>
    </w:rPr>
    <w:tblPr/>
    <w:tblStylePr w:type="firstRow">
      <w:pPr>
        <w:jc w:val="center"/>
      </w:pPr>
      <w:rPr>
        <w:rFonts w:ascii="Calibri" w:hAnsi="Calibri"/>
        <w:b/>
        <w:color w:val="FFFFFF" w:themeColor="background1"/>
        <w:sz w:val="17"/>
      </w:rPr>
      <w:tblPr/>
      <w:tcPr>
        <w:vAlign w:val="center"/>
      </w:tcPr>
    </w:tblStylePr>
  </w:style>
  <w:style w:type="table" w:styleId="Tabelatemnamrea5poudarek4">
    <w:name w:val="Grid Table 5 Dark Accent 4"/>
    <w:basedOn w:val="Navadnatabela"/>
    <w:uiPriority w:val="50"/>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Tabelabarvniseznam6poudarek4">
    <w:name w:val="List Table 6 Colorful Accent 4"/>
    <w:basedOn w:val="Navadnatabela"/>
    <w:uiPriority w:val="51"/>
    <w:rsid w:val="00164709"/>
    <w:pPr>
      <w:spacing w:after="0" w:line="240" w:lineRule="auto"/>
    </w:pPr>
    <w:rPr>
      <w:rFonts w:ascii="Times New Roman" w:eastAsia="Times New Roman" w:hAnsi="Times New Roman" w:cs="Times New Roman"/>
      <w:color w:val="596984" w:themeColor="accent4" w:themeShade="BF"/>
      <w:sz w:val="20"/>
      <w:szCs w:val="20"/>
      <w:lang w:eastAsia="sl-SI"/>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Tabelamrea4poudarek4">
    <w:name w:val="Grid Table 4 Accent 4"/>
    <w:basedOn w:val="Navadnatabela"/>
    <w:uiPriority w:val="49"/>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character" w:styleId="Nerazreenaomemba">
    <w:name w:val="Unresolved Mention"/>
    <w:basedOn w:val="Privzetapisavaodstavka"/>
    <w:uiPriority w:val="99"/>
    <w:semiHidden/>
    <w:unhideWhenUsed/>
    <w:rsid w:val="00164709"/>
    <w:rPr>
      <w:color w:val="808080"/>
      <w:shd w:val="clear" w:color="auto" w:fill="E6E6E6"/>
    </w:rPr>
  </w:style>
  <w:style w:type="paragraph" w:styleId="Navaden-zamik">
    <w:name w:val="Normal Indent"/>
    <w:aliases w:val="Normal Indent Char,Normal Indent Char Char,Normal Indent Char1 Char,Normal Indent Char1,Char"/>
    <w:basedOn w:val="Navaden"/>
    <w:uiPriority w:val="99"/>
    <w:rsid w:val="00164709"/>
    <w:pPr>
      <w:numPr>
        <w:numId w:val="13"/>
      </w:numPr>
      <w:tabs>
        <w:tab w:val="left" w:pos="0"/>
        <w:tab w:val="left" w:pos="567"/>
      </w:tabs>
      <w:overflowPunct w:val="0"/>
      <w:autoSpaceDE w:val="0"/>
      <w:autoSpaceDN w:val="0"/>
      <w:adjustRightInd w:val="0"/>
      <w:spacing w:before="48" w:after="48"/>
      <w:textAlignment w:val="baseline"/>
    </w:pPr>
    <w:rPr>
      <w:rFonts w:ascii="Arial" w:hAnsi="Arial"/>
      <w:sz w:val="16"/>
      <w:szCs w:val="20"/>
      <w:lang w:eastAsia="sr-Cyrl-CS"/>
    </w:rPr>
  </w:style>
  <w:style w:type="paragraph" w:customStyle="1" w:styleId="align-justify">
    <w:name w:val="align-justify"/>
    <w:basedOn w:val="Navaden"/>
    <w:rsid w:val="00164709"/>
    <w:pPr>
      <w:spacing w:before="100" w:beforeAutospacing="1" w:after="100" w:afterAutospacing="1"/>
      <w:jc w:val="both"/>
    </w:pPr>
  </w:style>
  <w:style w:type="paragraph" w:customStyle="1" w:styleId="pfeilaufzhlungszeichen">
    <w:name w:val="pfeil aufzählungszeichen"/>
    <w:basedOn w:val="Navaden"/>
    <w:link w:val="pfeilaufzhlungszeichenZchn"/>
    <w:rsid w:val="00164709"/>
    <w:pPr>
      <w:tabs>
        <w:tab w:val="num" w:pos="360"/>
      </w:tabs>
      <w:autoSpaceDE w:val="0"/>
      <w:autoSpaceDN w:val="0"/>
      <w:adjustRightInd w:val="0"/>
      <w:spacing w:before="60"/>
      <w:ind w:left="360" w:hanging="360"/>
      <w:jc w:val="both"/>
    </w:pPr>
    <w:rPr>
      <w:rFonts w:ascii="Calibri" w:eastAsia="Calibri" w:hAnsi="Calibri" w:cs="Arial"/>
      <w:lang w:val="en-US"/>
    </w:rPr>
  </w:style>
  <w:style w:type="character" w:customStyle="1" w:styleId="pfeilaufzhlungszeichenZchn">
    <w:name w:val="pfeil aufzählungszeichen Zchn"/>
    <w:link w:val="pfeilaufzhlungszeichen"/>
    <w:locked/>
    <w:rsid w:val="00164709"/>
    <w:rPr>
      <w:rFonts w:ascii="Calibri" w:eastAsia="Calibri" w:hAnsi="Calibri" w:cs="Arial"/>
      <w:sz w:val="24"/>
      <w:szCs w:val="24"/>
      <w:lang w:val="en-US" w:eastAsia="sl-SI"/>
    </w:rPr>
  </w:style>
  <w:style w:type="table" w:customStyle="1" w:styleId="Tabelasvetlamrea1poudarek11">
    <w:name w:val="Tabela – svetla mreža 1 (poudarek 1)1"/>
    <w:basedOn w:val="Navadnatabela"/>
    <w:uiPriority w:val="46"/>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customStyle="1" w:styleId="Tabelamrea4poudarek63">
    <w:name w:val="Tabela – mreža 4 (poudarek 6)3"/>
    <w:basedOn w:val="Navadnatabela"/>
    <w:next w:val="Navadnatabela"/>
    <w:uiPriority w:val="49"/>
    <w:rsid w:val="00164709"/>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Tabelaseznam4poudarek4">
    <w:name w:val="List Table 4 Accent 4"/>
    <w:basedOn w:val="Navadnatabela"/>
    <w:uiPriority w:val="49"/>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Tabelasvetlamrea1">
    <w:name w:val="Grid Table 1 Light"/>
    <w:basedOn w:val="Navadnatabela"/>
    <w:uiPriority w:val="46"/>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logNaslov2Arial">
    <w:name w:val="Slog Naslov 2 + Arial"/>
    <w:basedOn w:val="Naslov2"/>
    <w:uiPriority w:val="99"/>
    <w:rsid w:val="00164709"/>
    <w:pPr>
      <w:keepNext w:val="0"/>
      <w:numPr>
        <w:numId w:val="3"/>
      </w:numPr>
      <w:tabs>
        <w:tab w:val="num" w:pos="576"/>
        <w:tab w:val="left" w:pos="1134"/>
      </w:tabs>
      <w:spacing w:before="360" w:line="240" w:lineRule="auto"/>
      <w:ind w:left="576" w:hanging="576"/>
      <w:jc w:val="left"/>
    </w:pPr>
    <w:rPr>
      <w:rFonts w:asciiTheme="minorHAnsi" w:hAnsiTheme="minorHAnsi" w:cs="Times New Roman"/>
      <w:b w:val="0"/>
      <w:bCs w:val="0"/>
      <w:iCs w:val="0"/>
      <w:snapToGrid w:val="0"/>
      <w:color w:val="auto"/>
      <w:kern w:val="28"/>
      <w:sz w:val="24"/>
    </w:rPr>
  </w:style>
  <w:style w:type="paragraph" w:customStyle="1" w:styleId="Style2">
    <w:name w:val="Style2"/>
    <w:basedOn w:val="Naslov1"/>
    <w:rsid w:val="00164709"/>
    <w:pPr>
      <w:numPr>
        <w:numId w:val="3"/>
      </w:numPr>
      <w:tabs>
        <w:tab w:val="clear" w:pos="584"/>
        <w:tab w:val="num" w:pos="432"/>
      </w:tabs>
      <w:spacing w:before="240" w:after="60" w:line="280" w:lineRule="exact"/>
      <w:ind w:left="432" w:hanging="432"/>
      <w:jc w:val="left"/>
    </w:pPr>
    <w:rPr>
      <w:rFonts w:asciiTheme="minorHAnsi" w:eastAsia="Calibri" w:hAnsiTheme="minorHAnsi" w:cs="Arial"/>
      <w:color w:val="auto"/>
      <w:szCs w:val="32"/>
      <w:lang w:val="en-US"/>
    </w:rPr>
  </w:style>
  <w:style w:type="table" w:styleId="Tabelaseznam3poudarek4">
    <w:name w:val="List Table 3 Accent 4"/>
    <w:basedOn w:val="Navadnatabela"/>
    <w:uiPriority w:val="48"/>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paragraph" w:styleId="Naslov">
    <w:name w:val="Title"/>
    <w:basedOn w:val="Navaden"/>
    <w:next w:val="Navaden"/>
    <w:link w:val="NaslovZnak"/>
    <w:qFormat/>
    <w:rsid w:val="00164709"/>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64709"/>
    <w:rPr>
      <w:rFonts w:asciiTheme="majorHAnsi" w:eastAsiaTheme="majorEastAsia" w:hAnsiTheme="majorHAnsi" w:cstheme="majorBidi"/>
      <w:spacing w:val="-10"/>
      <w:kern w:val="28"/>
      <w:sz w:val="56"/>
      <w:szCs w:val="56"/>
      <w:lang w:eastAsia="sl-SI"/>
    </w:rPr>
  </w:style>
  <w:style w:type="numbering" w:styleId="111111">
    <w:name w:val="Outline List 2"/>
    <w:basedOn w:val="Brezseznama"/>
    <w:rsid w:val="00164709"/>
    <w:pPr>
      <w:numPr>
        <w:numId w:val="5"/>
      </w:numPr>
    </w:pPr>
  </w:style>
  <w:style w:type="paragraph" w:customStyle="1" w:styleId="Slog1">
    <w:name w:val="Slog1"/>
    <w:basedOn w:val="Navaden"/>
    <w:next w:val="Navaden-zamik"/>
    <w:rsid w:val="00164709"/>
    <w:pPr>
      <w:numPr>
        <w:ilvl w:val="1"/>
        <w:numId w:val="6"/>
      </w:numPr>
      <w:tabs>
        <w:tab w:val="left" w:pos="1985"/>
      </w:tabs>
      <w:jc w:val="both"/>
      <w:outlineLvl w:val="1"/>
    </w:pPr>
    <w:rPr>
      <w:rFonts w:asciiTheme="minorHAnsi" w:hAnsiTheme="minorHAnsi" w:cstheme="minorHAnsi"/>
      <w:b/>
      <w:sz w:val="20"/>
      <w:szCs w:val="26"/>
    </w:rPr>
  </w:style>
  <w:style w:type="numbering" w:customStyle="1" w:styleId="1111111">
    <w:name w:val="1 / 1.1 / 1.1.11"/>
    <w:basedOn w:val="Brezseznama"/>
    <w:next w:val="111111"/>
    <w:rsid w:val="00164709"/>
    <w:pPr>
      <w:numPr>
        <w:numId w:val="4"/>
      </w:numPr>
    </w:pPr>
  </w:style>
  <w:style w:type="paragraph" w:customStyle="1" w:styleId="EO-tekst-splono">
    <w:name w:val="EO-tekst-splošno"/>
    <w:link w:val="EO-tekst-splonoZnak"/>
    <w:qFormat/>
    <w:rsid w:val="00164709"/>
    <w:pPr>
      <w:spacing w:after="0" w:line="240" w:lineRule="auto"/>
      <w:jc w:val="both"/>
    </w:pPr>
    <w:rPr>
      <w:rFonts w:ascii="Tahoma" w:eastAsia="Times New Roman" w:hAnsi="Tahoma" w:cs="Times New Roman"/>
      <w:noProof/>
      <w:sz w:val="20"/>
      <w:szCs w:val="20"/>
    </w:rPr>
  </w:style>
  <w:style w:type="character" w:customStyle="1" w:styleId="EO-tekst-splonoZnak">
    <w:name w:val="EO-tekst-splošno Znak"/>
    <w:basedOn w:val="Privzetapisavaodstavka"/>
    <w:link w:val="EO-tekst-splono"/>
    <w:rsid w:val="00164709"/>
    <w:rPr>
      <w:rFonts w:ascii="Tahoma" w:eastAsia="Times New Roman" w:hAnsi="Tahoma" w:cs="Times New Roman"/>
      <w:noProof/>
      <w:sz w:val="20"/>
      <w:szCs w:val="20"/>
    </w:rPr>
  </w:style>
  <w:style w:type="paragraph" w:customStyle="1" w:styleId="EO-natevanje1">
    <w:name w:val="EO-naštevanje1"/>
    <w:basedOn w:val="EO-tekst-splono"/>
    <w:link w:val="EO-natevanje1Char"/>
    <w:qFormat/>
    <w:rsid w:val="00164709"/>
    <w:pPr>
      <w:numPr>
        <w:numId w:val="7"/>
      </w:numPr>
      <w:ind w:left="397"/>
      <w:jc w:val="left"/>
    </w:pPr>
  </w:style>
  <w:style w:type="paragraph" w:customStyle="1" w:styleId="EO-natevanje2">
    <w:name w:val="EO-naštevanje2"/>
    <w:basedOn w:val="EO-tekst-splono"/>
    <w:link w:val="EO-natevanje2Znak"/>
    <w:uiPriority w:val="99"/>
    <w:qFormat/>
    <w:rsid w:val="00164709"/>
    <w:pPr>
      <w:numPr>
        <w:numId w:val="8"/>
      </w:numPr>
      <w:jc w:val="left"/>
    </w:pPr>
  </w:style>
  <w:style w:type="character" w:customStyle="1" w:styleId="EO-natevanje1Char">
    <w:name w:val="EO-naštevanje1 Char"/>
    <w:basedOn w:val="EO-tekst-splonoZnak"/>
    <w:link w:val="EO-natevanje1"/>
    <w:rsid w:val="00164709"/>
    <w:rPr>
      <w:rFonts w:ascii="Tahoma" w:eastAsia="Times New Roman" w:hAnsi="Tahoma" w:cs="Times New Roman"/>
      <w:noProof/>
      <w:sz w:val="20"/>
      <w:szCs w:val="20"/>
    </w:rPr>
  </w:style>
  <w:style w:type="character" w:customStyle="1" w:styleId="EO-natevanje2Znak">
    <w:name w:val="EO-naštevanje2 Znak"/>
    <w:basedOn w:val="EO-tekst-splonoZnak"/>
    <w:link w:val="EO-natevanje2"/>
    <w:uiPriority w:val="99"/>
    <w:rsid w:val="00164709"/>
    <w:rPr>
      <w:rFonts w:ascii="Tahoma" w:eastAsia="Times New Roman" w:hAnsi="Tahoma" w:cs="Times New Roman"/>
      <w:noProof/>
      <w:sz w:val="20"/>
      <w:szCs w:val="20"/>
    </w:rPr>
  </w:style>
  <w:style w:type="paragraph" w:customStyle="1" w:styleId="EO-podatkovnivir">
    <w:name w:val="EO-podatkovni vir"/>
    <w:basedOn w:val="Navaden"/>
    <w:rsid w:val="00164709"/>
    <w:pPr>
      <w:numPr>
        <w:numId w:val="9"/>
      </w:numPr>
      <w:tabs>
        <w:tab w:val="left" w:pos="567"/>
      </w:tabs>
      <w:spacing w:after="60"/>
      <w:ind w:left="567" w:hanging="567"/>
    </w:pPr>
    <w:rPr>
      <w:rFonts w:ascii="Tahoma" w:hAnsi="Tahoma"/>
      <w:noProof/>
      <w:sz w:val="20"/>
      <w:szCs w:val="20"/>
    </w:rPr>
  </w:style>
  <w:style w:type="paragraph" w:customStyle="1" w:styleId="EO-glavanoga">
    <w:name w:val="EO-glava/noga"/>
    <w:rsid w:val="00164709"/>
    <w:pPr>
      <w:spacing w:after="0" w:line="240" w:lineRule="auto"/>
    </w:pPr>
    <w:rPr>
      <w:rFonts w:ascii="Tahoma" w:eastAsia="Times New Roman" w:hAnsi="Tahoma" w:cs="Times New Roman"/>
      <w:noProof/>
      <w:color w:val="333333"/>
      <w:sz w:val="16"/>
      <w:szCs w:val="20"/>
    </w:rPr>
  </w:style>
  <w:style w:type="character" w:customStyle="1" w:styleId="EO-tekst-splonoChar">
    <w:name w:val="EO-tekst-splošno Char"/>
    <w:basedOn w:val="Privzetapisavaodstavka"/>
    <w:rsid w:val="00164709"/>
    <w:rPr>
      <w:rFonts w:ascii="Tahoma" w:hAnsi="Tahoma"/>
      <w:noProof/>
      <w:lang w:val="sl-SI" w:eastAsia="en-US" w:bidi="ar-SA"/>
    </w:rPr>
  </w:style>
  <w:style w:type="paragraph" w:customStyle="1" w:styleId="slog40">
    <w:name w:val="slog 4"/>
    <w:basedOn w:val="Naslov4"/>
    <w:link w:val="slog4Znak"/>
    <w:qFormat/>
    <w:rsid w:val="00164709"/>
  </w:style>
  <w:style w:type="table" w:styleId="Tabelaseznam4poudarek1">
    <w:name w:val="List Table 4 Accent 1"/>
    <w:basedOn w:val="Navadnatabela"/>
    <w:uiPriority w:val="49"/>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customStyle="1" w:styleId="slog4Znak">
    <w:name w:val="slog 4 Znak"/>
    <w:basedOn w:val="Naslov4Znak"/>
    <w:link w:val="slog40"/>
    <w:rsid w:val="00164709"/>
    <w:rPr>
      <w:rFonts w:ascii="Calibri" w:eastAsia="Times New Roman" w:hAnsi="Calibri" w:cs="Times New Roman"/>
      <w:b/>
      <w:bCs/>
      <w:sz w:val="20"/>
      <w:szCs w:val="20"/>
      <w:lang w:eastAsia="en-GB"/>
    </w:rPr>
  </w:style>
  <w:style w:type="character" w:customStyle="1" w:styleId="Naslov1Znak2">
    <w:name w:val="Naslov 1 Znak2"/>
    <w:aliases w:val="Main Heading Znak,Naslov 1 FS Znak,PVO-1 Znak1"/>
    <w:basedOn w:val="Privzetapisavaodstavka"/>
    <w:link w:val="Naslov1"/>
    <w:rsid w:val="00B21CBC"/>
    <w:rPr>
      <w:rFonts w:ascii="Calibri" w:eastAsia="Times New Roman" w:hAnsi="Calibri" w:cs="Calibri"/>
      <w:b/>
      <w:bCs/>
      <w:color w:val="000080"/>
      <w:kern w:val="32"/>
      <w:sz w:val="24"/>
      <w:szCs w:val="20"/>
      <w:lang w:eastAsia="en-GB"/>
    </w:rPr>
  </w:style>
  <w:style w:type="character" w:customStyle="1" w:styleId="Naslov1Znak1">
    <w:name w:val="Naslov 1 Znak1"/>
    <w:aliases w:val="Main Heading Znak1,Naslov 1 FS Znak1"/>
    <w:basedOn w:val="Privzetapisavaodstavka"/>
    <w:uiPriority w:val="9"/>
    <w:rsid w:val="00164709"/>
    <w:rPr>
      <w:rFonts w:ascii="Calibri Light" w:eastAsia="Times New Roman" w:hAnsi="Calibri Light" w:cs="Times New Roman"/>
      <w:color w:val="2E74B5"/>
      <w:sz w:val="32"/>
      <w:szCs w:val="32"/>
      <w:lang w:eastAsia="sl-SI"/>
    </w:rPr>
  </w:style>
  <w:style w:type="character" w:customStyle="1" w:styleId="Naslov2Znak1">
    <w:name w:val="Naslov 2 Znak1"/>
    <w:aliases w:val="PodPoglavje Znak1,Poglavje 2 Znak1,Heading 2 Char Znak1,Section Char Znak1,L2 Char Znak1,Section head Char Znak1,SH Char Znak1,Section Znak1,L2 Znak1,Section head Znak1,SH Znak1"/>
    <w:basedOn w:val="Privzetapisavaodstavka"/>
    <w:semiHidden/>
    <w:rsid w:val="00164709"/>
    <w:rPr>
      <w:rFonts w:ascii="Calibri Light" w:eastAsia="Times New Roman" w:hAnsi="Calibri Light" w:cs="Times New Roman"/>
      <w:color w:val="2E74B5"/>
      <w:sz w:val="26"/>
      <w:szCs w:val="26"/>
      <w:lang w:eastAsia="sl-SI"/>
    </w:rPr>
  </w:style>
  <w:style w:type="character" w:customStyle="1" w:styleId="Naslov3Znak1">
    <w:name w:val="Naslov 3 Znak1"/>
    <w:aliases w:val="Heading 3 Char Znak,Section SubHeading Char Znak,L3 Char Znak,Section SubHeading Znak,L3 Znak,PVO-3 Znak"/>
    <w:basedOn w:val="Privzetapisavaodstavka"/>
    <w:link w:val="Naslov3"/>
    <w:uiPriority w:val="9"/>
    <w:locked/>
    <w:rsid w:val="00281646"/>
    <w:rPr>
      <w:rFonts w:ascii="Calibri" w:eastAsia="Times New Roman" w:hAnsi="Calibri" w:cs="Calibri"/>
      <w:b/>
      <w:color w:val="297FD5" w:themeColor="accent3"/>
      <w:sz w:val="20"/>
      <w:szCs w:val="20"/>
      <w:lang w:eastAsia="en-GB"/>
    </w:rPr>
  </w:style>
  <w:style w:type="character" w:customStyle="1" w:styleId="Naslov4Znak1">
    <w:name w:val="Naslov 4 Znak1"/>
    <w:aliases w:val="PVO-4 Znak1,Heading 4 Char2 Znak1,Heading 4 Char Char2 Znak1,Heading 4 Char1 Char Char1 Znak1,Heading 4 Char Char Char Char1 Znak1,Heading 4 Char1 Char1 Znak1,Heading 4 Char Char Char1 Znak1,Heading 4 Char1 Char Char Char Znak1"/>
    <w:basedOn w:val="Privzetapisavaodstavka"/>
    <w:semiHidden/>
    <w:rsid w:val="00164709"/>
    <w:rPr>
      <w:rFonts w:ascii="Calibri Light" w:eastAsia="Times New Roman" w:hAnsi="Calibri Light" w:cs="Times New Roman"/>
      <w:i/>
      <w:iCs/>
      <w:color w:val="2E74B5"/>
      <w:sz w:val="24"/>
      <w:szCs w:val="24"/>
      <w:lang w:eastAsia="sl-SI"/>
    </w:rPr>
  </w:style>
  <w:style w:type="paragraph" w:customStyle="1" w:styleId="msonormal0">
    <w:name w:val="msonormal"/>
    <w:basedOn w:val="Navaden"/>
    <w:rsid w:val="00164709"/>
    <w:pPr>
      <w:spacing w:after="210"/>
    </w:pPr>
    <w:rPr>
      <w:color w:val="333333"/>
      <w:sz w:val="18"/>
      <w:szCs w:val="18"/>
    </w:rPr>
  </w:style>
  <w:style w:type="paragraph" w:styleId="Oznaenseznam">
    <w:name w:val="List Bullet"/>
    <w:basedOn w:val="Navaden"/>
    <w:uiPriority w:val="99"/>
    <w:unhideWhenUsed/>
    <w:rsid w:val="00164709"/>
    <w:pPr>
      <w:numPr>
        <w:numId w:val="10"/>
      </w:numPr>
      <w:contextualSpacing/>
    </w:pPr>
  </w:style>
  <w:style w:type="paragraph" w:styleId="Golobesedilo">
    <w:name w:val="Plain Text"/>
    <w:basedOn w:val="Navaden"/>
    <w:link w:val="GolobesediloZnak"/>
    <w:uiPriority w:val="99"/>
    <w:semiHidden/>
    <w:unhideWhenUsed/>
    <w:rsid w:val="00164709"/>
    <w:rPr>
      <w:rFonts w:ascii="Consolas" w:eastAsia="Calibri" w:hAnsi="Consolas"/>
      <w:sz w:val="21"/>
      <w:szCs w:val="21"/>
    </w:rPr>
  </w:style>
  <w:style w:type="character" w:customStyle="1" w:styleId="GolobesediloZnak">
    <w:name w:val="Golo besedilo Znak"/>
    <w:basedOn w:val="Privzetapisavaodstavka"/>
    <w:link w:val="Golobesedilo"/>
    <w:uiPriority w:val="99"/>
    <w:semiHidden/>
    <w:rsid w:val="00164709"/>
    <w:rPr>
      <w:rFonts w:ascii="Consolas" w:eastAsia="Calibri" w:hAnsi="Consolas" w:cs="Times New Roman"/>
      <w:sz w:val="21"/>
      <w:szCs w:val="21"/>
      <w:lang w:eastAsia="sl-SI"/>
    </w:rPr>
  </w:style>
  <w:style w:type="paragraph" w:customStyle="1" w:styleId="SlikaHR">
    <w:name w:val="Slika HR"/>
    <w:basedOn w:val="Napis"/>
    <w:autoRedefine/>
    <w:qFormat/>
    <w:rsid w:val="00FC6F14"/>
    <w:pPr>
      <w:tabs>
        <w:tab w:val="left" w:pos="993"/>
      </w:tabs>
      <w:spacing w:line="276" w:lineRule="auto"/>
    </w:pPr>
    <w:rPr>
      <w:rFonts w:ascii="Calibri" w:hAnsi="Calibri"/>
      <w:b w:val="0"/>
      <w:bCs w:val="0"/>
      <w:sz w:val="18"/>
      <w:szCs w:val="18"/>
      <w:lang w:eastAsia="en-US"/>
    </w:rPr>
  </w:style>
  <w:style w:type="paragraph" w:customStyle="1" w:styleId="GrafHR">
    <w:name w:val="Graf HR"/>
    <w:basedOn w:val="Napis"/>
    <w:autoRedefine/>
    <w:qFormat/>
    <w:rsid w:val="00164709"/>
    <w:pPr>
      <w:spacing w:line="276" w:lineRule="auto"/>
      <w:jc w:val="center"/>
    </w:pPr>
    <w:rPr>
      <w:rFonts w:ascii="Calibri" w:hAnsi="Calibri"/>
      <w:i/>
      <w:color w:val="44546A"/>
      <w:sz w:val="18"/>
      <w:szCs w:val="18"/>
      <w:lang w:eastAsia="en-US"/>
    </w:rPr>
  </w:style>
  <w:style w:type="paragraph" w:customStyle="1" w:styleId="GrafUH">
    <w:name w:val="GrafUH"/>
    <w:basedOn w:val="Navaden"/>
    <w:autoRedefine/>
    <w:qFormat/>
    <w:rsid w:val="00164709"/>
    <w:pPr>
      <w:widowControl w:val="0"/>
      <w:tabs>
        <w:tab w:val="left" w:pos="708"/>
      </w:tabs>
      <w:spacing w:line="276" w:lineRule="auto"/>
      <w:ind w:left="720" w:hanging="720"/>
    </w:pPr>
    <w:rPr>
      <w:rFonts w:ascii="Calibri" w:hAnsi="Calibri"/>
      <w:b/>
      <w:i/>
      <w:color w:val="1F497D"/>
      <w:sz w:val="18"/>
      <w:szCs w:val="20"/>
      <w:lang w:val="hr-HR"/>
    </w:rPr>
  </w:style>
  <w:style w:type="paragraph" w:customStyle="1" w:styleId="addr">
    <w:name w:val="addr"/>
    <w:basedOn w:val="Navaden"/>
    <w:uiPriority w:val="99"/>
    <w:rsid w:val="00164709"/>
    <w:pPr>
      <w:jc w:val="both"/>
    </w:pPr>
  </w:style>
  <w:style w:type="paragraph" w:customStyle="1" w:styleId="center">
    <w:name w:val="center"/>
    <w:basedOn w:val="Navaden"/>
    <w:uiPriority w:val="99"/>
    <w:rsid w:val="00164709"/>
    <w:pPr>
      <w:spacing w:before="120"/>
      <w:jc w:val="center"/>
    </w:pPr>
  </w:style>
  <w:style w:type="paragraph" w:customStyle="1" w:styleId="doc-ti">
    <w:name w:val="doc-ti"/>
    <w:basedOn w:val="Navaden"/>
    <w:uiPriority w:val="99"/>
    <w:rsid w:val="00164709"/>
    <w:pPr>
      <w:spacing w:before="240" w:after="120"/>
      <w:jc w:val="center"/>
    </w:pPr>
    <w:rPr>
      <w:b/>
      <w:bCs/>
    </w:rPr>
  </w:style>
  <w:style w:type="paragraph" w:customStyle="1" w:styleId="edition">
    <w:name w:val="edition"/>
    <w:basedOn w:val="Navaden"/>
    <w:uiPriority w:val="99"/>
    <w:rsid w:val="00164709"/>
    <w:pPr>
      <w:spacing w:before="120" w:after="120"/>
    </w:pPr>
  </w:style>
  <w:style w:type="paragraph" w:customStyle="1" w:styleId="hd-date">
    <w:name w:val="hd-date"/>
    <w:basedOn w:val="Navaden"/>
    <w:uiPriority w:val="99"/>
    <w:rsid w:val="00164709"/>
    <w:pPr>
      <w:spacing w:before="120" w:after="120"/>
    </w:pPr>
  </w:style>
  <w:style w:type="paragraph" w:customStyle="1" w:styleId="hd-lg">
    <w:name w:val="hd-lg"/>
    <w:basedOn w:val="Navaden"/>
    <w:uiPriority w:val="99"/>
    <w:rsid w:val="00164709"/>
    <w:pPr>
      <w:pBdr>
        <w:top w:val="single" w:sz="6" w:space="0" w:color="000000"/>
        <w:left w:val="single" w:sz="6" w:space="0" w:color="000000"/>
        <w:bottom w:val="single" w:sz="6" w:space="0" w:color="000000"/>
        <w:right w:val="single" w:sz="6" w:space="0" w:color="000000"/>
      </w:pBdr>
      <w:spacing w:before="120" w:after="120"/>
      <w:jc w:val="center"/>
    </w:pPr>
  </w:style>
  <w:style w:type="paragraph" w:customStyle="1" w:styleId="hd-oj">
    <w:name w:val="hd-oj"/>
    <w:basedOn w:val="Navaden"/>
    <w:uiPriority w:val="99"/>
    <w:rsid w:val="00164709"/>
    <w:pPr>
      <w:spacing w:before="120" w:after="120"/>
      <w:jc w:val="right"/>
    </w:pPr>
  </w:style>
  <w:style w:type="paragraph" w:customStyle="1" w:styleId="hd-ti">
    <w:name w:val="hd-ti"/>
    <w:basedOn w:val="Navaden"/>
    <w:uiPriority w:val="99"/>
    <w:rsid w:val="00164709"/>
    <w:pPr>
      <w:spacing w:before="120" w:after="120"/>
      <w:jc w:val="center"/>
    </w:pPr>
  </w:style>
  <w:style w:type="paragraph" w:customStyle="1" w:styleId="image">
    <w:name w:val="image"/>
    <w:basedOn w:val="Navaden"/>
    <w:uiPriority w:val="99"/>
    <w:rsid w:val="00164709"/>
    <w:pPr>
      <w:spacing w:before="120" w:after="120"/>
      <w:jc w:val="center"/>
    </w:pPr>
  </w:style>
  <w:style w:type="paragraph" w:customStyle="1" w:styleId="issn">
    <w:name w:val="issn"/>
    <w:basedOn w:val="Navaden"/>
    <w:uiPriority w:val="99"/>
    <w:rsid w:val="00164709"/>
    <w:pPr>
      <w:spacing w:before="240" w:after="120"/>
      <w:jc w:val="right"/>
    </w:pPr>
    <w:rPr>
      <w:sz w:val="19"/>
      <w:szCs w:val="19"/>
    </w:rPr>
  </w:style>
  <w:style w:type="paragraph" w:customStyle="1" w:styleId="lg">
    <w:name w:val="lg"/>
    <w:basedOn w:val="Navaden"/>
    <w:uiPriority w:val="99"/>
    <w:rsid w:val="00164709"/>
    <w:pPr>
      <w:pBdr>
        <w:top w:val="single" w:sz="6" w:space="10" w:color="000000"/>
        <w:left w:val="single" w:sz="6" w:space="10" w:color="000000"/>
        <w:bottom w:val="single" w:sz="6" w:space="10" w:color="000000"/>
        <w:right w:val="single" w:sz="6" w:space="10" w:color="000000"/>
      </w:pBdr>
      <w:spacing w:before="120" w:after="120"/>
      <w:jc w:val="center"/>
    </w:pPr>
    <w:rPr>
      <w:b/>
      <w:bCs/>
      <w:sz w:val="72"/>
      <w:szCs w:val="72"/>
    </w:rPr>
  </w:style>
  <w:style w:type="paragraph" w:customStyle="1" w:styleId="no-doc-c">
    <w:name w:val="no-doc-c"/>
    <w:basedOn w:val="Navaden"/>
    <w:uiPriority w:val="99"/>
    <w:rsid w:val="00164709"/>
    <w:pPr>
      <w:spacing w:before="120" w:after="120"/>
      <w:jc w:val="center"/>
    </w:pPr>
  </w:style>
  <w:style w:type="paragraph" w:customStyle="1" w:styleId="Navaden1">
    <w:name w:val="Navaden1"/>
    <w:basedOn w:val="Navaden"/>
    <w:uiPriority w:val="99"/>
    <w:rsid w:val="00164709"/>
    <w:pPr>
      <w:spacing w:before="120"/>
      <w:jc w:val="both"/>
    </w:pPr>
  </w:style>
  <w:style w:type="paragraph" w:customStyle="1" w:styleId="note">
    <w:name w:val="note"/>
    <w:basedOn w:val="Navaden"/>
    <w:uiPriority w:val="99"/>
    <w:rsid w:val="00164709"/>
    <w:pPr>
      <w:spacing w:before="60" w:after="60"/>
      <w:jc w:val="both"/>
    </w:pPr>
    <w:rPr>
      <w:sz w:val="19"/>
      <w:szCs w:val="19"/>
    </w:rPr>
  </w:style>
  <w:style w:type="paragraph" w:customStyle="1" w:styleId="separator">
    <w:name w:val="separator"/>
    <w:basedOn w:val="Navaden"/>
    <w:uiPriority w:val="99"/>
    <w:rsid w:val="00164709"/>
    <w:pPr>
      <w:spacing w:before="120" w:after="120"/>
      <w:jc w:val="center"/>
    </w:pPr>
  </w:style>
  <w:style w:type="paragraph" w:customStyle="1" w:styleId="signatory">
    <w:name w:val="signatory"/>
    <w:basedOn w:val="Navaden"/>
    <w:uiPriority w:val="99"/>
    <w:rsid w:val="00164709"/>
    <w:pPr>
      <w:spacing w:before="60" w:after="60"/>
      <w:jc w:val="center"/>
    </w:pPr>
  </w:style>
  <w:style w:type="paragraph" w:customStyle="1" w:styleId="sti-art">
    <w:name w:val="sti-art"/>
    <w:basedOn w:val="Navaden"/>
    <w:uiPriority w:val="99"/>
    <w:rsid w:val="00164709"/>
    <w:pPr>
      <w:spacing w:before="60" w:after="120"/>
      <w:jc w:val="center"/>
    </w:pPr>
    <w:rPr>
      <w:b/>
      <w:bCs/>
    </w:rPr>
  </w:style>
  <w:style w:type="paragraph" w:customStyle="1" w:styleId="tbl-cod">
    <w:name w:val="tbl-cod"/>
    <w:basedOn w:val="Navaden"/>
    <w:uiPriority w:val="99"/>
    <w:rsid w:val="00164709"/>
    <w:pPr>
      <w:spacing w:before="60" w:after="60"/>
      <w:ind w:right="195"/>
      <w:jc w:val="center"/>
    </w:pPr>
    <w:rPr>
      <w:sz w:val="22"/>
      <w:szCs w:val="22"/>
    </w:rPr>
  </w:style>
  <w:style w:type="paragraph" w:customStyle="1" w:styleId="tbl-hdr">
    <w:name w:val="tbl-hdr"/>
    <w:basedOn w:val="Navaden"/>
    <w:uiPriority w:val="99"/>
    <w:rsid w:val="00164709"/>
    <w:pPr>
      <w:spacing w:before="60" w:after="60"/>
      <w:ind w:right="195"/>
      <w:jc w:val="center"/>
    </w:pPr>
    <w:rPr>
      <w:b/>
      <w:bCs/>
      <w:sz w:val="22"/>
      <w:szCs w:val="22"/>
    </w:rPr>
  </w:style>
  <w:style w:type="paragraph" w:customStyle="1" w:styleId="tbl-notcol">
    <w:name w:val="tbl-notcol"/>
    <w:basedOn w:val="Navaden"/>
    <w:uiPriority w:val="99"/>
    <w:rsid w:val="00164709"/>
    <w:pPr>
      <w:spacing w:before="60" w:after="60"/>
      <w:jc w:val="right"/>
    </w:pPr>
    <w:rPr>
      <w:sz w:val="22"/>
      <w:szCs w:val="22"/>
    </w:rPr>
  </w:style>
  <w:style w:type="paragraph" w:customStyle="1" w:styleId="tbl-num">
    <w:name w:val="tbl-num"/>
    <w:basedOn w:val="Navaden"/>
    <w:uiPriority w:val="99"/>
    <w:rsid w:val="00164709"/>
    <w:pPr>
      <w:spacing w:before="60" w:after="60"/>
      <w:ind w:right="195"/>
      <w:jc w:val="right"/>
    </w:pPr>
    <w:rPr>
      <w:sz w:val="22"/>
      <w:szCs w:val="22"/>
    </w:rPr>
  </w:style>
  <w:style w:type="paragraph" w:customStyle="1" w:styleId="tbl-txt">
    <w:name w:val="tbl-txt"/>
    <w:basedOn w:val="Navaden"/>
    <w:uiPriority w:val="99"/>
    <w:rsid w:val="00164709"/>
    <w:pPr>
      <w:spacing w:before="60" w:after="60"/>
    </w:pPr>
    <w:rPr>
      <w:sz w:val="22"/>
      <w:szCs w:val="22"/>
    </w:rPr>
  </w:style>
  <w:style w:type="paragraph" w:customStyle="1" w:styleId="text-l">
    <w:name w:val="text-l"/>
    <w:basedOn w:val="Navaden"/>
    <w:uiPriority w:val="99"/>
    <w:rsid w:val="00164709"/>
    <w:pPr>
      <w:spacing w:before="60" w:after="60"/>
      <w:jc w:val="both"/>
    </w:pPr>
  </w:style>
  <w:style w:type="paragraph" w:customStyle="1" w:styleId="ti-annotation">
    <w:name w:val="ti-annotation"/>
    <w:basedOn w:val="Navaden"/>
    <w:uiPriority w:val="99"/>
    <w:rsid w:val="00164709"/>
    <w:pPr>
      <w:spacing w:before="120"/>
    </w:pPr>
    <w:rPr>
      <w:i/>
      <w:iCs/>
    </w:rPr>
  </w:style>
  <w:style w:type="paragraph" w:customStyle="1" w:styleId="ti-art">
    <w:name w:val="ti-art"/>
    <w:basedOn w:val="Navaden"/>
    <w:uiPriority w:val="99"/>
    <w:rsid w:val="00164709"/>
    <w:pPr>
      <w:spacing w:before="360" w:after="120"/>
      <w:jc w:val="center"/>
    </w:pPr>
    <w:rPr>
      <w:i/>
      <w:iCs/>
    </w:rPr>
  </w:style>
  <w:style w:type="paragraph" w:customStyle="1" w:styleId="ti-coll">
    <w:name w:val="ti-coll"/>
    <w:basedOn w:val="Navaden"/>
    <w:uiPriority w:val="99"/>
    <w:rsid w:val="00164709"/>
    <w:pPr>
      <w:spacing w:before="120" w:after="120"/>
    </w:pPr>
    <w:rPr>
      <w:sz w:val="36"/>
      <w:szCs w:val="36"/>
    </w:rPr>
  </w:style>
  <w:style w:type="paragraph" w:customStyle="1" w:styleId="ti-doc-dur">
    <w:name w:val="ti-doc-dur"/>
    <w:basedOn w:val="Navaden"/>
    <w:uiPriority w:val="99"/>
    <w:rsid w:val="00164709"/>
    <w:pPr>
      <w:spacing w:before="180" w:after="120"/>
      <w:jc w:val="both"/>
    </w:pPr>
    <w:rPr>
      <w:b/>
      <w:bCs/>
      <w:sz w:val="26"/>
      <w:szCs w:val="26"/>
    </w:rPr>
  </w:style>
  <w:style w:type="paragraph" w:customStyle="1" w:styleId="ti-doc-dur-assoc">
    <w:name w:val="ti-doc-dur-assoc"/>
    <w:basedOn w:val="Navaden"/>
    <w:uiPriority w:val="99"/>
    <w:rsid w:val="00164709"/>
    <w:pPr>
      <w:spacing w:before="180" w:after="120"/>
      <w:jc w:val="both"/>
    </w:pPr>
    <w:rPr>
      <w:b/>
      <w:bCs/>
      <w:sz w:val="26"/>
      <w:szCs w:val="26"/>
    </w:rPr>
  </w:style>
  <w:style w:type="paragraph" w:customStyle="1" w:styleId="ti-doc-dur-num">
    <w:name w:val="ti-doc-dur-num"/>
    <w:basedOn w:val="Navaden"/>
    <w:uiPriority w:val="99"/>
    <w:rsid w:val="00164709"/>
    <w:pPr>
      <w:spacing w:before="180"/>
    </w:pPr>
    <w:rPr>
      <w:b/>
      <w:bCs/>
      <w:sz w:val="26"/>
      <w:szCs w:val="26"/>
    </w:rPr>
  </w:style>
  <w:style w:type="paragraph" w:customStyle="1" w:styleId="ti-doc-dur-star">
    <w:name w:val="ti-doc-dur-star"/>
    <w:basedOn w:val="Navaden"/>
    <w:uiPriority w:val="99"/>
    <w:rsid w:val="00164709"/>
    <w:pPr>
      <w:spacing w:before="180" w:after="120"/>
      <w:jc w:val="center"/>
    </w:pPr>
    <w:rPr>
      <w:b/>
      <w:bCs/>
      <w:sz w:val="26"/>
      <w:szCs w:val="26"/>
    </w:rPr>
  </w:style>
  <w:style w:type="paragraph" w:customStyle="1" w:styleId="ti-doc-eph">
    <w:name w:val="ti-doc-eph"/>
    <w:basedOn w:val="Navaden"/>
    <w:uiPriority w:val="99"/>
    <w:rsid w:val="00164709"/>
    <w:pPr>
      <w:spacing w:before="180" w:after="120"/>
      <w:jc w:val="both"/>
    </w:pPr>
    <w:rPr>
      <w:sz w:val="26"/>
      <w:szCs w:val="26"/>
    </w:rPr>
  </w:style>
  <w:style w:type="paragraph" w:customStyle="1" w:styleId="ti-grseq-1">
    <w:name w:val="ti-grseq-1"/>
    <w:basedOn w:val="Navaden"/>
    <w:uiPriority w:val="99"/>
    <w:rsid w:val="00164709"/>
    <w:pPr>
      <w:spacing w:before="240" w:after="120"/>
      <w:jc w:val="both"/>
    </w:pPr>
    <w:rPr>
      <w:b/>
      <w:bCs/>
    </w:rPr>
  </w:style>
  <w:style w:type="paragraph" w:customStyle="1" w:styleId="ti-grseq-toc">
    <w:name w:val="ti-grseq-toc"/>
    <w:basedOn w:val="Navaden"/>
    <w:uiPriority w:val="99"/>
    <w:rsid w:val="00164709"/>
    <w:pPr>
      <w:spacing w:before="240" w:after="120"/>
      <w:jc w:val="center"/>
    </w:pPr>
    <w:rPr>
      <w:i/>
      <w:iCs/>
    </w:rPr>
  </w:style>
  <w:style w:type="paragraph" w:customStyle="1" w:styleId="ti-oj-1">
    <w:name w:val="ti-oj-1"/>
    <w:basedOn w:val="Navaden"/>
    <w:uiPriority w:val="99"/>
    <w:rsid w:val="00164709"/>
    <w:pPr>
      <w:spacing w:before="120"/>
    </w:pPr>
    <w:rPr>
      <w:b/>
      <w:bCs/>
      <w:sz w:val="72"/>
      <w:szCs w:val="72"/>
    </w:rPr>
  </w:style>
  <w:style w:type="paragraph" w:customStyle="1" w:styleId="ti-oj-2">
    <w:name w:val="ti-oj-2"/>
    <w:basedOn w:val="Navaden"/>
    <w:uiPriority w:val="99"/>
    <w:rsid w:val="00164709"/>
    <w:pPr>
      <w:spacing w:before="120" w:after="120"/>
    </w:pPr>
    <w:rPr>
      <w:sz w:val="48"/>
      <w:szCs w:val="48"/>
    </w:rPr>
  </w:style>
  <w:style w:type="paragraph" w:customStyle="1" w:styleId="ti-oj-3">
    <w:name w:val="ti-oj-3"/>
    <w:basedOn w:val="Navaden"/>
    <w:uiPriority w:val="99"/>
    <w:rsid w:val="00164709"/>
    <w:pPr>
      <w:spacing w:before="120"/>
      <w:jc w:val="right"/>
    </w:pPr>
    <w:rPr>
      <w:b/>
      <w:bCs/>
      <w:sz w:val="72"/>
      <w:szCs w:val="72"/>
    </w:rPr>
  </w:style>
  <w:style w:type="paragraph" w:customStyle="1" w:styleId="ti-sect-1-n">
    <w:name w:val="ti-sect-1-n"/>
    <w:basedOn w:val="Navaden"/>
    <w:uiPriority w:val="99"/>
    <w:rsid w:val="00164709"/>
    <w:pPr>
      <w:spacing w:before="120" w:after="120"/>
    </w:pPr>
    <w:rPr>
      <w:sz w:val="26"/>
      <w:szCs w:val="26"/>
    </w:rPr>
  </w:style>
  <w:style w:type="paragraph" w:customStyle="1" w:styleId="ti-sect-1-t">
    <w:name w:val="ti-sect-1-t"/>
    <w:basedOn w:val="Navaden"/>
    <w:rsid w:val="00164709"/>
    <w:pPr>
      <w:spacing w:before="120" w:after="120"/>
    </w:pPr>
    <w:rPr>
      <w:i/>
      <w:iCs/>
      <w:sz w:val="26"/>
      <w:szCs w:val="26"/>
    </w:rPr>
  </w:style>
  <w:style w:type="paragraph" w:customStyle="1" w:styleId="ti-sect-2">
    <w:name w:val="ti-sect-2"/>
    <w:basedOn w:val="Navaden"/>
    <w:uiPriority w:val="99"/>
    <w:rsid w:val="00164709"/>
    <w:pPr>
      <w:spacing w:before="120" w:after="120"/>
    </w:pPr>
    <w:rPr>
      <w:sz w:val="26"/>
      <w:szCs w:val="26"/>
    </w:rPr>
  </w:style>
  <w:style w:type="paragraph" w:customStyle="1" w:styleId="ti-section-1">
    <w:name w:val="ti-section-1"/>
    <w:basedOn w:val="Navaden"/>
    <w:uiPriority w:val="99"/>
    <w:rsid w:val="00164709"/>
    <w:pPr>
      <w:spacing w:before="480"/>
      <w:jc w:val="center"/>
    </w:pPr>
    <w:rPr>
      <w:b/>
      <w:bCs/>
    </w:rPr>
  </w:style>
  <w:style w:type="paragraph" w:customStyle="1" w:styleId="ti-section-2">
    <w:name w:val="ti-section-2"/>
    <w:basedOn w:val="Navaden"/>
    <w:uiPriority w:val="99"/>
    <w:rsid w:val="00164709"/>
    <w:pPr>
      <w:spacing w:before="75" w:after="120"/>
      <w:jc w:val="center"/>
    </w:pPr>
    <w:rPr>
      <w:b/>
      <w:bCs/>
    </w:rPr>
  </w:style>
  <w:style w:type="paragraph" w:customStyle="1" w:styleId="ti-tbl">
    <w:name w:val="ti-tbl"/>
    <w:basedOn w:val="Navaden"/>
    <w:uiPriority w:val="99"/>
    <w:rsid w:val="00164709"/>
    <w:pPr>
      <w:spacing w:before="120" w:after="120"/>
      <w:jc w:val="center"/>
    </w:pPr>
  </w:style>
  <w:style w:type="paragraph" w:customStyle="1" w:styleId="year-date">
    <w:name w:val="year-date"/>
    <w:basedOn w:val="Navaden"/>
    <w:uiPriority w:val="99"/>
    <w:rsid w:val="00164709"/>
    <w:pPr>
      <w:spacing w:before="120" w:after="120"/>
      <w:jc w:val="right"/>
    </w:pPr>
    <w:rPr>
      <w:b/>
      <w:bCs/>
    </w:rPr>
  </w:style>
  <w:style w:type="paragraph" w:customStyle="1" w:styleId="table0">
    <w:name w:val="table"/>
    <w:basedOn w:val="Navaden"/>
    <w:uiPriority w:val="99"/>
    <w:rsid w:val="00164709"/>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i-info">
    <w:name w:val="ti-info"/>
    <w:basedOn w:val="Navaden"/>
    <w:uiPriority w:val="99"/>
    <w:rsid w:val="00164709"/>
    <w:pPr>
      <w:spacing w:before="100" w:beforeAutospacing="1" w:after="100" w:afterAutospacing="1"/>
    </w:pPr>
    <w:rPr>
      <w:u w:val="single"/>
    </w:rPr>
  </w:style>
  <w:style w:type="paragraph" w:customStyle="1" w:styleId="esegmenth4">
    <w:name w:val="esegment_h4"/>
    <w:basedOn w:val="Navaden"/>
    <w:uiPriority w:val="99"/>
    <w:rsid w:val="00164709"/>
    <w:pPr>
      <w:spacing w:after="210"/>
      <w:jc w:val="center"/>
    </w:pPr>
    <w:rPr>
      <w:b/>
      <w:bCs/>
      <w:color w:val="333333"/>
      <w:sz w:val="18"/>
      <w:szCs w:val="18"/>
    </w:rPr>
  </w:style>
  <w:style w:type="paragraph" w:customStyle="1" w:styleId="odstavek1">
    <w:name w:val="odstavek1"/>
    <w:basedOn w:val="Navaden"/>
    <w:uiPriority w:val="99"/>
    <w:rsid w:val="00164709"/>
    <w:pPr>
      <w:spacing w:before="240"/>
      <w:ind w:firstLine="1021"/>
      <w:jc w:val="both"/>
    </w:pPr>
    <w:rPr>
      <w:rFonts w:ascii="Arial" w:hAnsi="Arial" w:cs="Arial"/>
      <w:sz w:val="22"/>
      <w:szCs w:val="22"/>
    </w:rPr>
  </w:style>
  <w:style w:type="character" w:customStyle="1" w:styleId="Formatvorlage2Zchn">
    <w:name w:val="Formatvorlage2 Zchn"/>
    <w:basedOn w:val="Naslov2Znak"/>
    <w:link w:val="Formatvorlage2"/>
    <w:locked/>
    <w:rsid w:val="00164709"/>
    <w:rPr>
      <w:rFonts w:ascii="Calibri" w:eastAsia="Times New Roman" w:hAnsi="Calibri" w:cs="Calibri"/>
      <w:b/>
      <w:bCs w:val="0"/>
      <w:iCs/>
      <w:color w:val="292526"/>
      <w:sz w:val="28"/>
      <w:szCs w:val="28"/>
      <w:lang w:val="en-GB" w:eastAsia="en-GB"/>
    </w:rPr>
  </w:style>
  <w:style w:type="paragraph" w:customStyle="1" w:styleId="Formatvorlage2">
    <w:name w:val="Formatvorlage2"/>
    <w:basedOn w:val="Naslov2"/>
    <w:link w:val="Formatvorlage2Zchn"/>
    <w:rsid w:val="00164709"/>
    <w:pPr>
      <w:numPr>
        <w:ilvl w:val="0"/>
        <w:numId w:val="0"/>
      </w:numPr>
      <w:spacing w:before="240" w:after="240" w:line="280" w:lineRule="exact"/>
      <w:contextualSpacing w:val="0"/>
      <w:jc w:val="left"/>
    </w:pPr>
    <w:rPr>
      <w:bCs w:val="0"/>
      <w:color w:val="292526"/>
      <w:sz w:val="28"/>
      <w:szCs w:val="28"/>
    </w:rPr>
  </w:style>
  <w:style w:type="character" w:styleId="Konnaopomba-sklic">
    <w:name w:val="endnote reference"/>
    <w:basedOn w:val="Privzetapisavaodstavka"/>
    <w:uiPriority w:val="99"/>
    <w:semiHidden/>
    <w:unhideWhenUsed/>
    <w:rsid w:val="00164709"/>
    <w:rPr>
      <w:vertAlign w:val="superscript"/>
    </w:rPr>
  </w:style>
  <w:style w:type="character" w:customStyle="1" w:styleId="bold">
    <w:name w:val="bold"/>
    <w:basedOn w:val="Privzetapisavaodstavka"/>
    <w:rsid w:val="00164709"/>
    <w:rPr>
      <w:b/>
      <w:bCs/>
    </w:rPr>
  </w:style>
  <w:style w:type="character" w:customStyle="1" w:styleId="italic">
    <w:name w:val="italic"/>
    <w:basedOn w:val="Privzetapisavaodstavka"/>
    <w:rsid w:val="00164709"/>
    <w:rPr>
      <w:i/>
      <w:iCs/>
    </w:rPr>
  </w:style>
  <w:style w:type="character" w:customStyle="1" w:styleId="sp-normal">
    <w:name w:val="sp-normal"/>
    <w:basedOn w:val="Privzetapisavaodstavka"/>
    <w:rsid w:val="00164709"/>
    <w:rPr>
      <w:b/>
      <w:bCs/>
      <w:i/>
      <w:iCs/>
    </w:rPr>
  </w:style>
  <w:style w:type="character" w:customStyle="1" w:styleId="sub">
    <w:name w:val="sub"/>
    <w:basedOn w:val="Privzetapisavaodstavka"/>
    <w:rsid w:val="00164709"/>
    <w:rPr>
      <w:sz w:val="17"/>
      <w:szCs w:val="17"/>
      <w:vertAlign w:val="subscript"/>
    </w:rPr>
  </w:style>
  <w:style w:type="character" w:customStyle="1" w:styleId="super">
    <w:name w:val="super"/>
    <w:basedOn w:val="Privzetapisavaodstavka"/>
    <w:rsid w:val="00164709"/>
    <w:rPr>
      <w:sz w:val="17"/>
      <w:szCs w:val="17"/>
      <w:vertAlign w:val="superscript"/>
    </w:rPr>
  </w:style>
  <w:style w:type="character" w:customStyle="1" w:styleId="stroke">
    <w:name w:val="stroke"/>
    <w:basedOn w:val="Privzetapisavaodstavka"/>
    <w:rsid w:val="00164709"/>
    <w:rPr>
      <w:strike/>
    </w:rPr>
  </w:style>
  <w:style w:type="character" w:customStyle="1" w:styleId="underline">
    <w:name w:val="underline"/>
    <w:basedOn w:val="Privzetapisavaodstavka"/>
    <w:rsid w:val="00164709"/>
    <w:rPr>
      <w:u w:val="single"/>
    </w:rPr>
  </w:style>
  <w:style w:type="table" w:customStyle="1" w:styleId="Tabelamrea10">
    <w:name w:val="Tabela – mreža1"/>
    <w:basedOn w:val="Navadnatabela"/>
    <w:next w:val="Tabelamrea"/>
    <w:uiPriority w:val="59"/>
    <w:rsid w:val="001647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rsid w:val="00164709"/>
    <w:pPr>
      <w:spacing w:after="0" w:line="240" w:lineRule="auto"/>
    </w:pPr>
    <w:rPr>
      <w:rFonts w:ascii="Arial" w:eastAsia="Times New Roman" w:hAnsi="Arial" w:cs="Times New Roman"/>
      <w:sz w:val="20"/>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basedOn w:val="Navadnatabela"/>
    <w:uiPriority w:val="59"/>
    <w:rsid w:val="001647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Navadnatabela"/>
    <w:uiPriority w:val="50"/>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Navadnatabela11">
    <w:name w:val="Navadna tabela 11"/>
    <w:basedOn w:val="Navadnatabela"/>
    <w:uiPriority w:val="41"/>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mrea4poudarek61">
    <w:name w:val="Tabela – mreža 4 (poudarek 6)1"/>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11">
    <w:name w:val="Tabela – mreža 4 (poudarek 6)11"/>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2">
    <w:name w:val="Tabela – mreža 4 (poudarek 6)2"/>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31">
    <w:name w:val="Tabela – mreža 4 (poudarek 6)31"/>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4">
    <w:name w:val="Tabela – mreža 4 (poudarek 6)4"/>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5">
    <w:name w:val="Tabela – mreža 4 (poudarek 6)5"/>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6">
    <w:name w:val="Tabela – mreža 4 (poudarek 6)6"/>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7">
    <w:name w:val="Tabela – mreža 4 (poudarek 6)7"/>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68">
    <w:name w:val="Tabela – mreža 4 (poudarek 6)8"/>
    <w:basedOn w:val="Navadnatabela"/>
    <w:uiPriority w:val="49"/>
    <w:rsid w:val="0016470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6">
    <w:name w:val="Tabela – mreža6"/>
    <w:basedOn w:val="Navadnatabela"/>
    <w:uiPriority w:val="59"/>
    <w:rsid w:val="0016470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3poudarek4">
    <w:name w:val="Grid Table 3 Accent 4"/>
    <w:basedOn w:val="Navadnatabela"/>
    <w:uiPriority w:val="48"/>
    <w:rsid w:val="0016470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character" w:styleId="Poudarek">
    <w:name w:val="Emphasis"/>
    <w:basedOn w:val="Privzetapisavaodstavka"/>
    <w:uiPriority w:val="20"/>
    <w:qFormat/>
    <w:rsid w:val="00164709"/>
    <w:rPr>
      <w:i/>
      <w:iCs/>
    </w:rPr>
  </w:style>
  <w:style w:type="paragraph" w:customStyle="1" w:styleId="xl872">
    <w:name w:val="xl872"/>
    <w:basedOn w:val="Navaden"/>
    <w:rsid w:val="00164709"/>
    <w:pPr>
      <w:pBdr>
        <w:top w:val="single" w:sz="4" w:space="0" w:color="1F4E78"/>
        <w:bottom w:val="single" w:sz="4" w:space="0" w:color="1F4E78"/>
        <w:right w:val="single" w:sz="4" w:space="0" w:color="1F4E78"/>
      </w:pBdr>
      <w:spacing w:before="100" w:beforeAutospacing="1" w:after="100" w:afterAutospacing="1"/>
      <w:jc w:val="center"/>
      <w:textAlignment w:val="center"/>
    </w:pPr>
    <w:rPr>
      <w:b/>
      <w:bCs/>
      <w:sz w:val="20"/>
      <w:szCs w:val="20"/>
    </w:rPr>
  </w:style>
  <w:style w:type="paragraph" w:customStyle="1" w:styleId="xl873">
    <w:name w:val="xl873"/>
    <w:basedOn w:val="Navaden"/>
    <w:rsid w:val="00164709"/>
    <w:pPr>
      <w:pBdr>
        <w:left w:val="single" w:sz="4" w:space="0" w:color="1F4E78"/>
        <w:bottom w:val="single" w:sz="4" w:space="0" w:color="1F4E78"/>
        <w:right w:val="single" w:sz="4" w:space="0" w:color="1F4E78"/>
      </w:pBdr>
      <w:spacing w:before="100" w:beforeAutospacing="1" w:after="100" w:afterAutospacing="1"/>
      <w:jc w:val="center"/>
      <w:textAlignment w:val="center"/>
    </w:pPr>
    <w:rPr>
      <w:b/>
      <w:bCs/>
      <w:sz w:val="20"/>
      <w:szCs w:val="20"/>
    </w:rPr>
  </w:style>
  <w:style w:type="paragraph" w:customStyle="1" w:styleId="xl874">
    <w:name w:val="xl874"/>
    <w:basedOn w:val="Navaden"/>
    <w:rsid w:val="00164709"/>
    <w:pPr>
      <w:pBdr>
        <w:left w:val="single" w:sz="4" w:space="0" w:color="1F4E78"/>
        <w:right w:val="single" w:sz="4" w:space="0" w:color="1F4E78"/>
      </w:pBdr>
      <w:spacing w:before="100" w:beforeAutospacing="1" w:after="100" w:afterAutospacing="1"/>
      <w:jc w:val="center"/>
      <w:textAlignment w:val="center"/>
    </w:pPr>
    <w:rPr>
      <w:b/>
      <w:bCs/>
      <w:sz w:val="20"/>
      <w:szCs w:val="20"/>
    </w:rPr>
  </w:style>
  <w:style w:type="paragraph" w:customStyle="1" w:styleId="xl875">
    <w:name w:val="xl875"/>
    <w:basedOn w:val="Navaden"/>
    <w:rsid w:val="00164709"/>
    <w:pPr>
      <w:pBdr>
        <w:top w:val="single" w:sz="4" w:space="0" w:color="1F4E78"/>
        <w:left w:val="single" w:sz="4" w:space="0" w:color="1F4E78"/>
        <w:right w:val="single" w:sz="4" w:space="0" w:color="1F4E78"/>
      </w:pBdr>
      <w:spacing w:before="100" w:beforeAutospacing="1" w:after="100" w:afterAutospacing="1"/>
      <w:jc w:val="center"/>
      <w:textAlignment w:val="center"/>
    </w:pPr>
    <w:rPr>
      <w:b/>
      <w:bCs/>
      <w:sz w:val="20"/>
      <w:szCs w:val="20"/>
    </w:rPr>
  </w:style>
  <w:style w:type="paragraph" w:customStyle="1" w:styleId="xl876">
    <w:name w:val="xl876"/>
    <w:basedOn w:val="Navaden"/>
    <w:rsid w:val="00164709"/>
    <w:pPr>
      <w:pBdr>
        <w:top w:val="single" w:sz="4" w:space="0" w:color="1F4E78"/>
        <w:left w:val="single" w:sz="4" w:space="0" w:color="1F4E78"/>
        <w:bottom w:val="single" w:sz="4" w:space="0" w:color="1F4E78"/>
        <w:right w:val="single" w:sz="4" w:space="0" w:color="1F4E78"/>
      </w:pBdr>
      <w:spacing w:before="100" w:beforeAutospacing="1" w:after="100" w:afterAutospacing="1"/>
      <w:jc w:val="center"/>
      <w:textAlignment w:val="center"/>
    </w:pPr>
    <w:rPr>
      <w:b/>
      <w:bCs/>
      <w:sz w:val="20"/>
      <w:szCs w:val="20"/>
    </w:rPr>
  </w:style>
  <w:style w:type="paragraph" w:customStyle="1" w:styleId="xl877">
    <w:name w:val="xl877"/>
    <w:basedOn w:val="Navaden"/>
    <w:rsid w:val="00164709"/>
    <w:pPr>
      <w:pBdr>
        <w:top w:val="single" w:sz="4" w:space="0" w:color="1F4E78"/>
        <w:bottom w:val="single" w:sz="4" w:space="0" w:color="1F4E78"/>
        <w:right w:val="single" w:sz="4" w:space="0" w:color="1F4E78"/>
      </w:pBdr>
      <w:shd w:val="clear" w:color="000000" w:fill="FCE4D6"/>
      <w:spacing w:before="100" w:beforeAutospacing="1" w:after="100" w:afterAutospacing="1"/>
      <w:jc w:val="center"/>
      <w:textAlignment w:val="center"/>
    </w:pPr>
    <w:rPr>
      <w:b/>
      <w:bCs/>
      <w:sz w:val="20"/>
      <w:szCs w:val="20"/>
    </w:rPr>
  </w:style>
  <w:style w:type="paragraph" w:customStyle="1" w:styleId="xl878">
    <w:name w:val="xl878"/>
    <w:basedOn w:val="Navaden"/>
    <w:rsid w:val="001647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9">
    <w:name w:val="xl879"/>
    <w:basedOn w:val="Navaden"/>
    <w:rsid w:val="00164709"/>
    <w:pPr>
      <w:spacing w:before="100" w:beforeAutospacing="1" w:after="100" w:afterAutospacing="1"/>
    </w:pPr>
    <w:rPr>
      <w:sz w:val="20"/>
      <w:szCs w:val="20"/>
    </w:rPr>
  </w:style>
  <w:style w:type="paragraph" w:customStyle="1" w:styleId="xl880">
    <w:name w:val="xl880"/>
    <w:basedOn w:val="Navaden"/>
    <w:rsid w:val="00164709"/>
    <w:pPr>
      <w:pBdr>
        <w:top w:val="single" w:sz="4" w:space="0" w:color="1F4E78"/>
        <w:left w:val="single" w:sz="4" w:space="0" w:color="1F4E78"/>
        <w:bottom w:val="single" w:sz="4" w:space="0" w:color="1F4E78"/>
        <w:right w:val="single" w:sz="4" w:space="0" w:color="1F4E78"/>
      </w:pBdr>
      <w:spacing w:before="100" w:beforeAutospacing="1" w:after="100" w:afterAutospacing="1"/>
    </w:pPr>
    <w:rPr>
      <w:sz w:val="20"/>
      <w:szCs w:val="20"/>
    </w:rPr>
  </w:style>
  <w:style w:type="paragraph" w:customStyle="1" w:styleId="xl881">
    <w:name w:val="xl881"/>
    <w:basedOn w:val="Navaden"/>
    <w:rsid w:val="00164709"/>
    <w:pPr>
      <w:pBdr>
        <w:top w:val="single" w:sz="4" w:space="0" w:color="1F4E78"/>
        <w:left w:val="single" w:sz="4" w:space="0" w:color="1F4E78"/>
        <w:bottom w:val="single" w:sz="4" w:space="0" w:color="1F4E78"/>
        <w:right w:val="single" w:sz="4" w:space="0" w:color="1F4E78"/>
      </w:pBdr>
      <w:spacing w:before="100" w:beforeAutospacing="1" w:after="100" w:afterAutospacing="1"/>
    </w:pPr>
    <w:rPr>
      <w:sz w:val="20"/>
      <w:szCs w:val="20"/>
    </w:rPr>
  </w:style>
  <w:style w:type="paragraph" w:customStyle="1" w:styleId="xl882">
    <w:name w:val="xl882"/>
    <w:basedOn w:val="Navaden"/>
    <w:rsid w:val="00164709"/>
    <w:pPr>
      <w:spacing w:before="100" w:beforeAutospacing="1" w:after="100" w:afterAutospacing="1"/>
    </w:pPr>
  </w:style>
  <w:style w:type="paragraph" w:customStyle="1" w:styleId="xl883">
    <w:name w:val="xl883"/>
    <w:basedOn w:val="Navaden"/>
    <w:rsid w:val="00164709"/>
    <w:pPr>
      <w:pBdr>
        <w:top w:val="single" w:sz="4" w:space="0" w:color="1F4E78"/>
        <w:left w:val="single" w:sz="4" w:space="0" w:color="1F4E78"/>
        <w:bottom w:val="single" w:sz="4" w:space="0" w:color="1F4E78"/>
        <w:right w:val="single" w:sz="4" w:space="0" w:color="1F4E78"/>
      </w:pBdr>
      <w:shd w:val="clear" w:color="000000" w:fill="E2EFDA"/>
      <w:spacing w:before="100" w:beforeAutospacing="1" w:after="100" w:afterAutospacing="1"/>
    </w:pPr>
    <w:rPr>
      <w:sz w:val="20"/>
      <w:szCs w:val="20"/>
    </w:rPr>
  </w:style>
  <w:style w:type="paragraph" w:customStyle="1" w:styleId="xl884">
    <w:name w:val="xl884"/>
    <w:basedOn w:val="Navaden"/>
    <w:rsid w:val="00164709"/>
    <w:pPr>
      <w:pBdr>
        <w:top w:val="single" w:sz="4" w:space="0" w:color="1F4E78"/>
        <w:left w:val="single" w:sz="4" w:space="0" w:color="1F4E78"/>
        <w:bottom w:val="single" w:sz="4" w:space="0" w:color="1F4E78"/>
        <w:right w:val="single" w:sz="4" w:space="0" w:color="1F4E78"/>
      </w:pBdr>
      <w:shd w:val="clear" w:color="000000" w:fill="E2EFDA"/>
      <w:spacing w:before="100" w:beforeAutospacing="1" w:after="100" w:afterAutospacing="1"/>
    </w:pPr>
    <w:rPr>
      <w:sz w:val="20"/>
      <w:szCs w:val="20"/>
    </w:rPr>
  </w:style>
  <w:style w:type="paragraph" w:customStyle="1" w:styleId="xl885">
    <w:name w:val="xl885"/>
    <w:basedOn w:val="Navaden"/>
    <w:rsid w:val="00164709"/>
    <w:pPr>
      <w:pBdr>
        <w:top w:val="single" w:sz="4" w:space="0" w:color="1F4E78"/>
        <w:left w:val="single" w:sz="4" w:space="0" w:color="1F4E78"/>
        <w:bottom w:val="single" w:sz="4" w:space="0" w:color="1F4E78"/>
        <w:right w:val="single" w:sz="4" w:space="0" w:color="1F4E78"/>
      </w:pBdr>
      <w:shd w:val="clear" w:color="000000" w:fill="DDEBF7"/>
      <w:spacing w:before="100" w:beforeAutospacing="1" w:after="100" w:afterAutospacing="1"/>
    </w:pPr>
    <w:rPr>
      <w:b/>
      <w:bCs/>
      <w:sz w:val="20"/>
      <w:szCs w:val="20"/>
    </w:rPr>
  </w:style>
  <w:style w:type="paragraph" w:customStyle="1" w:styleId="xl886">
    <w:name w:val="xl886"/>
    <w:basedOn w:val="Navaden"/>
    <w:rsid w:val="00164709"/>
    <w:pPr>
      <w:pBdr>
        <w:top w:val="single" w:sz="4" w:space="0" w:color="1F4E78"/>
        <w:left w:val="single" w:sz="4" w:space="0" w:color="1F4E78"/>
        <w:bottom w:val="single" w:sz="4" w:space="0" w:color="1F4E78"/>
        <w:right w:val="single" w:sz="4" w:space="0" w:color="1F4E78"/>
      </w:pBdr>
      <w:shd w:val="clear" w:color="000000" w:fill="DDEBF7"/>
      <w:spacing w:before="100" w:beforeAutospacing="1" w:after="100" w:afterAutospacing="1"/>
    </w:pPr>
    <w:rPr>
      <w:b/>
      <w:bCs/>
      <w:sz w:val="20"/>
      <w:szCs w:val="20"/>
    </w:rPr>
  </w:style>
  <w:style w:type="paragraph" w:customStyle="1" w:styleId="xl887">
    <w:name w:val="xl887"/>
    <w:basedOn w:val="Navaden"/>
    <w:rsid w:val="00164709"/>
    <w:pPr>
      <w:pBdr>
        <w:left w:val="single" w:sz="4" w:space="0" w:color="1F4E78"/>
        <w:right w:val="single" w:sz="4" w:space="0" w:color="1F4E78"/>
      </w:pBdr>
      <w:spacing w:before="100" w:beforeAutospacing="1" w:after="100" w:afterAutospacing="1"/>
    </w:pPr>
    <w:rPr>
      <w:sz w:val="20"/>
      <w:szCs w:val="20"/>
    </w:rPr>
  </w:style>
  <w:style w:type="paragraph" w:customStyle="1" w:styleId="xl888">
    <w:name w:val="xl888"/>
    <w:basedOn w:val="Navaden"/>
    <w:rsid w:val="00164709"/>
    <w:pPr>
      <w:pBdr>
        <w:top w:val="single" w:sz="4" w:space="0" w:color="1F4E78"/>
        <w:left w:val="single" w:sz="4" w:space="0" w:color="1F4E78"/>
        <w:bottom w:val="single" w:sz="4" w:space="0" w:color="1F4E78"/>
        <w:right w:val="single" w:sz="4" w:space="0" w:color="1F4E78"/>
      </w:pBdr>
      <w:shd w:val="clear" w:color="000000" w:fill="FFF2CC"/>
      <w:spacing w:before="100" w:beforeAutospacing="1" w:after="100" w:afterAutospacing="1"/>
    </w:pPr>
    <w:rPr>
      <w:sz w:val="20"/>
      <w:szCs w:val="20"/>
    </w:rPr>
  </w:style>
  <w:style w:type="paragraph" w:customStyle="1" w:styleId="xl889">
    <w:name w:val="xl889"/>
    <w:basedOn w:val="Navaden"/>
    <w:rsid w:val="00164709"/>
    <w:pPr>
      <w:pBdr>
        <w:top w:val="single" w:sz="4" w:space="0" w:color="1F4E78"/>
        <w:left w:val="single" w:sz="4" w:space="0" w:color="1F4E78"/>
        <w:bottom w:val="single" w:sz="4" w:space="0" w:color="1F4E78"/>
        <w:right w:val="single" w:sz="4" w:space="0" w:color="1F4E78"/>
      </w:pBdr>
      <w:shd w:val="clear" w:color="000000" w:fill="FFF2CC"/>
      <w:spacing w:before="100" w:beforeAutospacing="1" w:after="100" w:afterAutospacing="1"/>
    </w:pPr>
    <w:rPr>
      <w:sz w:val="20"/>
      <w:szCs w:val="20"/>
    </w:rPr>
  </w:style>
  <w:style w:type="paragraph" w:customStyle="1" w:styleId="xl890">
    <w:name w:val="xl890"/>
    <w:basedOn w:val="Navaden"/>
    <w:rsid w:val="00164709"/>
    <w:pPr>
      <w:spacing w:before="100" w:beforeAutospacing="1" w:after="100" w:afterAutospacing="1"/>
      <w:textAlignment w:val="center"/>
    </w:pPr>
    <w:rPr>
      <w:b/>
      <w:bCs/>
      <w:sz w:val="20"/>
      <w:szCs w:val="20"/>
    </w:rPr>
  </w:style>
  <w:style w:type="paragraph" w:customStyle="1" w:styleId="xl891">
    <w:name w:val="xl891"/>
    <w:basedOn w:val="Navaden"/>
    <w:rsid w:val="00164709"/>
    <w:pPr>
      <w:pBdr>
        <w:top w:val="single" w:sz="4" w:space="0" w:color="1F4E78"/>
        <w:left w:val="single" w:sz="4" w:space="0" w:color="1F4E78"/>
        <w:bottom w:val="single" w:sz="4" w:space="0" w:color="1F4E78"/>
        <w:right w:val="single" w:sz="4" w:space="0" w:color="1F4E78"/>
      </w:pBdr>
      <w:shd w:val="clear" w:color="000000" w:fill="9BC2E6"/>
      <w:spacing w:before="100" w:beforeAutospacing="1" w:after="100" w:afterAutospacing="1"/>
      <w:jc w:val="center"/>
      <w:textAlignment w:val="center"/>
    </w:pPr>
    <w:rPr>
      <w:b/>
      <w:bCs/>
      <w:sz w:val="20"/>
      <w:szCs w:val="20"/>
    </w:rPr>
  </w:style>
  <w:style w:type="paragraph" w:customStyle="1" w:styleId="xl892">
    <w:name w:val="xl892"/>
    <w:basedOn w:val="Navaden"/>
    <w:rsid w:val="00164709"/>
    <w:pPr>
      <w:shd w:val="clear" w:color="000000" w:fill="9BC2E6"/>
      <w:spacing w:before="100" w:beforeAutospacing="1" w:after="100" w:afterAutospacing="1"/>
      <w:textAlignment w:val="center"/>
    </w:pPr>
    <w:rPr>
      <w:b/>
      <w:bCs/>
      <w:sz w:val="20"/>
      <w:szCs w:val="20"/>
    </w:rPr>
  </w:style>
  <w:style w:type="paragraph" w:customStyle="1" w:styleId="xl893">
    <w:name w:val="xl893"/>
    <w:basedOn w:val="Navaden"/>
    <w:rsid w:val="00164709"/>
    <w:pPr>
      <w:shd w:val="clear" w:color="000000" w:fill="9BC2E6"/>
      <w:spacing w:before="100" w:beforeAutospacing="1" w:after="100" w:afterAutospacing="1"/>
    </w:pPr>
    <w:rPr>
      <w:b/>
      <w:bCs/>
      <w:sz w:val="20"/>
      <w:szCs w:val="20"/>
    </w:rPr>
  </w:style>
  <w:style w:type="paragraph" w:customStyle="1" w:styleId="xl894">
    <w:name w:val="xl894"/>
    <w:basedOn w:val="Navaden"/>
    <w:rsid w:val="00164709"/>
    <w:pPr>
      <w:pBdr>
        <w:top w:val="single" w:sz="4" w:space="0" w:color="1F4E78"/>
        <w:bottom w:val="single" w:sz="4" w:space="0" w:color="1F4E78"/>
        <w:right w:val="single" w:sz="4" w:space="0" w:color="1F4E78"/>
      </w:pBdr>
      <w:shd w:val="clear" w:color="000000" w:fill="DDEBF7"/>
      <w:spacing w:before="100" w:beforeAutospacing="1" w:after="100" w:afterAutospacing="1"/>
    </w:pPr>
    <w:rPr>
      <w:b/>
      <w:bCs/>
      <w:sz w:val="20"/>
      <w:szCs w:val="20"/>
    </w:rPr>
  </w:style>
  <w:style w:type="paragraph" w:customStyle="1" w:styleId="xl895">
    <w:name w:val="xl895"/>
    <w:basedOn w:val="Navaden"/>
    <w:rsid w:val="00164709"/>
    <w:pPr>
      <w:pBdr>
        <w:top w:val="single" w:sz="4" w:space="0" w:color="1F4E78"/>
        <w:bottom w:val="single" w:sz="4" w:space="0" w:color="1F4E78"/>
        <w:right w:val="single" w:sz="4" w:space="0" w:color="1F4E78"/>
      </w:pBdr>
      <w:shd w:val="clear" w:color="000000" w:fill="E2EFDA"/>
      <w:spacing w:before="100" w:beforeAutospacing="1" w:after="100" w:afterAutospacing="1"/>
    </w:pPr>
    <w:rPr>
      <w:sz w:val="20"/>
      <w:szCs w:val="20"/>
    </w:rPr>
  </w:style>
  <w:style w:type="paragraph" w:customStyle="1" w:styleId="xl896">
    <w:name w:val="xl896"/>
    <w:basedOn w:val="Navaden"/>
    <w:rsid w:val="00164709"/>
    <w:pPr>
      <w:pBdr>
        <w:top w:val="single" w:sz="4" w:space="0" w:color="1F4E78"/>
        <w:left w:val="single" w:sz="4" w:space="0" w:color="1F4E78"/>
        <w:bottom w:val="single" w:sz="4" w:space="0" w:color="1F4E78"/>
        <w:right w:val="single" w:sz="4" w:space="0" w:color="1F4E78"/>
      </w:pBdr>
      <w:shd w:val="clear" w:color="000000" w:fill="F4B084"/>
      <w:spacing w:before="100" w:beforeAutospacing="1" w:after="100" w:afterAutospacing="1"/>
    </w:pPr>
    <w:rPr>
      <w:sz w:val="20"/>
      <w:szCs w:val="20"/>
    </w:rPr>
  </w:style>
  <w:style w:type="paragraph" w:customStyle="1" w:styleId="xl897">
    <w:name w:val="xl897"/>
    <w:basedOn w:val="Navaden"/>
    <w:rsid w:val="00164709"/>
    <w:pPr>
      <w:pBdr>
        <w:top w:val="single" w:sz="4" w:space="0" w:color="1F4E78"/>
        <w:left w:val="single" w:sz="4" w:space="0" w:color="1F4E78"/>
        <w:bottom w:val="single" w:sz="4" w:space="0" w:color="1F4E78"/>
        <w:right w:val="single" w:sz="4" w:space="0" w:color="1F4E78"/>
      </w:pBdr>
      <w:shd w:val="clear" w:color="000000" w:fill="F4B084"/>
      <w:spacing w:before="100" w:beforeAutospacing="1" w:after="100" w:afterAutospacing="1"/>
    </w:pPr>
    <w:rPr>
      <w:sz w:val="20"/>
      <w:szCs w:val="20"/>
    </w:rPr>
  </w:style>
  <w:style w:type="paragraph" w:customStyle="1" w:styleId="xl898">
    <w:name w:val="xl898"/>
    <w:basedOn w:val="Navaden"/>
    <w:rsid w:val="00164709"/>
    <w:pPr>
      <w:pBdr>
        <w:left w:val="single" w:sz="4" w:space="0" w:color="1F4E78"/>
        <w:right w:val="single" w:sz="4" w:space="0" w:color="1F4E78"/>
      </w:pBdr>
      <w:shd w:val="clear" w:color="000000" w:fill="00B050"/>
      <w:spacing w:before="100" w:beforeAutospacing="1" w:after="100" w:afterAutospacing="1"/>
    </w:pPr>
    <w:rPr>
      <w:sz w:val="20"/>
      <w:szCs w:val="20"/>
    </w:rPr>
  </w:style>
  <w:style w:type="paragraph" w:customStyle="1" w:styleId="xl899">
    <w:name w:val="xl899"/>
    <w:basedOn w:val="Navaden"/>
    <w:rsid w:val="00164709"/>
    <w:pPr>
      <w:pBdr>
        <w:left w:val="single" w:sz="4" w:space="0" w:color="1F4E78"/>
        <w:right w:val="single" w:sz="4" w:space="0" w:color="1F4E78"/>
      </w:pBdr>
      <w:shd w:val="clear" w:color="000000" w:fill="00B050"/>
      <w:spacing w:before="100" w:beforeAutospacing="1" w:after="100" w:afterAutospacing="1"/>
    </w:pPr>
    <w:rPr>
      <w:sz w:val="20"/>
      <w:szCs w:val="20"/>
    </w:rPr>
  </w:style>
  <w:style w:type="paragraph" w:customStyle="1" w:styleId="xl900">
    <w:name w:val="xl900"/>
    <w:basedOn w:val="Navaden"/>
    <w:rsid w:val="00164709"/>
    <w:pPr>
      <w:pBdr>
        <w:top w:val="single" w:sz="4" w:space="0" w:color="1F4E78"/>
        <w:left w:val="single" w:sz="4" w:space="0" w:color="1F4E78"/>
        <w:bottom w:val="single" w:sz="4" w:space="0" w:color="1F4E78"/>
        <w:right w:val="single" w:sz="4" w:space="0" w:color="1F4E78"/>
      </w:pBdr>
      <w:shd w:val="clear" w:color="000000" w:fill="00B050"/>
      <w:spacing w:before="100" w:beforeAutospacing="1" w:after="100" w:afterAutospacing="1"/>
    </w:pPr>
    <w:rPr>
      <w:sz w:val="20"/>
      <w:szCs w:val="20"/>
    </w:rPr>
  </w:style>
  <w:style w:type="paragraph" w:customStyle="1" w:styleId="xl901">
    <w:name w:val="xl901"/>
    <w:basedOn w:val="Navaden"/>
    <w:rsid w:val="00164709"/>
    <w:pPr>
      <w:pBdr>
        <w:top w:val="single" w:sz="4" w:space="0" w:color="1F4E78"/>
        <w:left w:val="single" w:sz="4" w:space="0" w:color="1F4E78"/>
        <w:bottom w:val="single" w:sz="4" w:space="0" w:color="1F4E78"/>
        <w:right w:val="single" w:sz="4" w:space="0" w:color="1F4E78"/>
      </w:pBdr>
      <w:shd w:val="clear" w:color="000000" w:fill="00B050"/>
      <w:spacing w:before="100" w:beforeAutospacing="1" w:after="100" w:afterAutospacing="1"/>
    </w:pPr>
    <w:rPr>
      <w:sz w:val="20"/>
      <w:szCs w:val="20"/>
    </w:rPr>
  </w:style>
  <w:style w:type="paragraph" w:customStyle="1" w:styleId="xl902">
    <w:name w:val="xl902"/>
    <w:basedOn w:val="Navaden"/>
    <w:rsid w:val="00164709"/>
    <w:pPr>
      <w:pBdr>
        <w:top w:val="single" w:sz="4" w:space="0" w:color="1F4E78"/>
        <w:left w:val="single" w:sz="4" w:space="0" w:color="1F4E78"/>
        <w:bottom w:val="single" w:sz="4" w:space="0" w:color="1F4E78"/>
        <w:right w:val="single" w:sz="4" w:space="0" w:color="1F4E78"/>
      </w:pBdr>
      <w:shd w:val="clear" w:color="000000" w:fill="E2EFDA"/>
      <w:spacing w:before="100" w:beforeAutospacing="1" w:after="100" w:afterAutospacing="1"/>
    </w:pPr>
    <w:rPr>
      <w:b/>
      <w:bCs/>
      <w:sz w:val="20"/>
      <w:szCs w:val="20"/>
    </w:rPr>
  </w:style>
  <w:style w:type="paragraph" w:customStyle="1" w:styleId="xl903">
    <w:name w:val="xl903"/>
    <w:basedOn w:val="Navaden"/>
    <w:rsid w:val="00164709"/>
    <w:pPr>
      <w:pBdr>
        <w:top w:val="single" w:sz="4" w:space="0" w:color="1F4E78"/>
        <w:left w:val="single" w:sz="4" w:space="0" w:color="1F4E78"/>
        <w:bottom w:val="single" w:sz="4" w:space="0" w:color="1F4E78"/>
        <w:right w:val="single" w:sz="4" w:space="0" w:color="1F4E78"/>
      </w:pBdr>
      <w:spacing w:before="100" w:beforeAutospacing="1" w:after="100" w:afterAutospacing="1"/>
    </w:pPr>
    <w:rPr>
      <w:sz w:val="20"/>
      <w:szCs w:val="20"/>
    </w:rPr>
  </w:style>
  <w:style w:type="paragraph" w:customStyle="1" w:styleId="xl904">
    <w:name w:val="xl904"/>
    <w:basedOn w:val="Navaden"/>
    <w:rsid w:val="00164709"/>
    <w:pPr>
      <w:pBdr>
        <w:top w:val="single" w:sz="4" w:space="0" w:color="1F4E78"/>
        <w:left w:val="single" w:sz="4" w:space="0" w:color="1F4E78"/>
        <w:bottom w:val="single" w:sz="4" w:space="0" w:color="1F4E78"/>
        <w:right w:val="single" w:sz="4" w:space="0" w:color="1F4E78"/>
      </w:pBdr>
      <w:shd w:val="clear" w:color="000000" w:fill="DDEBF7"/>
      <w:spacing w:before="100" w:beforeAutospacing="1" w:after="100" w:afterAutospacing="1"/>
    </w:pPr>
    <w:rPr>
      <w:b/>
      <w:bCs/>
      <w:sz w:val="20"/>
      <w:szCs w:val="20"/>
    </w:rPr>
  </w:style>
  <w:style w:type="paragraph" w:customStyle="1" w:styleId="xl905">
    <w:name w:val="xl905"/>
    <w:basedOn w:val="Navaden"/>
    <w:rsid w:val="00164709"/>
    <w:pPr>
      <w:pBdr>
        <w:top w:val="single" w:sz="4" w:space="0" w:color="1F4E78"/>
        <w:left w:val="single" w:sz="4" w:space="0" w:color="1F4E78"/>
        <w:bottom w:val="single" w:sz="4" w:space="0" w:color="1F4E78"/>
        <w:right w:val="single" w:sz="4" w:space="0" w:color="1F4E78"/>
      </w:pBdr>
      <w:shd w:val="clear" w:color="000000" w:fill="00B050"/>
      <w:spacing w:before="100" w:beforeAutospacing="1" w:after="100" w:afterAutospacing="1"/>
    </w:pPr>
    <w:rPr>
      <w:sz w:val="20"/>
      <w:szCs w:val="20"/>
    </w:rPr>
  </w:style>
  <w:style w:type="paragraph" w:customStyle="1" w:styleId="xl906">
    <w:name w:val="xl906"/>
    <w:basedOn w:val="Navaden"/>
    <w:rsid w:val="00164709"/>
    <w:pPr>
      <w:pBdr>
        <w:left w:val="single" w:sz="4" w:space="0" w:color="1F4E78"/>
        <w:right w:val="single" w:sz="4" w:space="0" w:color="1F4E78"/>
      </w:pBdr>
      <w:spacing w:before="100" w:beforeAutospacing="1" w:after="100" w:afterAutospacing="1"/>
    </w:pPr>
    <w:rPr>
      <w:sz w:val="20"/>
      <w:szCs w:val="20"/>
    </w:rPr>
  </w:style>
  <w:style w:type="paragraph" w:customStyle="1" w:styleId="xl907">
    <w:name w:val="xl907"/>
    <w:basedOn w:val="Navaden"/>
    <w:rsid w:val="00164709"/>
    <w:pPr>
      <w:pBdr>
        <w:top w:val="single" w:sz="4" w:space="0" w:color="1F4E78"/>
        <w:left w:val="single" w:sz="4" w:space="0" w:color="1F4E78"/>
        <w:bottom w:val="single" w:sz="4" w:space="0" w:color="1F4E78"/>
        <w:right w:val="single" w:sz="4" w:space="0" w:color="1F4E78"/>
      </w:pBdr>
      <w:shd w:val="clear" w:color="000000" w:fill="E2EFDA"/>
      <w:spacing w:before="100" w:beforeAutospacing="1" w:after="100" w:afterAutospacing="1"/>
    </w:pPr>
    <w:rPr>
      <w:sz w:val="20"/>
      <w:szCs w:val="20"/>
    </w:rPr>
  </w:style>
  <w:style w:type="paragraph" w:customStyle="1" w:styleId="xl908">
    <w:name w:val="xl908"/>
    <w:basedOn w:val="Navaden"/>
    <w:rsid w:val="00164709"/>
    <w:pPr>
      <w:pBdr>
        <w:top w:val="single" w:sz="4" w:space="0" w:color="1F4E78"/>
        <w:left w:val="single" w:sz="4" w:space="0" w:color="1F4E78"/>
        <w:bottom w:val="single" w:sz="4" w:space="0" w:color="1F4E78"/>
        <w:right w:val="single" w:sz="4" w:space="0" w:color="1F4E78"/>
      </w:pBdr>
      <w:shd w:val="clear" w:color="000000" w:fill="F4B084"/>
      <w:spacing w:before="100" w:beforeAutospacing="1" w:after="100" w:afterAutospacing="1"/>
    </w:pPr>
    <w:rPr>
      <w:sz w:val="20"/>
      <w:szCs w:val="20"/>
    </w:rPr>
  </w:style>
  <w:style w:type="paragraph" w:customStyle="1" w:styleId="xl909">
    <w:name w:val="xl909"/>
    <w:basedOn w:val="Navaden"/>
    <w:rsid w:val="00164709"/>
    <w:pPr>
      <w:pBdr>
        <w:top w:val="single" w:sz="4" w:space="0" w:color="1F4E78"/>
        <w:left w:val="single" w:sz="4" w:space="0" w:color="1F4E78"/>
        <w:bottom w:val="single" w:sz="4" w:space="0" w:color="1F4E78"/>
        <w:right w:val="single" w:sz="4" w:space="0" w:color="1F4E78"/>
      </w:pBdr>
      <w:shd w:val="clear" w:color="000000" w:fill="FFF2CC"/>
      <w:spacing w:before="100" w:beforeAutospacing="1" w:after="100" w:afterAutospacing="1"/>
    </w:pPr>
    <w:rPr>
      <w:sz w:val="20"/>
      <w:szCs w:val="20"/>
    </w:rPr>
  </w:style>
  <w:style w:type="paragraph" w:customStyle="1" w:styleId="xl910">
    <w:name w:val="xl910"/>
    <w:basedOn w:val="Navaden"/>
    <w:rsid w:val="00164709"/>
    <w:pPr>
      <w:shd w:val="clear" w:color="000000" w:fill="9BC2E6"/>
      <w:spacing w:before="100" w:beforeAutospacing="1" w:after="100" w:afterAutospacing="1"/>
    </w:pPr>
    <w:rPr>
      <w:b/>
      <w:bCs/>
      <w:sz w:val="20"/>
      <w:szCs w:val="20"/>
    </w:rPr>
  </w:style>
  <w:style w:type="paragraph" w:customStyle="1" w:styleId="xl911">
    <w:name w:val="xl911"/>
    <w:basedOn w:val="Navaden"/>
    <w:rsid w:val="00164709"/>
    <w:pPr>
      <w:spacing w:before="100" w:beforeAutospacing="1" w:after="100" w:afterAutospacing="1"/>
    </w:pPr>
  </w:style>
  <w:style w:type="paragraph" w:customStyle="1" w:styleId="xl912">
    <w:name w:val="xl912"/>
    <w:basedOn w:val="Navaden"/>
    <w:rsid w:val="00164709"/>
    <w:pPr>
      <w:pBdr>
        <w:top w:val="single" w:sz="4" w:space="0" w:color="1F4E78"/>
        <w:left w:val="single" w:sz="4" w:space="0" w:color="1F4E78"/>
        <w:bottom w:val="single" w:sz="4" w:space="0" w:color="1F4E78"/>
        <w:right w:val="single" w:sz="4" w:space="0" w:color="1F4E78"/>
      </w:pBdr>
      <w:shd w:val="clear" w:color="000000" w:fill="E2EFDA"/>
      <w:spacing w:before="100" w:beforeAutospacing="1" w:after="100" w:afterAutospacing="1"/>
    </w:pPr>
    <w:rPr>
      <w:b/>
      <w:bCs/>
      <w:sz w:val="20"/>
      <w:szCs w:val="20"/>
    </w:rPr>
  </w:style>
  <w:style w:type="paragraph" w:customStyle="1" w:styleId="xl913">
    <w:name w:val="xl913"/>
    <w:basedOn w:val="Navaden"/>
    <w:rsid w:val="00164709"/>
    <w:pPr>
      <w:shd w:val="clear" w:color="000000" w:fill="E2EFDA"/>
      <w:spacing w:before="100" w:beforeAutospacing="1" w:after="100" w:afterAutospacing="1"/>
      <w:jc w:val="right"/>
    </w:pPr>
    <w:rPr>
      <w:b/>
      <w:bCs/>
      <w:i/>
      <w:iCs/>
      <w:sz w:val="18"/>
      <w:szCs w:val="18"/>
    </w:rPr>
  </w:style>
  <w:style w:type="paragraph" w:customStyle="1" w:styleId="xl914">
    <w:name w:val="xl914"/>
    <w:basedOn w:val="Navaden"/>
    <w:rsid w:val="00164709"/>
    <w:pPr>
      <w:shd w:val="clear" w:color="000000" w:fill="E2EFDA"/>
      <w:spacing w:before="100" w:beforeAutospacing="1" w:after="100" w:afterAutospacing="1"/>
      <w:jc w:val="right"/>
      <w:textAlignment w:val="center"/>
    </w:pPr>
    <w:rPr>
      <w:b/>
      <w:bCs/>
      <w:i/>
      <w:iCs/>
      <w:sz w:val="18"/>
      <w:szCs w:val="18"/>
    </w:rPr>
  </w:style>
  <w:style w:type="paragraph" w:customStyle="1" w:styleId="xl915">
    <w:name w:val="xl915"/>
    <w:basedOn w:val="Navaden"/>
    <w:rsid w:val="00164709"/>
    <w:pPr>
      <w:shd w:val="clear" w:color="000000" w:fill="E2EFDA"/>
      <w:spacing w:before="100" w:beforeAutospacing="1" w:after="100" w:afterAutospacing="1"/>
      <w:jc w:val="right"/>
    </w:pPr>
    <w:rPr>
      <w:b/>
      <w:bCs/>
      <w:i/>
      <w:iCs/>
      <w:sz w:val="18"/>
      <w:szCs w:val="18"/>
    </w:rPr>
  </w:style>
  <w:style w:type="paragraph" w:customStyle="1" w:styleId="xl916">
    <w:name w:val="xl916"/>
    <w:basedOn w:val="Navaden"/>
    <w:rsid w:val="00164709"/>
    <w:pPr>
      <w:shd w:val="clear" w:color="000000" w:fill="E2EFDA"/>
      <w:spacing w:before="100" w:beforeAutospacing="1" w:after="100" w:afterAutospacing="1"/>
      <w:jc w:val="right"/>
    </w:pPr>
    <w:rPr>
      <w:b/>
      <w:bCs/>
      <w:i/>
      <w:iCs/>
      <w:sz w:val="18"/>
      <w:szCs w:val="18"/>
    </w:rPr>
  </w:style>
  <w:style w:type="paragraph" w:customStyle="1" w:styleId="xl917">
    <w:name w:val="xl917"/>
    <w:basedOn w:val="Navaden"/>
    <w:rsid w:val="00164709"/>
    <w:pPr>
      <w:shd w:val="clear" w:color="000000" w:fill="E7E6E6"/>
      <w:spacing w:before="100" w:beforeAutospacing="1" w:after="100" w:afterAutospacing="1"/>
      <w:jc w:val="center"/>
      <w:textAlignment w:val="center"/>
    </w:pPr>
    <w:rPr>
      <w:i/>
      <w:iCs/>
      <w:color w:val="4472C4"/>
      <w:sz w:val="16"/>
      <w:szCs w:val="16"/>
    </w:rPr>
  </w:style>
  <w:style w:type="paragraph" w:customStyle="1" w:styleId="xl918">
    <w:name w:val="xl918"/>
    <w:basedOn w:val="Navaden"/>
    <w:rsid w:val="00164709"/>
    <w:pPr>
      <w:shd w:val="clear" w:color="000000" w:fill="E2EFDA"/>
      <w:spacing w:before="100" w:beforeAutospacing="1" w:after="100" w:afterAutospacing="1"/>
      <w:jc w:val="right"/>
    </w:pPr>
    <w:rPr>
      <w:b/>
      <w:bCs/>
      <w:i/>
      <w:iCs/>
      <w:sz w:val="18"/>
      <w:szCs w:val="18"/>
    </w:rPr>
  </w:style>
  <w:style w:type="paragraph" w:customStyle="1" w:styleId="xl919">
    <w:name w:val="xl919"/>
    <w:basedOn w:val="Navaden"/>
    <w:rsid w:val="00164709"/>
    <w:pPr>
      <w:shd w:val="clear" w:color="000000" w:fill="E2EFDA"/>
      <w:spacing w:before="100" w:beforeAutospacing="1" w:after="100" w:afterAutospacing="1"/>
    </w:pPr>
    <w:rPr>
      <w:i/>
      <w:iCs/>
      <w:sz w:val="18"/>
      <w:szCs w:val="18"/>
    </w:rPr>
  </w:style>
  <w:style w:type="paragraph" w:customStyle="1" w:styleId="xl920">
    <w:name w:val="xl920"/>
    <w:basedOn w:val="Navaden"/>
    <w:rsid w:val="00164709"/>
    <w:pPr>
      <w:shd w:val="clear" w:color="000000" w:fill="FFFFFF"/>
      <w:spacing w:before="100" w:beforeAutospacing="1" w:after="100" w:afterAutospacing="1"/>
    </w:pPr>
    <w:rPr>
      <w:i/>
      <w:iCs/>
      <w:sz w:val="18"/>
      <w:szCs w:val="18"/>
    </w:rPr>
  </w:style>
  <w:style w:type="paragraph" w:customStyle="1" w:styleId="xl921">
    <w:name w:val="xl921"/>
    <w:basedOn w:val="Navaden"/>
    <w:rsid w:val="00164709"/>
    <w:pPr>
      <w:shd w:val="clear" w:color="000000" w:fill="FFFFFF"/>
      <w:spacing w:before="100" w:beforeAutospacing="1" w:after="100" w:afterAutospacing="1"/>
    </w:pPr>
    <w:rPr>
      <w:b/>
      <w:bCs/>
      <w:i/>
      <w:iCs/>
      <w:sz w:val="18"/>
      <w:szCs w:val="18"/>
    </w:rPr>
  </w:style>
  <w:style w:type="paragraph" w:customStyle="1" w:styleId="xl922">
    <w:name w:val="xl922"/>
    <w:basedOn w:val="Navaden"/>
    <w:rsid w:val="00164709"/>
    <w:pPr>
      <w:shd w:val="clear" w:color="000000" w:fill="FFFFFF"/>
      <w:spacing w:before="100" w:beforeAutospacing="1" w:after="100" w:afterAutospacing="1"/>
    </w:pPr>
    <w:rPr>
      <w:i/>
      <w:iCs/>
      <w:sz w:val="18"/>
      <w:szCs w:val="18"/>
    </w:rPr>
  </w:style>
  <w:style w:type="paragraph" w:customStyle="1" w:styleId="xl923">
    <w:name w:val="xl923"/>
    <w:basedOn w:val="Navaden"/>
    <w:rsid w:val="00164709"/>
    <w:pPr>
      <w:spacing w:before="100" w:beforeAutospacing="1" w:after="100" w:afterAutospacing="1"/>
    </w:pPr>
    <w:rPr>
      <w:b/>
      <w:bCs/>
      <w:i/>
      <w:iCs/>
      <w:color w:val="ED7D31"/>
      <w:sz w:val="18"/>
      <w:szCs w:val="18"/>
    </w:rPr>
  </w:style>
  <w:style w:type="paragraph" w:customStyle="1" w:styleId="xl924">
    <w:name w:val="xl924"/>
    <w:basedOn w:val="Navaden"/>
    <w:rsid w:val="00164709"/>
    <w:pPr>
      <w:shd w:val="clear" w:color="000000" w:fill="E2EFDA"/>
      <w:spacing w:before="100" w:beforeAutospacing="1" w:after="100" w:afterAutospacing="1"/>
      <w:jc w:val="right"/>
    </w:pPr>
    <w:rPr>
      <w:b/>
      <w:bCs/>
      <w:i/>
      <w:iCs/>
      <w:sz w:val="18"/>
      <w:szCs w:val="18"/>
    </w:rPr>
  </w:style>
  <w:style w:type="paragraph" w:customStyle="1" w:styleId="xl925">
    <w:name w:val="xl925"/>
    <w:basedOn w:val="Navaden"/>
    <w:rsid w:val="00164709"/>
    <w:pPr>
      <w:shd w:val="clear" w:color="000000" w:fill="E2EFDA"/>
      <w:spacing w:before="100" w:beforeAutospacing="1" w:after="100" w:afterAutospacing="1"/>
      <w:jc w:val="right"/>
    </w:pPr>
    <w:rPr>
      <w:b/>
      <w:bCs/>
      <w:i/>
      <w:iCs/>
      <w:sz w:val="18"/>
      <w:szCs w:val="18"/>
    </w:rPr>
  </w:style>
  <w:style w:type="paragraph" w:customStyle="1" w:styleId="xl926">
    <w:name w:val="xl926"/>
    <w:basedOn w:val="Navaden"/>
    <w:rsid w:val="00164709"/>
    <w:pPr>
      <w:spacing w:before="100" w:beforeAutospacing="1" w:after="100" w:afterAutospacing="1"/>
    </w:pPr>
    <w:rPr>
      <w:i/>
      <w:iCs/>
      <w:sz w:val="18"/>
      <w:szCs w:val="18"/>
    </w:rPr>
  </w:style>
  <w:style w:type="paragraph" w:customStyle="1" w:styleId="xl927">
    <w:name w:val="xl927"/>
    <w:basedOn w:val="Navaden"/>
    <w:rsid w:val="00164709"/>
    <w:pPr>
      <w:shd w:val="clear" w:color="000000" w:fill="E2EFDA"/>
      <w:spacing w:before="100" w:beforeAutospacing="1" w:after="100" w:afterAutospacing="1"/>
      <w:jc w:val="right"/>
    </w:pPr>
    <w:rPr>
      <w:b/>
      <w:bCs/>
      <w:i/>
      <w:iCs/>
      <w:sz w:val="18"/>
      <w:szCs w:val="18"/>
    </w:rPr>
  </w:style>
  <w:style w:type="paragraph" w:customStyle="1" w:styleId="xl928">
    <w:name w:val="xl928"/>
    <w:basedOn w:val="Navaden"/>
    <w:rsid w:val="00164709"/>
    <w:pPr>
      <w:spacing w:before="100" w:beforeAutospacing="1" w:after="100" w:afterAutospacing="1"/>
    </w:pPr>
    <w:rPr>
      <w:i/>
      <w:iCs/>
      <w:sz w:val="18"/>
      <w:szCs w:val="18"/>
    </w:rPr>
  </w:style>
  <w:style w:type="paragraph" w:customStyle="1" w:styleId="xl929">
    <w:name w:val="xl929"/>
    <w:basedOn w:val="Navaden"/>
    <w:rsid w:val="00164709"/>
    <w:pPr>
      <w:spacing w:before="100" w:beforeAutospacing="1" w:after="100" w:afterAutospacing="1"/>
    </w:pPr>
    <w:rPr>
      <w:i/>
      <w:iCs/>
      <w:color w:val="FF0000"/>
      <w:sz w:val="18"/>
      <w:szCs w:val="18"/>
    </w:rPr>
  </w:style>
  <w:style w:type="paragraph" w:customStyle="1" w:styleId="xl930">
    <w:name w:val="xl930"/>
    <w:basedOn w:val="Navaden"/>
    <w:rsid w:val="00164709"/>
    <w:pPr>
      <w:shd w:val="clear" w:color="000000" w:fill="E2EFDA"/>
      <w:spacing w:before="100" w:beforeAutospacing="1" w:after="100" w:afterAutospacing="1"/>
      <w:jc w:val="right"/>
    </w:pPr>
    <w:rPr>
      <w:b/>
      <w:bCs/>
      <w:i/>
      <w:iCs/>
      <w:sz w:val="18"/>
      <w:szCs w:val="18"/>
    </w:rPr>
  </w:style>
  <w:style w:type="paragraph" w:customStyle="1" w:styleId="xl931">
    <w:name w:val="xl931"/>
    <w:basedOn w:val="Navaden"/>
    <w:rsid w:val="00164709"/>
    <w:pPr>
      <w:shd w:val="clear" w:color="000000" w:fill="E2EFDA"/>
      <w:spacing w:before="100" w:beforeAutospacing="1" w:after="100" w:afterAutospacing="1"/>
      <w:jc w:val="right"/>
    </w:pPr>
    <w:rPr>
      <w:b/>
      <w:bCs/>
      <w:i/>
      <w:iCs/>
      <w:sz w:val="18"/>
      <w:szCs w:val="18"/>
    </w:rPr>
  </w:style>
  <w:style w:type="paragraph" w:customStyle="1" w:styleId="xl932">
    <w:name w:val="xl932"/>
    <w:basedOn w:val="Navaden"/>
    <w:rsid w:val="00164709"/>
    <w:pPr>
      <w:shd w:val="clear" w:color="000000" w:fill="FFFFFF"/>
      <w:spacing w:before="100" w:beforeAutospacing="1" w:after="100" w:afterAutospacing="1"/>
      <w:textAlignment w:val="center"/>
    </w:pPr>
    <w:rPr>
      <w:color w:val="000000"/>
      <w:sz w:val="16"/>
      <w:szCs w:val="16"/>
    </w:rPr>
  </w:style>
  <w:style w:type="paragraph" w:customStyle="1" w:styleId="xl933">
    <w:name w:val="xl933"/>
    <w:basedOn w:val="Navaden"/>
    <w:rsid w:val="00164709"/>
    <w:pPr>
      <w:shd w:val="clear" w:color="000000" w:fill="FFFFFF"/>
      <w:spacing w:before="100" w:beforeAutospacing="1" w:after="100" w:afterAutospacing="1"/>
      <w:jc w:val="center"/>
      <w:textAlignment w:val="center"/>
    </w:pPr>
    <w:rPr>
      <w:color w:val="000000"/>
      <w:sz w:val="16"/>
      <w:szCs w:val="16"/>
    </w:rPr>
  </w:style>
  <w:style w:type="paragraph" w:customStyle="1" w:styleId="xl934">
    <w:name w:val="xl934"/>
    <w:basedOn w:val="Navaden"/>
    <w:rsid w:val="00164709"/>
    <w:pPr>
      <w:spacing w:before="100" w:beforeAutospacing="1" w:after="100" w:afterAutospacing="1"/>
    </w:pPr>
    <w:rPr>
      <w:i/>
      <w:iCs/>
      <w:sz w:val="18"/>
      <w:szCs w:val="18"/>
    </w:rPr>
  </w:style>
  <w:style w:type="paragraph" w:customStyle="1" w:styleId="xl935">
    <w:name w:val="xl935"/>
    <w:basedOn w:val="Navaden"/>
    <w:rsid w:val="00164709"/>
    <w:pPr>
      <w:pBdr>
        <w:bottom w:val="double" w:sz="6" w:space="0" w:color="375623"/>
      </w:pBdr>
      <w:shd w:val="clear" w:color="000000" w:fill="ACB9CA"/>
      <w:spacing w:before="100" w:beforeAutospacing="1" w:after="100" w:afterAutospacing="1"/>
      <w:jc w:val="center"/>
      <w:textAlignment w:val="center"/>
    </w:pPr>
    <w:rPr>
      <w:b/>
      <w:bCs/>
      <w:sz w:val="18"/>
      <w:szCs w:val="18"/>
    </w:rPr>
  </w:style>
  <w:style w:type="paragraph" w:customStyle="1" w:styleId="xl936">
    <w:name w:val="xl936"/>
    <w:basedOn w:val="Navaden"/>
    <w:rsid w:val="00164709"/>
    <w:pPr>
      <w:spacing w:before="100" w:beforeAutospacing="1" w:after="100" w:afterAutospacing="1"/>
    </w:pPr>
    <w:rPr>
      <w:b/>
      <w:bCs/>
      <w:sz w:val="18"/>
      <w:szCs w:val="18"/>
    </w:rPr>
  </w:style>
  <w:style w:type="paragraph" w:customStyle="1" w:styleId="xl937">
    <w:name w:val="xl937"/>
    <w:basedOn w:val="Navaden"/>
    <w:rsid w:val="00164709"/>
    <w:pPr>
      <w:spacing w:before="100" w:beforeAutospacing="1" w:after="100" w:afterAutospacing="1"/>
      <w:jc w:val="center"/>
      <w:textAlignment w:val="center"/>
    </w:pPr>
    <w:rPr>
      <w:b/>
      <w:bCs/>
      <w:sz w:val="18"/>
      <w:szCs w:val="18"/>
    </w:rPr>
  </w:style>
  <w:style w:type="paragraph" w:customStyle="1" w:styleId="xl938">
    <w:name w:val="xl938"/>
    <w:basedOn w:val="Navaden"/>
    <w:rsid w:val="00164709"/>
    <w:pPr>
      <w:spacing w:before="100" w:beforeAutospacing="1" w:after="100" w:afterAutospacing="1"/>
    </w:pPr>
    <w:rPr>
      <w:b/>
      <w:bCs/>
      <w:sz w:val="18"/>
      <w:szCs w:val="18"/>
    </w:rPr>
  </w:style>
  <w:style w:type="paragraph" w:styleId="NaslovTOC">
    <w:name w:val="TOC Heading"/>
    <w:basedOn w:val="Naslov1"/>
    <w:next w:val="Navaden"/>
    <w:uiPriority w:val="39"/>
    <w:unhideWhenUsed/>
    <w:qFormat/>
    <w:rsid w:val="00164709"/>
    <w:pPr>
      <w:keepLines/>
      <w:numPr>
        <w:numId w:val="0"/>
      </w:numPr>
      <w:spacing w:before="240" w:line="259" w:lineRule="auto"/>
      <w:jc w:val="left"/>
      <w:outlineLvl w:val="9"/>
    </w:pPr>
    <w:rPr>
      <w:rFonts w:asciiTheme="majorHAnsi" w:eastAsiaTheme="majorEastAsia" w:hAnsiTheme="majorHAnsi" w:cstheme="majorBidi"/>
      <w:b w:val="0"/>
      <w:bCs w:val="0"/>
      <w:color w:val="374C80" w:themeColor="accent1" w:themeShade="BF"/>
      <w:kern w:val="0"/>
      <w:sz w:val="32"/>
      <w:szCs w:val="32"/>
    </w:rPr>
  </w:style>
  <w:style w:type="paragraph" w:styleId="Kazalovsebine5">
    <w:name w:val="toc 5"/>
    <w:basedOn w:val="Navaden"/>
    <w:next w:val="Navaden"/>
    <w:autoRedefine/>
    <w:uiPriority w:val="39"/>
    <w:unhideWhenUsed/>
    <w:rsid w:val="00164709"/>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164709"/>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164709"/>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164709"/>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164709"/>
    <w:pPr>
      <w:spacing w:after="100" w:line="259" w:lineRule="auto"/>
      <w:ind w:left="1760"/>
    </w:pPr>
    <w:rPr>
      <w:rFonts w:asciiTheme="minorHAnsi" w:eastAsiaTheme="minorEastAsia" w:hAnsiTheme="minorHAnsi" w:cstheme="minorBidi"/>
      <w:sz w:val="22"/>
      <w:szCs w:val="22"/>
    </w:rPr>
  </w:style>
  <w:style w:type="paragraph" w:styleId="Kazaloslik">
    <w:name w:val="table of figures"/>
    <w:basedOn w:val="Navaden"/>
    <w:next w:val="Navaden"/>
    <w:uiPriority w:val="99"/>
    <w:unhideWhenUsed/>
    <w:rsid w:val="00164709"/>
  </w:style>
  <w:style w:type="paragraph" w:customStyle="1" w:styleId="xl939">
    <w:name w:val="xl939"/>
    <w:basedOn w:val="Navaden"/>
    <w:rsid w:val="00164709"/>
    <w:pPr>
      <w:pBdr>
        <w:top w:val="single" w:sz="4" w:space="0" w:color="ACB9CA"/>
        <w:left w:val="single" w:sz="4" w:space="0" w:color="ACB9CA"/>
        <w:right w:val="single" w:sz="4" w:space="0" w:color="ACB9CA"/>
      </w:pBdr>
      <w:shd w:val="clear" w:color="000000" w:fill="FFFFFF"/>
      <w:spacing w:before="100" w:beforeAutospacing="1" w:after="100" w:afterAutospacing="1"/>
      <w:jc w:val="center"/>
      <w:textAlignment w:val="center"/>
    </w:pPr>
    <w:rPr>
      <w:b/>
      <w:bCs/>
      <w:sz w:val="16"/>
      <w:szCs w:val="16"/>
    </w:rPr>
  </w:style>
  <w:style w:type="paragraph" w:customStyle="1" w:styleId="xl940">
    <w:name w:val="xl940"/>
    <w:basedOn w:val="Navaden"/>
    <w:rsid w:val="00164709"/>
    <w:pPr>
      <w:pBdr>
        <w:top w:val="single" w:sz="4" w:space="0" w:color="ACB9CA"/>
        <w:left w:val="single" w:sz="4" w:space="0" w:color="ACB9CA"/>
      </w:pBdr>
      <w:shd w:val="clear" w:color="000000" w:fill="FFFFFF"/>
      <w:spacing w:before="100" w:beforeAutospacing="1" w:after="100" w:afterAutospacing="1"/>
      <w:jc w:val="center"/>
      <w:textAlignment w:val="center"/>
    </w:pPr>
    <w:rPr>
      <w:b/>
      <w:bCs/>
      <w:sz w:val="16"/>
      <w:szCs w:val="16"/>
    </w:rPr>
  </w:style>
  <w:style w:type="paragraph" w:customStyle="1" w:styleId="xl941">
    <w:name w:val="xl941"/>
    <w:basedOn w:val="Navaden"/>
    <w:rsid w:val="00164709"/>
    <w:pPr>
      <w:pBdr>
        <w:top w:val="single" w:sz="4" w:space="0" w:color="ACB9CA"/>
        <w:left w:val="single" w:sz="8" w:space="0" w:color="5B9BD5"/>
        <w:right w:val="single" w:sz="4" w:space="0" w:color="ACB9CA"/>
      </w:pBdr>
      <w:shd w:val="clear" w:color="000000" w:fill="FFFFFF"/>
      <w:spacing w:before="100" w:beforeAutospacing="1" w:after="100" w:afterAutospacing="1"/>
      <w:jc w:val="center"/>
      <w:textAlignment w:val="center"/>
    </w:pPr>
    <w:rPr>
      <w:b/>
      <w:bCs/>
      <w:sz w:val="16"/>
      <w:szCs w:val="16"/>
    </w:rPr>
  </w:style>
  <w:style w:type="paragraph" w:customStyle="1" w:styleId="xl942">
    <w:name w:val="xl942"/>
    <w:basedOn w:val="Navaden"/>
    <w:rsid w:val="00164709"/>
    <w:pPr>
      <w:pBdr>
        <w:top w:val="single" w:sz="4" w:space="0" w:color="ACB9CA"/>
        <w:right w:val="single" w:sz="4" w:space="0" w:color="ACB9CA"/>
      </w:pBdr>
      <w:shd w:val="clear" w:color="000000" w:fill="FFFFFF"/>
      <w:spacing w:before="100" w:beforeAutospacing="1" w:after="100" w:afterAutospacing="1"/>
      <w:jc w:val="center"/>
      <w:textAlignment w:val="center"/>
    </w:pPr>
    <w:rPr>
      <w:sz w:val="16"/>
      <w:szCs w:val="16"/>
    </w:rPr>
  </w:style>
  <w:style w:type="paragraph" w:customStyle="1" w:styleId="xl943">
    <w:name w:val="xl943"/>
    <w:basedOn w:val="Navaden"/>
    <w:rsid w:val="00164709"/>
    <w:pPr>
      <w:pBdr>
        <w:top w:val="single" w:sz="4" w:space="0" w:color="ACB9CA"/>
        <w:left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44">
    <w:name w:val="xl944"/>
    <w:basedOn w:val="Navaden"/>
    <w:rsid w:val="00164709"/>
    <w:pPr>
      <w:pBdr>
        <w:top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45">
    <w:name w:val="xl945"/>
    <w:basedOn w:val="Navaden"/>
    <w:rsid w:val="00164709"/>
    <w:pPr>
      <w:pBdr>
        <w:top w:val="single" w:sz="4" w:space="0" w:color="ACB9CA"/>
        <w:left w:val="single" w:sz="4" w:space="0" w:color="ACB9CA"/>
        <w:right w:val="single" w:sz="8" w:space="0" w:color="5B9BD5"/>
      </w:pBdr>
      <w:shd w:val="clear" w:color="000000" w:fill="FFFFFF"/>
      <w:spacing w:before="100" w:beforeAutospacing="1" w:after="100" w:afterAutospacing="1"/>
      <w:textAlignment w:val="center"/>
    </w:pPr>
    <w:rPr>
      <w:sz w:val="16"/>
      <w:szCs w:val="16"/>
    </w:rPr>
  </w:style>
  <w:style w:type="paragraph" w:customStyle="1" w:styleId="xl946">
    <w:name w:val="xl946"/>
    <w:basedOn w:val="Navaden"/>
    <w:rsid w:val="00164709"/>
    <w:pPr>
      <w:pBdr>
        <w:top w:val="single" w:sz="4" w:space="0" w:color="ACB9CA"/>
        <w:left w:val="single" w:sz="8" w:space="0" w:color="5B9BD5"/>
        <w:right w:val="single" w:sz="4" w:space="0" w:color="ACB9CA"/>
      </w:pBdr>
      <w:shd w:val="clear" w:color="000000" w:fill="FFFFFF"/>
      <w:spacing w:before="100" w:beforeAutospacing="1" w:after="100" w:afterAutospacing="1"/>
      <w:textAlignment w:val="center"/>
    </w:pPr>
    <w:rPr>
      <w:sz w:val="16"/>
      <w:szCs w:val="16"/>
    </w:rPr>
  </w:style>
  <w:style w:type="paragraph" w:customStyle="1" w:styleId="xl947">
    <w:name w:val="xl947"/>
    <w:basedOn w:val="Navaden"/>
    <w:rsid w:val="00164709"/>
    <w:pPr>
      <w:pBdr>
        <w:top w:val="single" w:sz="8" w:space="0" w:color="ACB9CA"/>
        <w:left w:val="single" w:sz="8" w:space="0" w:color="ACB9CA"/>
        <w:bottom w:val="single" w:sz="8" w:space="0" w:color="ACB9CA"/>
        <w:right w:val="single" w:sz="4" w:space="0" w:color="ACB9CA"/>
      </w:pBdr>
      <w:shd w:val="clear" w:color="000000" w:fill="8497B0"/>
      <w:spacing w:before="100" w:beforeAutospacing="1" w:after="100" w:afterAutospacing="1"/>
      <w:textAlignment w:val="center"/>
    </w:pPr>
    <w:rPr>
      <w:b/>
      <w:bCs/>
      <w:sz w:val="16"/>
      <w:szCs w:val="16"/>
    </w:rPr>
  </w:style>
  <w:style w:type="paragraph" w:customStyle="1" w:styleId="xl948">
    <w:name w:val="xl948"/>
    <w:basedOn w:val="Navaden"/>
    <w:rsid w:val="00164709"/>
    <w:pPr>
      <w:pBdr>
        <w:top w:val="single" w:sz="8" w:space="0" w:color="ACB9CA"/>
        <w:left w:val="single" w:sz="4" w:space="0" w:color="ACB9CA"/>
        <w:bottom w:val="single" w:sz="8" w:space="0" w:color="ACB9CA"/>
      </w:pBdr>
      <w:shd w:val="clear" w:color="000000" w:fill="8497B0"/>
      <w:spacing w:before="100" w:beforeAutospacing="1" w:after="100" w:afterAutospacing="1"/>
      <w:textAlignment w:val="center"/>
    </w:pPr>
    <w:rPr>
      <w:b/>
      <w:bCs/>
      <w:sz w:val="16"/>
      <w:szCs w:val="16"/>
    </w:rPr>
  </w:style>
  <w:style w:type="paragraph" w:customStyle="1" w:styleId="xl949">
    <w:name w:val="xl949"/>
    <w:basedOn w:val="Navaden"/>
    <w:rsid w:val="00164709"/>
    <w:pPr>
      <w:pBdr>
        <w:top w:val="single" w:sz="8" w:space="0" w:color="ACB9CA"/>
        <w:left w:val="single" w:sz="8" w:space="0" w:color="5B9BD5"/>
        <w:bottom w:val="single" w:sz="8" w:space="0" w:color="ACB9CA"/>
        <w:right w:val="single" w:sz="4" w:space="0" w:color="ACB9CA"/>
      </w:pBdr>
      <w:shd w:val="clear" w:color="000000" w:fill="8497B0"/>
      <w:spacing w:before="100" w:beforeAutospacing="1" w:after="100" w:afterAutospacing="1"/>
      <w:textAlignment w:val="center"/>
    </w:pPr>
    <w:rPr>
      <w:b/>
      <w:bCs/>
      <w:sz w:val="16"/>
      <w:szCs w:val="16"/>
    </w:rPr>
  </w:style>
  <w:style w:type="paragraph" w:customStyle="1" w:styleId="xl950">
    <w:name w:val="xl950"/>
    <w:basedOn w:val="Navaden"/>
    <w:rsid w:val="00164709"/>
    <w:pPr>
      <w:pBdr>
        <w:top w:val="single" w:sz="8" w:space="0" w:color="ACB9CA"/>
        <w:left w:val="single" w:sz="4" w:space="0" w:color="ACB9CA"/>
        <w:bottom w:val="single" w:sz="8" w:space="0" w:color="ACB9CA"/>
        <w:right w:val="single" w:sz="4" w:space="0" w:color="ACB9CA"/>
      </w:pBdr>
      <w:shd w:val="clear" w:color="000000" w:fill="8497B0"/>
      <w:spacing w:before="100" w:beforeAutospacing="1" w:after="100" w:afterAutospacing="1"/>
      <w:textAlignment w:val="center"/>
    </w:pPr>
    <w:rPr>
      <w:b/>
      <w:bCs/>
      <w:sz w:val="16"/>
      <w:szCs w:val="16"/>
    </w:rPr>
  </w:style>
  <w:style w:type="paragraph" w:customStyle="1" w:styleId="xl951">
    <w:name w:val="xl951"/>
    <w:basedOn w:val="Navaden"/>
    <w:rsid w:val="00164709"/>
    <w:pPr>
      <w:pBdr>
        <w:top w:val="single" w:sz="8" w:space="0" w:color="ACB9CA"/>
        <w:bottom w:val="single" w:sz="8" w:space="0" w:color="ACB9CA"/>
        <w:right w:val="single" w:sz="4" w:space="0" w:color="ACB9CA"/>
      </w:pBdr>
      <w:shd w:val="clear" w:color="000000" w:fill="8497B0"/>
      <w:spacing w:before="100" w:beforeAutospacing="1" w:after="100" w:afterAutospacing="1"/>
      <w:textAlignment w:val="center"/>
    </w:pPr>
    <w:rPr>
      <w:sz w:val="16"/>
      <w:szCs w:val="16"/>
    </w:rPr>
  </w:style>
  <w:style w:type="paragraph" w:customStyle="1" w:styleId="xl952">
    <w:name w:val="xl952"/>
    <w:basedOn w:val="Navaden"/>
    <w:rsid w:val="00164709"/>
    <w:pPr>
      <w:pBdr>
        <w:top w:val="single" w:sz="8" w:space="0" w:color="ACB9CA"/>
        <w:left w:val="single" w:sz="4" w:space="0" w:color="ACB9CA"/>
        <w:bottom w:val="single" w:sz="8" w:space="0" w:color="ACB9CA"/>
        <w:right w:val="single" w:sz="4" w:space="0" w:color="ACB9CA"/>
      </w:pBdr>
      <w:shd w:val="clear" w:color="000000" w:fill="8497B0"/>
      <w:spacing w:before="100" w:beforeAutospacing="1" w:after="100" w:afterAutospacing="1"/>
      <w:textAlignment w:val="center"/>
    </w:pPr>
    <w:rPr>
      <w:sz w:val="16"/>
      <w:szCs w:val="16"/>
    </w:rPr>
  </w:style>
  <w:style w:type="paragraph" w:customStyle="1" w:styleId="xl953">
    <w:name w:val="xl953"/>
    <w:basedOn w:val="Navaden"/>
    <w:rsid w:val="00164709"/>
    <w:pPr>
      <w:pBdr>
        <w:top w:val="single" w:sz="8" w:space="0" w:color="ACB9CA"/>
        <w:bottom w:val="single" w:sz="8" w:space="0" w:color="ACB9CA"/>
        <w:right w:val="single" w:sz="4" w:space="0" w:color="ACB9CA"/>
      </w:pBdr>
      <w:shd w:val="clear" w:color="000000" w:fill="8497B0"/>
      <w:spacing w:before="100" w:beforeAutospacing="1" w:after="100" w:afterAutospacing="1"/>
      <w:textAlignment w:val="center"/>
    </w:pPr>
    <w:rPr>
      <w:sz w:val="16"/>
      <w:szCs w:val="16"/>
    </w:rPr>
  </w:style>
  <w:style w:type="paragraph" w:customStyle="1" w:styleId="xl954">
    <w:name w:val="xl954"/>
    <w:basedOn w:val="Navaden"/>
    <w:rsid w:val="00164709"/>
    <w:pPr>
      <w:pBdr>
        <w:top w:val="single" w:sz="8" w:space="0" w:color="ACB9CA"/>
        <w:left w:val="single" w:sz="4" w:space="0" w:color="ACB9CA"/>
        <w:bottom w:val="single" w:sz="8" w:space="0" w:color="ACB9CA"/>
        <w:right w:val="single" w:sz="8" w:space="0" w:color="5B9BD5"/>
      </w:pBdr>
      <w:shd w:val="clear" w:color="000000" w:fill="8497B0"/>
      <w:spacing w:before="100" w:beforeAutospacing="1" w:after="100" w:afterAutospacing="1"/>
      <w:textAlignment w:val="center"/>
    </w:pPr>
    <w:rPr>
      <w:sz w:val="16"/>
      <w:szCs w:val="16"/>
    </w:rPr>
  </w:style>
  <w:style w:type="paragraph" w:customStyle="1" w:styleId="xl955">
    <w:name w:val="xl955"/>
    <w:basedOn w:val="Navaden"/>
    <w:rsid w:val="00164709"/>
    <w:pPr>
      <w:pBdr>
        <w:top w:val="single" w:sz="8" w:space="0" w:color="ACB9CA"/>
        <w:left w:val="single" w:sz="8" w:space="0" w:color="5B9BD5"/>
        <w:bottom w:val="single" w:sz="8" w:space="0" w:color="ACB9CA"/>
        <w:right w:val="single" w:sz="4" w:space="0" w:color="ACB9CA"/>
      </w:pBdr>
      <w:shd w:val="clear" w:color="000000" w:fill="8497B0"/>
      <w:spacing w:before="100" w:beforeAutospacing="1" w:after="100" w:afterAutospacing="1"/>
      <w:textAlignment w:val="center"/>
    </w:pPr>
    <w:rPr>
      <w:sz w:val="16"/>
      <w:szCs w:val="16"/>
    </w:rPr>
  </w:style>
  <w:style w:type="paragraph" w:customStyle="1" w:styleId="xl956">
    <w:name w:val="xl956"/>
    <w:basedOn w:val="Navaden"/>
    <w:rsid w:val="00164709"/>
    <w:pPr>
      <w:pBdr>
        <w:left w:val="single" w:sz="4" w:space="0" w:color="ACB9CA"/>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57">
    <w:name w:val="xl957"/>
    <w:basedOn w:val="Navaden"/>
    <w:rsid w:val="00164709"/>
    <w:pPr>
      <w:pBdr>
        <w:left w:val="single" w:sz="4" w:space="20" w:color="ACB9CA"/>
        <w:bottom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58">
    <w:name w:val="xl958"/>
    <w:basedOn w:val="Navaden"/>
    <w:rsid w:val="00164709"/>
    <w:pPr>
      <w:pBdr>
        <w:left w:val="single" w:sz="8" w:space="20" w:color="5B9BD5"/>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59">
    <w:name w:val="xl959"/>
    <w:basedOn w:val="Navaden"/>
    <w:rsid w:val="00164709"/>
    <w:pPr>
      <w:pBdr>
        <w:left w:val="single" w:sz="4" w:space="20" w:color="ACB9CA"/>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60">
    <w:name w:val="xl960"/>
    <w:basedOn w:val="Navaden"/>
    <w:rsid w:val="00164709"/>
    <w:pPr>
      <w:pBdr>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61">
    <w:name w:val="xl961"/>
    <w:basedOn w:val="Navaden"/>
    <w:rsid w:val="00164709"/>
    <w:pPr>
      <w:pBdr>
        <w:left w:val="single" w:sz="4" w:space="20" w:color="ACB9CA"/>
        <w:bottom w:val="single" w:sz="4" w:space="0" w:color="ACB9CA"/>
        <w:right w:val="single" w:sz="4" w:space="0" w:color="ACB9CA"/>
      </w:pBdr>
      <w:shd w:val="clear" w:color="000000" w:fill="DDEBF7"/>
      <w:spacing w:before="100" w:beforeAutospacing="1" w:after="100" w:afterAutospacing="1"/>
      <w:ind w:firstLineChars="300" w:firstLine="300"/>
      <w:textAlignment w:val="center"/>
    </w:pPr>
    <w:rPr>
      <w:sz w:val="16"/>
      <w:szCs w:val="16"/>
    </w:rPr>
  </w:style>
  <w:style w:type="paragraph" w:customStyle="1" w:styleId="xl962">
    <w:name w:val="xl962"/>
    <w:basedOn w:val="Navaden"/>
    <w:rsid w:val="00164709"/>
    <w:pPr>
      <w:pBdr>
        <w:left w:val="single" w:sz="4" w:space="0" w:color="ACB9CA"/>
        <w:bottom w:val="single" w:sz="4" w:space="0" w:color="ACB9CA"/>
        <w:right w:val="single" w:sz="4" w:space="0" w:color="ACB9CA"/>
      </w:pBdr>
      <w:shd w:val="clear" w:color="000000" w:fill="DDEBF7"/>
      <w:spacing w:before="100" w:beforeAutospacing="1" w:after="100" w:afterAutospacing="1"/>
      <w:textAlignment w:val="center"/>
    </w:pPr>
    <w:rPr>
      <w:sz w:val="16"/>
      <w:szCs w:val="16"/>
    </w:rPr>
  </w:style>
  <w:style w:type="paragraph" w:customStyle="1" w:styleId="xl963">
    <w:name w:val="xl963"/>
    <w:basedOn w:val="Navaden"/>
    <w:rsid w:val="00164709"/>
    <w:pPr>
      <w:pBdr>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64">
    <w:name w:val="xl964"/>
    <w:basedOn w:val="Navaden"/>
    <w:rsid w:val="00164709"/>
    <w:pPr>
      <w:pBdr>
        <w:left w:val="single" w:sz="4" w:space="0" w:color="ACB9CA"/>
        <w:bottom w:val="single" w:sz="4" w:space="0" w:color="ACB9CA"/>
        <w:right w:val="single" w:sz="8" w:space="0" w:color="5B9BD5"/>
      </w:pBdr>
      <w:shd w:val="clear" w:color="000000" w:fill="FFFFFF"/>
      <w:spacing w:before="100" w:beforeAutospacing="1" w:after="100" w:afterAutospacing="1"/>
      <w:textAlignment w:val="center"/>
    </w:pPr>
    <w:rPr>
      <w:sz w:val="16"/>
      <w:szCs w:val="16"/>
    </w:rPr>
  </w:style>
  <w:style w:type="paragraph" w:customStyle="1" w:styleId="xl965">
    <w:name w:val="xl965"/>
    <w:basedOn w:val="Navaden"/>
    <w:rsid w:val="00164709"/>
    <w:pPr>
      <w:pBdr>
        <w:left w:val="single" w:sz="8" w:space="0" w:color="5B9BD5"/>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66">
    <w:name w:val="xl966"/>
    <w:basedOn w:val="Navaden"/>
    <w:rsid w:val="00164709"/>
    <w:pPr>
      <w:pBdr>
        <w:top w:val="single" w:sz="4" w:space="0" w:color="ACB9CA"/>
        <w:left w:val="single" w:sz="4" w:space="0" w:color="ACB9CA"/>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67">
    <w:name w:val="xl967"/>
    <w:basedOn w:val="Navaden"/>
    <w:rsid w:val="00164709"/>
    <w:pPr>
      <w:pBdr>
        <w:top w:val="single" w:sz="4" w:space="0" w:color="ACB9CA"/>
        <w:left w:val="single" w:sz="4" w:space="20" w:color="ACB9CA"/>
        <w:bottom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68">
    <w:name w:val="xl968"/>
    <w:basedOn w:val="Navaden"/>
    <w:rsid w:val="00164709"/>
    <w:pPr>
      <w:pBdr>
        <w:top w:val="single" w:sz="4" w:space="0" w:color="ACB9CA"/>
        <w:left w:val="single" w:sz="8" w:space="20" w:color="5B9BD5"/>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69">
    <w:name w:val="xl969"/>
    <w:basedOn w:val="Navaden"/>
    <w:rsid w:val="00164709"/>
    <w:pPr>
      <w:pBdr>
        <w:top w:val="single" w:sz="4" w:space="0" w:color="ACB9CA"/>
        <w:left w:val="single" w:sz="4" w:space="20" w:color="ACB9CA"/>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70">
    <w:name w:val="xl970"/>
    <w:basedOn w:val="Navaden"/>
    <w:rsid w:val="00164709"/>
    <w:pPr>
      <w:pBdr>
        <w:top w:val="single" w:sz="4" w:space="0" w:color="ACB9CA"/>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sz w:val="16"/>
      <w:szCs w:val="16"/>
    </w:rPr>
  </w:style>
  <w:style w:type="paragraph" w:customStyle="1" w:styleId="xl971">
    <w:name w:val="xl971"/>
    <w:basedOn w:val="Navaden"/>
    <w:rsid w:val="00164709"/>
    <w:pPr>
      <w:pBdr>
        <w:top w:val="single" w:sz="4" w:space="0" w:color="ACB9CA"/>
        <w:left w:val="single" w:sz="4" w:space="20" w:color="ACB9CA"/>
        <w:bottom w:val="single" w:sz="4" w:space="0" w:color="ACB9CA"/>
        <w:right w:val="single" w:sz="4" w:space="0" w:color="ACB9CA"/>
      </w:pBdr>
      <w:shd w:val="clear" w:color="000000" w:fill="DDEBF7"/>
      <w:spacing w:before="100" w:beforeAutospacing="1" w:after="100" w:afterAutospacing="1"/>
      <w:ind w:firstLineChars="300" w:firstLine="300"/>
      <w:textAlignment w:val="center"/>
    </w:pPr>
    <w:rPr>
      <w:sz w:val="16"/>
      <w:szCs w:val="16"/>
    </w:rPr>
  </w:style>
  <w:style w:type="paragraph" w:customStyle="1" w:styleId="xl972">
    <w:name w:val="xl972"/>
    <w:basedOn w:val="Navaden"/>
    <w:rsid w:val="00164709"/>
    <w:pPr>
      <w:pBdr>
        <w:top w:val="single" w:sz="4" w:space="0" w:color="ACB9CA"/>
        <w:left w:val="single" w:sz="4" w:space="0" w:color="ACB9CA"/>
        <w:bottom w:val="single" w:sz="4" w:space="0" w:color="ACB9CA"/>
        <w:right w:val="single" w:sz="4" w:space="0" w:color="ACB9CA"/>
      </w:pBdr>
      <w:shd w:val="clear" w:color="000000" w:fill="DDEBF7"/>
      <w:spacing w:before="100" w:beforeAutospacing="1" w:after="100" w:afterAutospacing="1"/>
      <w:textAlignment w:val="center"/>
    </w:pPr>
    <w:rPr>
      <w:sz w:val="16"/>
      <w:szCs w:val="16"/>
    </w:rPr>
  </w:style>
  <w:style w:type="paragraph" w:customStyle="1" w:styleId="xl973">
    <w:name w:val="xl973"/>
    <w:basedOn w:val="Navaden"/>
    <w:rsid w:val="00164709"/>
    <w:pPr>
      <w:pBdr>
        <w:top w:val="single" w:sz="4" w:space="0" w:color="ACB9CA"/>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74">
    <w:name w:val="xl974"/>
    <w:basedOn w:val="Navaden"/>
    <w:rsid w:val="00164709"/>
    <w:pPr>
      <w:pBdr>
        <w:top w:val="single" w:sz="4" w:space="0" w:color="ACB9CA"/>
        <w:left w:val="single" w:sz="4" w:space="0" w:color="ACB9CA"/>
        <w:bottom w:val="single" w:sz="4" w:space="0" w:color="ACB9CA"/>
        <w:right w:val="single" w:sz="8" w:space="0" w:color="5B9BD5"/>
      </w:pBdr>
      <w:shd w:val="clear" w:color="000000" w:fill="FFFFFF"/>
      <w:spacing w:before="100" w:beforeAutospacing="1" w:after="100" w:afterAutospacing="1"/>
      <w:textAlignment w:val="center"/>
    </w:pPr>
    <w:rPr>
      <w:sz w:val="16"/>
      <w:szCs w:val="16"/>
    </w:rPr>
  </w:style>
  <w:style w:type="paragraph" w:customStyle="1" w:styleId="xl975">
    <w:name w:val="xl975"/>
    <w:basedOn w:val="Navaden"/>
    <w:rsid w:val="00164709"/>
    <w:pPr>
      <w:pBdr>
        <w:top w:val="single" w:sz="4" w:space="0" w:color="ACB9CA"/>
        <w:left w:val="single" w:sz="8" w:space="0" w:color="5B9BD5"/>
        <w:bottom w:val="single" w:sz="4" w:space="0" w:color="ACB9CA"/>
        <w:right w:val="single" w:sz="4" w:space="0" w:color="ACB9CA"/>
      </w:pBdr>
      <w:shd w:val="clear" w:color="000000" w:fill="FFFFFF"/>
      <w:spacing w:before="100" w:beforeAutospacing="1" w:after="100" w:afterAutospacing="1"/>
      <w:textAlignment w:val="center"/>
    </w:pPr>
    <w:rPr>
      <w:sz w:val="16"/>
      <w:szCs w:val="16"/>
    </w:rPr>
  </w:style>
  <w:style w:type="paragraph" w:customStyle="1" w:styleId="xl976">
    <w:name w:val="xl976"/>
    <w:basedOn w:val="Navaden"/>
    <w:rsid w:val="00164709"/>
    <w:pPr>
      <w:pBdr>
        <w:top w:val="single" w:sz="8" w:space="0" w:color="ACB9CA"/>
        <w:left w:val="single" w:sz="8" w:space="0" w:color="5B9BD5"/>
        <w:bottom w:val="single" w:sz="8" w:space="0" w:color="ACB9CA"/>
        <w:right w:val="single" w:sz="4" w:space="0" w:color="ACB9CA"/>
      </w:pBdr>
      <w:shd w:val="clear" w:color="000000" w:fill="8497B0"/>
      <w:spacing w:before="100" w:beforeAutospacing="1" w:after="100" w:afterAutospacing="1"/>
      <w:textAlignment w:val="center"/>
    </w:pPr>
    <w:rPr>
      <w:b/>
      <w:bCs/>
      <w:color w:val="FF0000"/>
      <w:sz w:val="16"/>
      <w:szCs w:val="16"/>
    </w:rPr>
  </w:style>
  <w:style w:type="paragraph" w:customStyle="1" w:styleId="xl977">
    <w:name w:val="xl977"/>
    <w:basedOn w:val="Navaden"/>
    <w:rsid w:val="00164709"/>
    <w:pPr>
      <w:pBdr>
        <w:top w:val="single" w:sz="8" w:space="0" w:color="ACB9CA"/>
        <w:left w:val="single" w:sz="4" w:space="0" w:color="ACB9CA"/>
        <w:bottom w:val="single" w:sz="8" w:space="0" w:color="ACB9CA"/>
        <w:right w:val="single" w:sz="4" w:space="0" w:color="ACB9CA"/>
      </w:pBdr>
      <w:shd w:val="clear" w:color="000000" w:fill="8497B0"/>
      <w:spacing w:before="100" w:beforeAutospacing="1" w:after="100" w:afterAutospacing="1"/>
      <w:textAlignment w:val="center"/>
    </w:pPr>
    <w:rPr>
      <w:b/>
      <w:bCs/>
      <w:color w:val="FF0000"/>
      <w:sz w:val="16"/>
      <w:szCs w:val="16"/>
    </w:rPr>
  </w:style>
  <w:style w:type="paragraph" w:customStyle="1" w:styleId="xl978">
    <w:name w:val="xl978"/>
    <w:basedOn w:val="Navaden"/>
    <w:rsid w:val="00164709"/>
    <w:pPr>
      <w:pBdr>
        <w:top w:val="single" w:sz="8" w:space="0" w:color="ACB9CA"/>
        <w:bottom w:val="single" w:sz="8" w:space="0" w:color="ACB9CA"/>
        <w:right w:val="single" w:sz="4" w:space="0" w:color="ACB9CA"/>
      </w:pBdr>
      <w:shd w:val="clear" w:color="000000" w:fill="8497B0"/>
      <w:spacing w:before="100" w:beforeAutospacing="1" w:after="100" w:afterAutospacing="1"/>
      <w:textAlignment w:val="center"/>
    </w:pPr>
    <w:rPr>
      <w:color w:val="FF0000"/>
      <w:sz w:val="16"/>
      <w:szCs w:val="16"/>
    </w:rPr>
  </w:style>
  <w:style w:type="paragraph" w:customStyle="1" w:styleId="xl979">
    <w:name w:val="xl979"/>
    <w:basedOn w:val="Navaden"/>
    <w:rsid w:val="00164709"/>
    <w:pPr>
      <w:pBdr>
        <w:top w:val="single" w:sz="8" w:space="0" w:color="ACB9CA"/>
        <w:left w:val="single" w:sz="4" w:space="0" w:color="ACB9CA"/>
        <w:bottom w:val="single" w:sz="8" w:space="0" w:color="ACB9CA"/>
        <w:right w:val="single" w:sz="4" w:space="0" w:color="ACB9CA"/>
      </w:pBdr>
      <w:shd w:val="clear" w:color="000000" w:fill="8497B0"/>
      <w:spacing w:before="100" w:beforeAutospacing="1" w:after="100" w:afterAutospacing="1"/>
      <w:textAlignment w:val="center"/>
    </w:pPr>
    <w:rPr>
      <w:color w:val="FF0000"/>
      <w:sz w:val="16"/>
      <w:szCs w:val="16"/>
    </w:rPr>
  </w:style>
  <w:style w:type="paragraph" w:customStyle="1" w:styleId="xl980">
    <w:name w:val="xl980"/>
    <w:basedOn w:val="Navaden"/>
    <w:rsid w:val="00164709"/>
    <w:pPr>
      <w:pBdr>
        <w:top w:val="single" w:sz="8" w:space="0" w:color="ACB9CA"/>
        <w:bottom w:val="single" w:sz="8" w:space="0" w:color="ACB9CA"/>
        <w:right w:val="single" w:sz="4" w:space="0" w:color="ACB9CA"/>
      </w:pBdr>
      <w:shd w:val="clear" w:color="000000" w:fill="8497B0"/>
      <w:spacing w:before="100" w:beforeAutospacing="1" w:after="100" w:afterAutospacing="1"/>
      <w:textAlignment w:val="center"/>
    </w:pPr>
    <w:rPr>
      <w:color w:val="FF0000"/>
      <w:sz w:val="16"/>
      <w:szCs w:val="16"/>
    </w:rPr>
  </w:style>
  <w:style w:type="paragraph" w:customStyle="1" w:styleId="xl981">
    <w:name w:val="xl981"/>
    <w:basedOn w:val="Navaden"/>
    <w:rsid w:val="00164709"/>
    <w:pPr>
      <w:pBdr>
        <w:top w:val="single" w:sz="8" w:space="0" w:color="ACB9CA"/>
        <w:left w:val="single" w:sz="4" w:space="0" w:color="ACB9CA"/>
        <w:bottom w:val="single" w:sz="8" w:space="0" w:color="ACB9CA"/>
        <w:right w:val="single" w:sz="8" w:space="0" w:color="5B9BD5"/>
      </w:pBdr>
      <w:shd w:val="clear" w:color="000000" w:fill="8497B0"/>
      <w:spacing w:before="100" w:beforeAutospacing="1" w:after="100" w:afterAutospacing="1"/>
      <w:textAlignment w:val="center"/>
    </w:pPr>
    <w:rPr>
      <w:color w:val="FF0000"/>
      <w:sz w:val="16"/>
      <w:szCs w:val="16"/>
    </w:rPr>
  </w:style>
  <w:style w:type="paragraph" w:customStyle="1" w:styleId="xl982">
    <w:name w:val="xl982"/>
    <w:basedOn w:val="Navaden"/>
    <w:rsid w:val="00164709"/>
    <w:pPr>
      <w:pBdr>
        <w:top w:val="single" w:sz="8" w:space="0" w:color="ACB9CA"/>
        <w:left w:val="single" w:sz="8" w:space="0" w:color="5B9BD5"/>
        <w:bottom w:val="single" w:sz="8" w:space="0" w:color="ACB9CA"/>
        <w:right w:val="single" w:sz="4" w:space="0" w:color="ACB9CA"/>
      </w:pBdr>
      <w:shd w:val="clear" w:color="000000" w:fill="8497B0"/>
      <w:spacing w:before="100" w:beforeAutospacing="1" w:after="100" w:afterAutospacing="1"/>
      <w:textAlignment w:val="center"/>
    </w:pPr>
    <w:rPr>
      <w:color w:val="FF0000"/>
      <w:sz w:val="16"/>
      <w:szCs w:val="16"/>
    </w:rPr>
  </w:style>
  <w:style w:type="paragraph" w:customStyle="1" w:styleId="xl983">
    <w:name w:val="xl983"/>
    <w:basedOn w:val="Navaden"/>
    <w:rsid w:val="00164709"/>
    <w:pPr>
      <w:shd w:val="clear" w:color="000000" w:fill="FFFFFF"/>
      <w:spacing w:before="100" w:beforeAutospacing="1" w:after="100" w:afterAutospacing="1"/>
      <w:textAlignment w:val="center"/>
    </w:pPr>
    <w:rPr>
      <w:color w:val="FF0000"/>
      <w:sz w:val="20"/>
      <w:szCs w:val="20"/>
    </w:rPr>
  </w:style>
  <w:style w:type="paragraph" w:customStyle="1" w:styleId="xl984">
    <w:name w:val="xl984"/>
    <w:basedOn w:val="Navaden"/>
    <w:rsid w:val="00164709"/>
    <w:pPr>
      <w:pBdr>
        <w:top w:val="single" w:sz="4" w:space="0" w:color="ACB9CA"/>
        <w:left w:val="single" w:sz="8" w:space="20" w:color="5B9BD5"/>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color w:val="FF0000"/>
      <w:sz w:val="16"/>
      <w:szCs w:val="16"/>
    </w:rPr>
  </w:style>
  <w:style w:type="paragraph" w:customStyle="1" w:styleId="xl985">
    <w:name w:val="xl985"/>
    <w:basedOn w:val="Navaden"/>
    <w:rsid w:val="00164709"/>
    <w:pPr>
      <w:pBdr>
        <w:top w:val="single" w:sz="4" w:space="0" w:color="ACB9CA"/>
        <w:left w:val="single" w:sz="4" w:space="20" w:color="ACB9CA"/>
        <w:bottom w:val="single" w:sz="4" w:space="0" w:color="ACB9CA"/>
        <w:right w:val="single" w:sz="4" w:space="0" w:color="ACB9CA"/>
      </w:pBdr>
      <w:shd w:val="clear" w:color="000000" w:fill="FFFFFF"/>
      <w:spacing w:before="100" w:beforeAutospacing="1" w:after="100" w:afterAutospacing="1"/>
      <w:ind w:firstLineChars="300" w:firstLine="300"/>
      <w:textAlignment w:val="center"/>
    </w:pPr>
    <w:rPr>
      <w:color w:val="FF0000"/>
      <w:sz w:val="16"/>
      <w:szCs w:val="16"/>
    </w:rPr>
  </w:style>
  <w:style w:type="paragraph" w:customStyle="1" w:styleId="xl986">
    <w:name w:val="xl986"/>
    <w:basedOn w:val="Navaden"/>
    <w:rsid w:val="00164709"/>
    <w:pPr>
      <w:pBdr>
        <w:top w:val="single" w:sz="4" w:space="0" w:color="ACB9CA"/>
        <w:left w:val="single" w:sz="4" w:space="20" w:color="ACB9CA"/>
        <w:bottom w:val="single" w:sz="4" w:space="0" w:color="ACB9CA"/>
        <w:right w:val="single" w:sz="4" w:space="0" w:color="ACB9CA"/>
      </w:pBdr>
      <w:shd w:val="clear" w:color="000000" w:fill="DDEBF7"/>
      <w:spacing w:before="100" w:beforeAutospacing="1" w:after="100" w:afterAutospacing="1"/>
      <w:ind w:firstLineChars="300" w:firstLine="300"/>
      <w:textAlignment w:val="center"/>
    </w:pPr>
    <w:rPr>
      <w:color w:val="FF0000"/>
      <w:sz w:val="16"/>
      <w:szCs w:val="16"/>
    </w:rPr>
  </w:style>
  <w:style w:type="paragraph" w:customStyle="1" w:styleId="xl987">
    <w:name w:val="xl987"/>
    <w:basedOn w:val="Navaden"/>
    <w:rsid w:val="00164709"/>
    <w:pPr>
      <w:pBdr>
        <w:top w:val="single" w:sz="4" w:space="0" w:color="ACB9CA"/>
        <w:bottom w:val="single" w:sz="4" w:space="0" w:color="ACB9CA"/>
        <w:right w:val="single" w:sz="4" w:space="0" w:color="ACB9CA"/>
      </w:pBdr>
      <w:shd w:val="clear" w:color="000000" w:fill="DDEBF7"/>
      <w:spacing w:before="100" w:beforeAutospacing="1" w:after="100" w:afterAutospacing="1"/>
      <w:ind w:firstLineChars="300" w:firstLine="300"/>
      <w:textAlignment w:val="center"/>
    </w:pPr>
    <w:rPr>
      <w:color w:val="FF0000"/>
      <w:sz w:val="16"/>
      <w:szCs w:val="16"/>
    </w:rPr>
  </w:style>
  <w:style w:type="paragraph" w:customStyle="1" w:styleId="xl988">
    <w:name w:val="xl988"/>
    <w:basedOn w:val="Navaden"/>
    <w:rsid w:val="00164709"/>
    <w:pPr>
      <w:pBdr>
        <w:top w:val="single" w:sz="4" w:space="0" w:color="ACB9CA"/>
        <w:left w:val="single" w:sz="4" w:space="0" w:color="ACB9CA"/>
        <w:bottom w:val="single" w:sz="4" w:space="0" w:color="ACB9CA"/>
        <w:right w:val="single" w:sz="4" w:space="0" w:color="ACB9CA"/>
      </w:pBdr>
      <w:shd w:val="clear" w:color="000000" w:fill="DDEBF7"/>
      <w:spacing w:before="100" w:beforeAutospacing="1" w:after="100" w:afterAutospacing="1"/>
      <w:textAlignment w:val="center"/>
    </w:pPr>
    <w:rPr>
      <w:color w:val="FF0000"/>
      <w:sz w:val="16"/>
      <w:szCs w:val="16"/>
    </w:rPr>
  </w:style>
  <w:style w:type="paragraph" w:customStyle="1" w:styleId="xl989">
    <w:name w:val="xl989"/>
    <w:basedOn w:val="Navaden"/>
    <w:rsid w:val="00164709"/>
    <w:pPr>
      <w:pBdr>
        <w:top w:val="single" w:sz="4" w:space="0" w:color="ACB9CA"/>
        <w:bottom w:val="single" w:sz="4" w:space="0" w:color="ACB9CA"/>
        <w:right w:val="single" w:sz="4" w:space="0" w:color="ACB9CA"/>
      </w:pBdr>
      <w:shd w:val="clear" w:color="000000" w:fill="FFFFFF"/>
      <w:spacing w:before="100" w:beforeAutospacing="1" w:after="100" w:afterAutospacing="1"/>
      <w:textAlignment w:val="center"/>
    </w:pPr>
    <w:rPr>
      <w:color w:val="FF0000"/>
      <w:sz w:val="16"/>
      <w:szCs w:val="16"/>
    </w:rPr>
  </w:style>
  <w:style w:type="paragraph" w:customStyle="1" w:styleId="xl990">
    <w:name w:val="xl990"/>
    <w:basedOn w:val="Navaden"/>
    <w:rsid w:val="00164709"/>
    <w:pPr>
      <w:pBdr>
        <w:top w:val="single" w:sz="4" w:space="0" w:color="ACB9CA"/>
        <w:left w:val="single" w:sz="4" w:space="0" w:color="ACB9CA"/>
        <w:bottom w:val="single" w:sz="4" w:space="0" w:color="ACB9CA"/>
        <w:right w:val="single" w:sz="4" w:space="0" w:color="ACB9CA"/>
      </w:pBdr>
      <w:shd w:val="clear" w:color="000000" w:fill="FFFFFF"/>
      <w:spacing w:before="100" w:beforeAutospacing="1" w:after="100" w:afterAutospacing="1"/>
      <w:textAlignment w:val="center"/>
    </w:pPr>
    <w:rPr>
      <w:color w:val="FF0000"/>
      <w:sz w:val="16"/>
      <w:szCs w:val="16"/>
    </w:rPr>
  </w:style>
  <w:style w:type="paragraph" w:customStyle="1" w:styleId="xl991">
    <w:name w:val="xl991"/>
    <w:basedOn w:val="Navaden"/>
    <w:rsid w:val="00164709"/>
    <w:pPr>
      <w:pBdr>
        <w:top w:val="single" w:sz="4" w:space="0" w:color="ACB9CA"/>
        <w:left w:val="single" w:sz="4" w:space="0" w:color="ACB9CA"/>
        <w:bottom w:val="single" w:sz="4" w:space="0" w:color="ACB9CA"/>
        <w:right w:val="single" w:sz="8" w:space="0" w:color="5B9BD5"/>
      </w:pBdr>
      <w:shd w:val="clear" w:color="000000" w:fill="FFFFFF"/>
      <w:spacing w:before="100" w:beforeAutospacing="1" w:after="100" w:afterAutospacing="1"/>
      <w:textAlignment w:val="center"/>
    </w:pPr>
    <w:rPr>
      <w:color w:val="FF0000"/>
      <w:sz w:val="16"/>
      <w:szCs w:val="16"/>
    </w:rPr>
  </w:style>
  <w:style w:type="paragraph" w:customStyle="1" w:styleId="xl992">
    <w:name w:val="xl992"/>
    <w:basedOn w:val="Navaden"/>
    <w:rsid w:val="00164709"/>
    <w:pPr>
      <w:pBdr>
        <w:top w:val="single" w:sz="4" w:space="0" w:color="ACB9CA"/>
        <w:left w:val="single" w:sz="8" w:space="0" w:color="5B9BD5"/>
        <w:bottom w:val="single" w:sz="4" w:space="0" w:color="ACB9CA"/>
        <w:right w:val="single" w:sz="4" w:space="0" w:color="ACB9CA"/>
      </w:pBdr>
      <w:shd w:val="clear" w:color="000000" w:fill="FFFFFF"/>
      <w:spacing w:before="100" w:beforeAutospacing="1" w:after="100" w:afterAutospacing="1"/>
      <w:textAlignment w:val="center"/>
    </w:pPr>
    <w:rPr>
      <w:color w:val="FF0000"/>
      <w:sz w:val="16"/>
      <w:szCs w:val="16"/>
    </w:rPr>
  </w:style>
  <w:style w:type="paragraph" w:customStyle="1" w:styleId="xl993">
    <w:name w:val="xl993"/>
    <w:basedOn w:val="Navaden"/>
    <w:rsid w:val="00164709"/>
    <w:pPr>
      <w:pBdr>
        <w:top w:val="single" w:sz="4" w:space="0" w:color="ACB9CA"/>
        <w:left w:val="single" w:sz="4" w:space="0" w:color="ACB9CA"/>
        <w:bottom w:val="single" w:sz="4" w:space="0" w:color="ACB9CA"/>
      </w:pBdr>
      <w:shd w:val="clear" w:color="000000" w:fill="FFFFFF"/>
      <w:spacing w:before="100" w:beforeAutospacing="1" w:after="100" w:afterAutospacing="1"/>
      <w:textAlignment w:val="center"/>
    </w:pPr>
    <w:rPr>
      <w:b/>
      <w:bCs/>
      <w:sz w:val="16"/>
      <w:szCs w:val="16"/>
    </w:rPr>
  </w:style>
  <w:style w:type="paragraph" w:customStyle="1" w:styleId="xl994">
    <w:name w:val="xl994"/>
    <w:basedOn w:val="Navaden"/>
    <w:rsid w:val="00164709"/>
    <w:pPr>
      <w:pBdr>
        <w:top w:val="single" w:sz="4" w:space="0" w:color="ACB9CA"/>
        <w:left w:val="single" w:sz="8" w:space="0" w:color="5B9BD5"/>
        <w:bottom w:val="single" w:sz="4" w:space="0" w:color="ACB9CA"/>
        <w:right w:val="single" w:sz="4" w:space="0" w:color="ACB9CA"/>
      </w:pBdr>
      <w:shd w:val="clear" w:color="000000" w:fill="FFFFFF"/>
      <w:spacing w:before="100" w:beforeAutospacing="1" w:after="100" w:afterAutospacing="1"/>
      <w:textAlignment w:val="center"/>
    </w:pPr>
    <w:rPr>
      <w:b/>
      <w:bCs/>
      <w:color w:val="FF0000"/>
      <w:sz w:val="16"/>
      <w:szCs w:val="16"/>
    </w:rPr>
  </w:style>
  <w:style w:type="paragraph" w:customStyle="1" w:styleId="xl995">
    <w:name w:val="xl995"/>
    <w:basedOn w:val="Navaden"/>
    <w:rsid w:val="00164709"/>
    <w:pPr>
      <w:pBdr>
        <w:top w:val="single" w:sz="4" w:space="0" w:color="ACB9CA"/>
        <w:left w:val="single" w:sz="4" w:space="0" w:color="ACB9CA"/>
        <w:bottom w:val="single" w:sz="4" w:space="0" w:color="ACB9CA"/>
        <w:right w:val="single" w:sz="4" w:space="0" w:color="ACB9CA"/>
      </w:pBdr>
      <w:shd w:val="clear" w:color="000000" w:fill="FFFFFF"/>
      <w:spacing w:before="100" w:beforeAutospacing="1" w:after="100" w:afterAutospacing="1"/>
      <w:textAlignment w:val="center"/>
    </w:pPr>
    <w:rPr>
      <w:b/>
      <w:bCs/>
      <w:color w:val="FF0000"/>
      <w:sz w:val="16"/>
      <w:szCs w:val="16"/>
    </w:rPr>
  </w:style>
  <w:style w:type="paragraph" w:customStyle="1" w:styleId="xl996">
    <w:name w:val="xl996"/>
    <w:basedOn w:val="Navaden"/>
    <w:rsid w:val="00164709"/>
    <w:pPr>
      <w:pBdr>
        <w:top w:val="single" w:sz="4" w:space="0" w:color="ACB9CA"/>
        <w:bottom w:val="single" w:sz="4" w:space="0" w:color="ACB9CA"/>
        <w:right w:val="single" w:sz="4" w:space="0" w:color="ACB9CA"/>
      </w:pBdr>
      <w:shd w:val="clear" w:color="000000" w:fill="DDEBF7"/>
      <w:spacing w:before="100" w:beforeAutospacing="1" w:after="100" w:afterAutospacing="1"/>
      <w:textAlignment w:val="center"/>
    </w:pPr>
    <w:rPr>
      <w:color w:val="FF0000"/>
      <w:sz w:val="16"/>
      <w:szCs w:val="16"/>
    </w:rPr>
  </w:style>
  <w:style w:type="paragraph" w:customStyle="1" w:styleId="xl997">
    <w:name w:val="xl997"/>
    <w:basedOn w:val="Navaden"/>
    <w:rsid w:val="00164709"/>
    <w:pPr>
      <w:pBdr>
        <w:top w:val="single" w:sz="4" w:space="0" w:color="ACB9CA"/>
        <w:left w:val="single" w:sz="4" w:space="0" w:color="ACB9CA"/>
        <w:bottom w:val="single" w:sz="4" w:space="0" w:color="ACB9CA"/>
        <w:right w:val="single" w:sz="4" w:space="0" w:color="ACB9CA"/>
      </w:pBdr>
      <w:shd w:val="clear" w:color="000000" w:fill="DDEBF7"/>
      <w:spacing w:before="100" w:beforeAutospacing="1" w:after="100" w:afterAutospacing="1"/>
      <w:textAlignment w:val="center"/>
    </w:pPr>
    <w:rPr>
      <w:b/>
      <w:bCs/>
      <w:color w:val="FF0000"/>
      <w:sz w:val="16"/>
      <w:szCs w:val="16"/>
    </w:rPr>
  </w:style>
  <w:style w:type="paragraph" w:customStyle="1" w:styleId="xl998">
    <w:name w:val="xl998"/>
    <w:basedOn w:val="Navaden"/>
    <w:rsid w:val="00164709"/>
    <w:pPr>
      <w:pBdr>
        <w:top w:val="single" w:sz="4" w:space="0" w:color="ACB9CA"/>
        <w:left w:val="single" w:sz="4" w:space="0" w:color="ACB9CA"/>
        <w:bottom w:val="single" w:sz="4" w:space="0" w:color="ACB9CA"/>
        <w:right w:val="single" w:sz="8" w:space="0" w:color="5B9BD5"/>
      </w:pBdr>
      <w:shd w:val="clear" w:color="000000" w:fill="DDEBF7"/>
      <w:spacing w:before="100" w:beforeAutospacing="1" w:after="100" w:afterAutospacing="1"/>
      <w:textAlignment w:val="center"/>
    </w:pPr>
    <w:rPr>
      <w:color w:val="FF0000"/>
      <w:sz w:val="16"/>
      <w:szCs w:val="16"/>
    </w:rPr>
  </w:style>
  <w:style w:type="paragraph" w:customStyle="1" w:styleId="xl999">
    <w:name w:val="xl999"/>
    <w:basedOn w:val="Navaden"/>
    <w:rsid w:val="00164709"/>
    <w:pPr>
      <w:pBdr>
        <w:top w:val="single" w:sz="4" w:space="0" w:color="ACB9CA"/>
        <w:left w:val="single" w:sz="8" w:space="0" w:color="5B9BD5"/>
        <w:bottom w:val="single" w:sz="4" w:space="0" w:color="ACB9CA"/>
        <w:right w:val="single" w:sz="4" w:space="0" w:color="ACB9CA"/>
      </w:pBdr>
      <w:shd w:val="clear" w:color="000000" w:fill="DDEBF7"/>
      <w:spacing w:before="100" w:beforeAutospacing="1" w:after="100" w:afterAutospacing="1"/>
      <w:textAlignment w:val="center"/>
    </w:pPr>
    <w:rPr>
      <w:color w:val="FF0000"/>
      <w:sz w:val="16"/>
      <w:szCs w:val="16"/>
    </w:rPr>
  </w:style>
  <w:style w:type="paragraph" w:customStyle="1" w:styleId="xl1000">
    <w:name w:val="xl1000"/>
    <w:basedOn w:val="Navaden"/>
    <w:rsid w:val="00164709"/>
    <w:pPr>
      <w:pBdr>
        <w:top w:val="single" w:sz="4" w:space="0" w:color="ACB9CA"/>
        <w:left w:val="single" w:sz="4" w:space="0" w:color="ACB9CA"/>
        <w:bottom w:val="single" w:sz="4" w:space="0" w:color="ACB9CA"/>
      </w:pBdr>
      <w:shd w:val="clear" w:color="000000" w:fill="FFFFFF"/>
      <w:spacing w:before="100" w:beforeAutospacing="1" w:after="100" w:afterAutospacing="1"/>
      <w:textAlignment w:val="center"/>
    </w:pPr>
    <w:rPr>
      <w:sz w:val="16"/>
      <w:szCs w:val="16"/>
    </w:rPr>
  </w:style>
  <w:style w:type="paragraph" w:customStyle="1" w:styleId="xl1001">
    <w:name w:val="xl1001"/>
    <w:basedOn w:val="Navaden"/>
    <w:rsid w:val="00164709"/>
    <w:pPr>
      <w:pBdr>
        <w:top w:val="single" w:sz="4" w:space="0" w:color="ACB9CA"/>
        <w:left w:val="single" w:sz="4" w:space="7" w:color="ACB9CA"/>
        <w:bottom w:val="single" w:sz="4" w:space="0" w:color="ACB9CA"/>
      </w:pBdr>
      <w:shd w:val="clear" w:color="000000" w:fill="FFFFFF"/>
      <w:spacing w:before="100" w:beforeAutospacing="1" w:after="100" w:afterAutospacing="1"/>
      <w:ind w:firstLineChars="100" w:firstLine="100"/>
      <w:textAlignment w:val="center"/>
    </w:pPr>
    <w:rPr>
      <w:sz w:val="16"/>
      <w:szCs w:val="16"/>
    </w:rPr>
  </w:style>
  <w:style w:type="paragraph" w:customStyle="1" w:styleId="xl1002">
    <w:name w:val="xl1002"/>
    <w:basedOn w:val="Navaden"/>
    <w:rsid w:val="00164709"/>
    <w:pPr>
      <w:pBdr>
        <w:top w:val="single" w:sz="4" w:space="0" w:color="ACB9CA"/>
        <w:left w:val="single" w:sz="8" w:space="7" w:color="5B9BD5"/>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3">
    <w:name w:val="xl1003"/>
    <w:basedOn w:val="Navaden"/>
    <w:rsid w:val="00164709"/>
    <w:pPr>
      <w:pBdr>
        <w:top w:val="single" w:sz="4" w:space="0" w:color="ACB9CA"/>
        <w:left w:val="single" w:sz="4" w:space="7" w:color="ACB9CA"/>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4">
    <w:name w:val="xl1004"/>
    <w:basedOn w:val="Navaden"/>
    <w:rsid w:val="00164709"/>
    <w:pPr>
      <w:pBdr>
        <w:top w:val="single" w:sz="4" w:space="0" w:color="ACB9CA"/>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5">
    <w:name w:val="xl1005"/>
    <w:basedOn w:val="Navaden"/>
    <w:rsid w:val="00164709"/>
    <w:pPr>
      <w:pBdr>
        <w:top w:val="single" w:sz="4" w:space="0" w:color="ACB9CA"/>
        <w:left w:val="single" w:sz="4" w:space="7" w:color="ACB9CA"/>
        <w:bottom w:val="single" w:sz="4" w:space="0" w:color="ACB9CA"/>
      </w:pBdr>
      <w:shd w:val="clear" w:color="000000" w:fill="FFFFFF"/>
      <w:spacing w:before="100" w:beforeAutospacing="1" w:after="100" w:afterAutospacing="1"/>
      <w:ind w:firstLineChars="100" w:firstLine="100"/>
      <w:textAlignment w:val="center"/>
    </w:pPr>
    <w:rPr>
      <w:sz w:val="16"/>
      <w:szCs w:val="16"/>
    </w:rPr>
  </w:style>
  <w:style w:type="paragraph" w:customStyle="1" w:styleId="xl1006">
    <w:name w:val="xl1006"/>
    <w:basedOn w:val="Navaden"/>
    <w:rsid w:val="00164709"/>
    <w:pPr>
      <w:pBdr>
        <w:top w:val="single" w:sz="4" w:space="0" w:color="ACB9CA"/>
        <w:left w:val="single" w:sz="8" w:space="7" w:color="5B9BD5"/>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7">
    <w:name w:val="xl1007"/>
    <w:basedOn w:val="Navaden"/>
    <w:rsid w:val="00164709"/>
    <w:pPr>
      <w:pBdr>
        <w:top w:val="single" w:sz="4" w:space="0" w:color="ACB9CA"/>
        <w:left w:val="single" w:sz="4" w:space="7" w:color="ACB9CA"/>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8">
    <w:name w:val="xl1008"/>
    <w:basedOn w:val="Navaden"/>
    <w:rsid w:val="00164709"/>
    <w:pPr>
      <w:pBdr>
        <w:top w:val="single" w:sz="4" w:space="0" w:color="ACB9CA"/>
        <w:bottom w:val="single" w:sz="4" w:space="0" w:color="ACB9CA"/>
        <w:right w:val="single" w:sz="4" w:space="0" w:color="ACB9CA"/>
      </w:pBdr>
      <w:shd w:val="clear" w:color="000000" w:fill="FFFFFF"/>
      <w:spacing w:before="100" w:beforeAutospacing="1" w:after="100" w:afterAutospacing="1"/>
      <w:ind w:firstLineChars="100" w:firstLine="100"/>
      <w:textAlignment w:val="center"/>
    </w:pPr>
    <w:rPr>
      <w:color w:val="FF0000"/>
      <w:sz w:val="16"/>
      <w:szCs w:val="16"/>
    </w:rPr>
  </w:style>
  <w:style w:type="paragraph" w:customStyle="1" w:styleId="xl1009">
    <w:name w:val="xl1009"/>
    <w:basedOn w:val="Navaden"/>
    <w:rsid w:val="00164709"/>
    <w:pPr>
      <w:shd w:val="clear" w:color="000000" w:fill="FFFFFF"/>
      <w:spacing w:before="100" w:beforeAutospacing="1" w:after="100" w:afterAutospacing="1"/>
      <w:textAlignment w:val="center"/>
    </w:pPr>
    <w:rPr>
      <w:color w:val="FF0000"/>
      <w:sz w:val="16"/>
      <w:szCs w:val="16"/>
    </w:rPr>
  </w:style>
  <w:style w:type="paragraph" w:customStyle="1" w:styleId="alineazaodstavkom1">
    <w:name w:val="alineazaodstavkom1"/>
    <w:basedOn w:val="Navaden"/>
    <w:rsid w:val="00164709"/>
    <w:pPr>
      <w:ind w:left="425" w:hanging="425"/>
      <w:jc w:val="both"/>
    </w:pPr>
    <w:rPr>
      <w:rFonts w:ascii="Arial" w:hAnsi="Arial" w:cs="Arial"/>
      <w:sz w:val="22"/>
      <w:szCs w:val="22"/>
    </w:rPr>
  </w:style>
  <w:style w:type="table" w:styleId="Tabelamrea4poudarek1">
    <w:name w:val="Grid Table 4 Accent 1"/>
    <w:basedOn w:val="Navadnatabela"/>
    <w:uiPriority w:val="49"/>
    <w:rsid w:val="00664275"/>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elamrea4poudarek2">
    <w:name w:val="Grid Table 4 Accent 2"/>
    <w:basedOn w:val="Navadnatabela"/>
    <w:uiPriority w:val="49"/>
    <w:rsid w:val="0077328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customStyle="1" w:styleId="Navaden-zamikZnak">
    <w:name w:val="Navaden-zamik Znak"/>
    <w:basedOn w:val="Privzetapisavaodstavka"/>
    <w:link w:val="Navaden-zamik0"/>
    <w:uiPriority w:val="99"/>
    <w:locked/>
    <w:rsid w:val="0077328E"/>
    <w:rPr>
      <w:rFonts w:ascii="Calibri" w:hAnsi="Calibri" w:cs="Arial"/>
      <w:szCs w:val="24"/>
    </w:rPr>
  </w:style>
  <w:style w:type="paragraph" w:customStyle="1" w:styleId="Navaden-zamik0">
    <w:name w:val="Navaden-zamik"/>
    <w:basedOn w:val="Navaden"/>
    <w:link w:val="Navaden-zamikZnak"/>
    <w:uiPriority w:val="99"/>
    <w:rsid w:val="0077328E"/>
    <w:pPr>
      <w:ind w:left="720"/>
      <w:jc w:val="both"/>
    </w:pPr>
    <w:rPr>
      <w:rFonts w:ascii="Calibri" w:eastAsiaTheme="minorHAnsi" w:hAnsi="Calibri" w:cs="Arial"/>
      <w:sz w:val="22"/>
      <w:lang w:eastAsia="en-US"/>
    </w:rPr>
  </w:style>
  <w:style w:type="character" w:customStyle="1" w:styleId="Text1Char">
    <w:name w:val="Text 1 Char"/>
    <w:link w:val="Text1"/>
    <w:locked/>
    <w:rsid w:val="001E79BA"/>
    <w:rPr>
      <w:sz w:val="24"/>
      <w:szCs w:val="24"/>
      <w:lang w:val="en-GB"/>
    </w:rPr>
  </w:style>
  <w:style w:type="paragraph" w:customStyle="1" w:styleId="Text1">
    <w:name w:val="Text 1"/>
    <w:basedOn w:val="Navaden"/>
    <w:link w:val="Text1Char"/>
    <w:rsid w:val="001E79BA"/>
    <w:pPr>
      <w:spacing w:before="60" w:after="60"/>
      <w:ind w:left="850"/>
    </w:pPr>
    <w:rPr>
      <w:rFonts w:asciiTheme="minorHAnsi" w:eastAsiaTheme="minorHAnsi" w:hAnsiTheme="minorHAnsi" w:cstheme="minorBidi"/>
      <w:lang w:eastAsia="en-US"/>
    </w:rPr>
  </w:style>
  <w:style w:type="paragraph" w:styleId="Stvarnokazalo1">
    <w:name w:val="index 1"/>
    <w:basedOn w:val="Navaden"/>
    <w:next w:val="Navaden"/>
    <w:autoRedefine/>
    <w:uiPriority w:val="99"/>
    <w:semiHidden/>
    <w:unhideWhenUsed/>
    <w:rsid w:val="006C7B6A"/>
    <w:pPr>
      <w:numPr>
        <w:ilvl w:val="2"/>
        <w:numId w:val="12"/>
      </w:numPr>
      <w:tabs>
        <w:tab w:val="clear" w:pos="360"/>
        <w:tab w:val="left" w:pos="709"/>
      </w:tabs>
    </w:pPr>
    <w:rPr>
      <w:rFonts w:ascii="Arial" w:hAnsi="Arial" w:cs="Arial"/>
      <w:b/>
      <w:sz w:val="20"/>
      <w:szCs w:val="20"/>
    </w:rPr>
  </w:style>
  <w:style w:type="character" w:customStyle="1" w:styleId="Sprotnaopomba-besediloZnak1">
    <w:name w:val="Sprotna opomba - besedilo Znak1"/>
    <w:aliases w:val="Char Char Znak1,Sprotna opomba - besedilo Znak Znak2 Znak1,Sprotna opomba - besedilo Znak1 Znak Znak1 Znak1,Sprotna opomba - besedilo Znak1 Znak Znak Znak Znak1,Sprotna opomba - besedilo Znak Znak Znak Znak Znak Znak1"/>
    <w:basedOn w:val="Privzetapisavaodstavka"/>
    <w:uiPriority w:val="99"/>
    <w:semiHidden/>
    <w:rsid w:val="006C7B6A"/>
    <w:rPr>
      <w:rFonts w:ascii="Times New Roman" w:eastAsia="Times New Roman" w:hAnsi="Times New Roman" w:cs="Times New Roman"/>
      <w:sz w:val="20"/>
      <w:szCs w:val="20"/>
      <w:lang w:eastAsia="sl-SI"/>
    </w:rPr>
  </w:style>
  <w:style w:type="character" w:customStyle="1" w:styleId="GlavaZnak1">
    <w:name w:val="Glava Znak1"/>
    <w:aliases w:val="Header-PR Znak1,Glava Znak Znak Znak Znak Znak,Glava Znak Znak Znak Znak1,Glava Znak Znak Znak Znak Znak Znak Znak Znak Znak Znak Znak Znak Znak Zn Znak Znak,Glava Znak Znak Znak Znak Znak Znak Znak Znak Znak Znak Znak Znak,Glava Znak Znak1"/>
    <w:basedOn w:val="Privzetapisavaodstavka"/>
    <w:uiPriority w:val="99"/>
    <w:rsid w:val="006C7B6A"/>
    <w:rPr>
      <w:rFonts w:ascii="Times New Roman" w:eastAsia="Times New Roman" w:hAnsi="Times New Roman" w:cs="Times New Roman"/>
      <w:sz w:val="24"/>
      <w:szCs w:val="24"/>
      <w:lang w:eastAsia="sl-SI"/>
    </w:rPr>
  </w:style>
  <w:style w:type="paragraph" w:styleId="Telobesedila3">
    <w:name w:val="Body Text 3"/>
    <w:basedOn w:val="Navaden"/>
    <w:link w:val="Telobesedila3Znak"/>
    <w:unhideWhenUsed/>
    <w:rsid w:val="006C7B6A"/>
    <w:pPr>
      <w:spacing w:after="120"/>
    </w:pPr>
    <w:rPr>
      <w:sz w:val="16"/>
      <w:szCs w:val="16"/>
      <w:lang w:eastAsia="en-US"/>
    </w:rPr>
  </w:style>
  <w:style w:type="character" w:customStyle="1" w:styleId="Telobesedila3Znak">
    <w:name w:val="Telo besedila 3 Znak"/>
    <w:basedOn w:val="Privzetapisavaodstavka"/>
    <w:link w:val="Telobesedila3"/>
    <w:rsid w:val="006C7B6A"/>
    <w:rPr>
      <w:rFonts w:ascii="Times New Roman" w:eastAsia="Times New Roman" w:hAnsi="Times New Roman" w:cs="Times New Roman"/>
      <w:sz w:val="16"/>
      <w:szCs w:val="16"/>
    </w:rPr>
  </w:style>
  <w:style w:type="paragraph" w:styleId="Blokbesedila">
    <w:name w:val="Block Text"/>
    <w:basedOn w:val="Navaden"/>
    <w:uiPriority w:val="99"/>
    <w:semiHidden/>
    <w:unhideWhenUsed/>
    <w:rsid w:val="006C7B6A"/>
    <w:pPr>
      <w:widowControl w:val="0"/>
      <w:autoSpaceDE w:val="0"/>
      <w:autoSpaceDN w:val="0"/>
      <w:adjustRightInd w:val="0"/>
      <w:spacing w:line="278" w:lineRule="exact"/>
      <w:ind w:left="720" w:right="432"/>
      <w:jc w:val="both"/>
    </w:pPr>
    <w:rPr>
      <w:rFonts w:ascii="Arial" w:hAnsi="Arial" w:cs="Arial"/>
    </w:rPr>
  </w:style>
  <w:style w:type="paragraph" w:customStyle="1" w:styleId="Slog3">
    <w:name w:val="Slog3"/>
    <w:basedOn w:val="Naslov3"/>
    <w:uiPriority w:val="99"/>
    <w:rsid w:val="006C7B6A"/>
    <w:pPr>
      <w:numPr>
        <w:ilvl w:val="0"/>
        <w:numId w:val="12"/>
      </w:numPr>
      <w:tabs>
        <w:tab w:val="num" w:pos="360"/>
      </w:tabs>
      <w:autoSpaceDE w:val="0"/>
      <w:autoSpaceDN w:val="0"/>
      <w:adjustRightInd w:val="0"/>
      <w:spacing w:line="240" w:lineRule="auto"/>
      <w:ind w:left="770" w:firstLine="0"/>
      <w:contextualSpacing w:val="0"/>
    </w:pPr>
    <w:rPr>
      <w:color w:val="800000"/>
      <w:lang w:eastAsia="en-US"/>
    </w:rPr>
  </w:style>
  <w:style w:type="paragraph" w:customStyle="1" w:styleId="Slog4">
    <w:name w:val="Slog4"/>
    <w:basedOn w:val="Naslov4"/>
    <w:uiPriority w:val="99"/>
    <w:rsid w:val="006C7B6A"/>
    <w:pPr>
      <w:numPr>
        <w:ilvl w:val="1"/>
        <w:numId w:val="12"/>
      </w:numPr>
      <w:spacing w:before="0" w:after="0"/>
      <w:ind w:left="576" w:hanging="576"/>
    </w:pPr>
    <w:rPr>
      <w:rFonts w:cs="Calibri"/>
      <w:bCs w:val="0"/>
      <w:color w:val="800000"/>
    </w:rPr>
  </w:style>
  <w:style w:type="paragraph" w:customStyle="1" w:styleId="TABLE">
    <w:name w:val="TABLE"/>
    <w:basedOn w:val="Navaden"/>
    <w:uiPriority w:val="99"/>
    <w:rsid w:val="006C7B6A"/>
    <w:pPr>
      <w:keepNext/>
      <w:numPr>
        <w:ilvl w:val="3"/>
        <w:numId w:val="12"/>
      </w:numPr>
      <w:tabs>
        <w:tab w:val="clear" w:pos="360"/>
        <w:tab w:val="num" w:pos="1986"/>
      </w:tabs>
      <w:spacing w:before="240" w:after="240" w:line="264" w:lineRule="auto"/>
      <w:ind w:left="1986" w:hanging="1418"/>
      <w:jc w:val="both"/>
    </w:pPr>
    <w:rPr>
      <w:sz w:val="18"/>
      <w:szCs w:val="18"/>
    </w:rPr>
  </w:style>
  <w:style w:type="paragraph" w:customStyle="1" w:styleId="Text3">
    <w:name w:val="Text 3"/>
    <w:basedOn w:val="Navaden"/>
    <w:uiPriority w:val="99"/>
    <w:rsid w:val="006C7B6A"/>
    <w:pPr>
      <w:tabs>
        <w:tab w:val="left" w:pos="2302"/>
      </w:tabs>
      <w:spacing w:after="240"/>
      <w:ind w:left="1202"/>
      <w:jc w:val="both"/>
    </w:pPr>
    <w:rPr>
      <w:szCs w:val="20"/>
      <w:lang w:eastAsia="en-US"/>
    </w:rPr>
  </w:style>
  <w:style w:type="character" w:customStyle="1" w:styleId="Normalno1ZnakZnak">
    <w:name w:val="Normalno1 Znak Znak"/>
    <w:link w:val="Normalno1Znak"/>
    <w:locked/>
    <w:rsid w:val="006C7B6A"/>
    <w:rPr>
      <w:rFonts w:ascii="Garamond" w:hAnsi="Garamond"/>
      <w:sz w:val="24"/>
      <w:szCs w:val="24"/>
    </w:rPr>
  </w:style>
  <w:style w:type="paragraph" w:customStyle="1" w:styleId="Normalno1Znak">
    <w:name w:val="Normalno1 Znak"/>
    <w:basedOn w:val="Navaden"/>
    <w:link w:val="Normalno1ZnakZnak"/>
    <w:rsid w:val="006C7B6A"/>
    <w:pPr>
      <w:jc w:val="both"/>
    </w:pPr>
    <w:rPr>
      <w:rFonts w:ascii="Garamond" w:eastAsiaTheme="minorHAnsi" w:hAnsi="Garamond" w:cstheme="minorBidi"/>
      <w:lang w:eastAsia="en-US"/>
    </w:rPr>
  </w:style>
  <w:style w:type="paragraph" w:customStyle="1" w:styleId="p">
    <w:name w:val="p"/>
    <w:basedOn w:val="Navaden"/>
    <w:rsid w:val="006C7B6A"/>
    <w:pPr>
      <w:spacing w:before="40" w:after="10"/>
      <w:ind w:left="10" w:right="10" w:firstLine="240"/>
      <w:jc w:val="both"/>
    </w:pPr>
    <w:rPr>
      <w:rFonts w:ascii="Arial" w:hAnsi="Arial" w:cs="Arial"/>
      <w:color w:val="222222"/>
      <w:sz w:val="22"/>
      <w:szCs w:val="22"/>
    </w:rPr>
  </w:style>
  <w:style w:type="paragraph" w:customStyle="1" w:styleId="Odstavekseznama1">
    <w:name w:val="Odstavek seznama1"/>
    <w:basedOn w:val="Navaden"/>
    <w:uiPriority w:val="99"/>
    <w:rsid w:val="006C7B6A"/>
    <w:pPr>
      <w:spacing w:after="200" w:line="276" w:lineRule="auto"/>
      <w:ind w:left="720"/>
      <w:contextualSpacing/>
    </w:pPr>
    <w:rPr>
      <w:rFonts w:ascii="Calibri" w:hAnsi="Calibri"/>
      <w:sz w:val="22"/>
      <w:szCs w:val="22"/>
      <w:lang w:eastAsia="en-US"/>
    </w:rPr>
  </w:style>
  <w:style w:type="paragraph" w:customStyle="1" w:styleId="3372873BB58A4DED866D2BE34882C06C">
    <w:name w:val="3372873BB58A4DED866D2BE34882C06C"/>
    <w:uiPriority w:val="99"/>
    <w:rsid w:val="006C7B6A"/>
    <w:pPr>
      <w:spacing w:after="200" w:line="276" w:lineRule="auto"/>
    </w:pPr>
    <w:rPr>
      <w:rFonts w:eastAsiaTheme="minorEastAsia"/>
      <w:lang w:eastAsia="sl-SI"/>
    </w:rPr>
  </w:style>
  <w:style w:type="paragraph" w:customStyle="1" w:styleId="HeaderLeft">
    <w:name w:val="Header Left"/>
    <w:basedOn w:val="Glava"/>
    <w:uiPriority w:val="35"/>
    <w:qFormat/>
    <w:rsid w:val="006C7B6A"/>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EastAsia" w:hAnsiTheme="minorHAnsi" w:cstheme="minorBidi"/>
      <w:color w:val="7F7F7F" w:themeColor="text1" w:themeTint="80"/>
      <w:sz w:val="20"/>
      <w:szCs w:val="20"/>
      <w:lang w:eastAsia="ja-JP"/>
    </w:rPr>
  </w:style>
  <w:style w:type="character" w:customStyle="1" w:styleId="Navaden-zamik-zamik-zamikZnak">
    <w:name w:val="Navaden-zamik-zamik-zamik Znak"/>
    <w:basedOn w:val="Privzetapisavaodstavka"/>
    <w:link w:val="Navaden-zamik-zamik-zamik"/>
    <w:uiPriority w:val="99"/>
    <w:locked/>
    <w:rsid w:val="006C7B6A"/>
    <w:rPr>
      <w:rFonts w:ascii="Calibri" w:hAnsi="Calibri" w:cs="Arial"/>
    </w:rPr>
  </w:style>
  <w:style w:type="paragraph" w:customStyle="1" w:styleId="Navaden-zamik-zamik-zamik">
    <w:name w:val="Navaden-zamik-zamik-zamik"/>
    <w:basedOn w:val="Navaden"/>
    <w:link w:val="Navaden-zamik-zamik-zamikZnak"/>
    <w:uiPriority w:val="99"/>
    <w:rsid w:val="006C7B6A"/>
    <w:pPr>
      <w:ind w:left="1260"/>
      <w:jc w:val="both"/>
    </w:pPr>
    <w:rPr>
      <w:rFonts w:ascii="Calibri" w:eastAsiaTheme="minorHAnsi" w:hAnsi="Calibri" w:cs="Arial"/>
      <w:sz w:val="22"/>
      <w:szCs w:val="22"/>
      <w:lang w:eastAsia="en-US"/>
    </w:rPr>
  </w:style>
  <w:style w:type="paragraph" w:customStyle="1" w:styleId="tevilnatoka11Nova">
    <w:name w:val="Številčna točka 1.1 Nova"/>
    <w:basedOn w:val="Navaden"/>
    <w:qFormat/>
    <w:rsid w:val="006C7B6A"/>
    <w:pPr>
      <w:numPr>
        <w:ilvl w:val="1"/>
        <w:numId w:val="14"/>
      </w:numPr>
      <w:tabs>
        <w:tab w:val="num" w:pos="360"/>
        <w:tab w:val="num" w:pos="811"/>
      </w:tabs>
      <w:ind w:left="0" w:firstLine="0"/>
      <w:jc w:val="both"/>
    </w:pPr>
    <w:rPr>
      <w:rFonts w:ascii="Arial" w:hAnsi="Arial" w:cs="Arial"/>
      <w:sz w:val="22"/>
      <w:szCs w:val="22"/>
    </w:rPr>
  </w:style>
  <w:style w:type="table" w:styleId="Tabelamrea3poudarek1">
    <w:name w:val="Grid Table 3 Accent 1"/>
    <w:basedOn w:val="Navadnatabela"/>
    <w:uiPriority w:val="48"/>
    <w:rsid w:val="006C7B6A"/>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temnamrea5poudarek1">
    <w:name w:val="Grid Table 5 Dark Accent 1"/>
    <w:basedOn w:val="Navadnatabela"/>
    <w:uiPriority w:val="50"/>
    <w:rsid w:val="006C7B6A"/>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Tabelatemnamrea5poudarek2">
    <w:name w:val="Grid Table 5 Dark Accent 2"/>
    <w:basedOn w:val="Navadnatabela"/>
    <w:uiPriority w:val="50"/>
    <w:rsid w:val="00A541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Tabela-svetlamrea1poudarek2">
    <w:name w:val="Grid Table 1 Light Accent 2"/>
    <w:basedOn w:val="Navadnatabela"/>
    <w:uiPriority w:val="46"/>
    <w:rsid w:val="0055611F"/>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Tabelamrea4poudarek3">
    <w:name w:val="Grid Table 4 Accent 3"/>
    <w:basedOn w:val="Navadnatabela"/>
    <w:uiPriority w:val="49"/>
    <w:rsid w:val="0021620A"/>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customStyle="1" w:styleId="xl1304">
    <w:name w:val="xl1304"/>
    <w:basedOn w:val="Navaden"/>
    <w:rsid w:val="00891F67"/>
    <w:pPr>
      <w:pBdr>
        <w:top w:val="single" w:sz="4" w:space="0" w:color="44546A"/>
        <w:bottom w:val="single" w:sz="4" w:space="0" w:color="44546A"/>
      </w:pBdr>
      <w:shd w:val="clear" w:color="000000" w:fill="D6DCE4"/>
      <w:spacing w:before="100" w:beforeAutospacing="1" w:after="100" w:afterAutospacing="1"/>
    </w:pPr>
    <w:rPr>
      <w:b/>
      <w:bCs/>
    </w:rPr>
  </w:style>
  <w:style w:type="paragraph" w:customStyle="1" w:styleId="xl1305">
    <w:name w:val="xl1305"/>
    <w:basedOn w:val="Navaden"/>
    <w:rsid w:val="00891F67"/>
    <w:pPr>
      <w:pBdr>
        <w:top w:val="single" w:sz="4" w:space="0" w:color="44546A"/>
        <w:bottom w:val="single" w:sz="4" w:space="0" w:color="44546A"/>
      </w:pBdr>
      <w:spacing w:before="100" w:beforeAutospacing="1" w:after="100" w:afterAutospacing="1"/>
    </w:pPr>
    <w:rPr>
      <w:b/>
      <w:bCs/>
      <w:i/>
      <w:iCs/>
    </w:rPr>
  </w:style>
  <w:style w:type="paragraph" w:customStyle="1" w:styleId="xl1306">
    <w:name w:val="xl1306"/>
    <w:basedOn w:val="Navaden"/>
    <w:rsid w:val="00891F67"/>
    <w:pPr>
      <w:pBdr>
        <w:top w:val="single" w:sz="4" w:space="0" w:color="44546A"/>
        <w:bottom w:val="single" w:sz="4" w:space="0" w:color="44546A"/>
      </w:pBdr>
      <w:shd w:val="clear" w:color="000000" w:fill="8497B0"/>
      <w:spacing w:before="100" w:beforeAutospacing="1" w:after="100" w:afterAutospacing="1"/>
      <w:textAlignment w:val="center"/>
    </w:pPr>
    <w:rPr>
      <w:b/>
      <w:bCs/>
      <w:color w:val="000000"/>
    </w:rPr>
  </w:style>
  <w:style w:type="paragraph" w:customStyle="1" w:styleId="xl1307">
    <w:name w:val="xl1307"/>
    <w:basedOn w:val="Navaden"/>
    <w:rsid w:val="00891F67"/>
    <w:pPr>
      <w:pBdr>
        <w:top w:val="single" w:sz="4" w:space="0" w:color="44546A"/>
        <w:bottom w:val="single" w:sz="4" w:space="0" w:color="44546A"/>
      </w:pBdr>
      <w:shd w:val="clear" w:color="000000" w:fill="D6DCE4"/>
      <w:spacing w:before="100" w:beforeAutospacing="1" w:after="100" w:afterAutospacing="1"/>
      <w:textAlignment w:val="center"/>
    </w:pPr>
    <w:rPr>
      <w:b/>
      <w:bCs/>
      <w:color w:val="000000"/>
    </w:rPr>
  </w:style>
  <w:style w:type="paragraph" w:customStyle="1" w:styleId="xl1308">
    <w:name w:val="xl1308"/>
    <w:basedOn w:val="Navaden"/>
    <w:rsid w:val="00891F67"/>
    <w:pPr>
      <w:pBdr>
        <w:top w:val="single" w:sz="4" w:space="0" w:color="44546A"/>
        <w:bottom w:val="single" w:sz="4" w:space="0" w:color="44546A"/>
      </w:pBdr>
      <w:spacing w:before="100" w:beforeAutospacing="1" w:after="100" w:afterAutospacing="1"/>
    </w:pPr>
  </w:style>
  <w:style w:type="paragraph" w:customStyle="1" w:styleId="xl1309">
    <w:name w:val="xl1309"/>
    <w:basedOn w:val="Navaden"/>
    <w:rsid w:val="00891F67"/>
    <w:pPr>
      <w:pBdr>
        <w:top w:val="single" w:sz="4" w:space="0" w:color="44546A"/>
        <w:bottom w:val="single" w:sz="4" w:space="0" w:color="44546A"/>
      </w:pBdr>
      <w:spacing w:before="100" w:beforeAutospacing="1" w:after="100" w:afterAutospacing="1"/>
      <w:ind w:firstLineChars="200" w:firstLine="200"/>
    </w:pPr>
  </w:style>
  <w:style w:type="paragraph" w:customStyle="1" w:styleId="xl1310">
    <w:name w:val="xl1310"/>
    <w:basedOn w:val="Navaden"/>
    <w:rsid w:val="00891F67"/>
    <w:pPr>
      <w:pBdr>
        <w:top w:val="single" w:sz="4" w:space="0" w:color="44546A"/>
        <w:bottom w:val="single" w:sz="4" w:space="0" w:color="44546A"/>
        <w:right w:val="single" w:sz="8" w:space="0" w:color="548235"/>
      </w:pBdr>
      <w:spacing w:before="100" w:beforeAutospacing="1" w:after="100" w:afterAutospacing="1"/>
    </w:pPr>
  </w:style>
  <w:style w:type="paragraph" w:customStyle="1" w:styleId="xl1311">
    <w:name w:val="xl1311"/>
    <w:basedOn w:val="Navaden"/>
    <w:rsid w:val="00891F67"/>
    <w:pPr>
      <w:pBdr>
        <w:top w:val="single" w:sz="4" w:space="0" w:color="44546A"/>
        <w:left w:val="single" w:sz="8" w:space="0" w:color="548235"/>
        <w:bottom w:val="single" w:sz="4" w:space="0" w:color="44546A"/>
      </w:pBdr>
      <w:spacing w:before="100" w:beforeAutospacing="1" w:after="100" w:afterAutospacing="1"/>
    </w:pPr>
  </w:style>
  <w:style w:type="paragraph" w:customStyle="1" w:styleId="xl1312">
    <w:name w:val="xl1312"/>
    <w:basedOn w:val="Navaden"/>
    <w:rsid w:val="00891F67"/>
    <w:pPr>
      <w:pBdr>
        <w:top w:val="single" w:sz="4" w:space="0" w:color="44546A"/>
        <w:bottom w:val="single" w:sz="4" w:space="0" w:color="44546A"/>
      </w:pBdr>
      <w:spacing w:before="100" w:beforeAutospacing="1" w:after="100" w:afterAutospacing="1"/>
      <w:ind w:firstLineChars="200" w:firstLine="200"/>
    </w:pPr>
  </w:style>
  <w:style w:type="paragraph" w:customStyle="1" w:styleId="xl1313">
    <w:name w:val="xl1313"/>
    <w:basedOn w:val="Navaden"/>
    <w:rsid w:val="00891F67"/>
    <w:pPr>
      <w:pBdr>
        <w:top w:val="single" w:sz="4" w:space="0" w:color="44546A"/>
        <w:bottom w:val="single" w:sz="4" w:space="0" w:color="44546A"/>
      </w:pBdr>
      <w:spacing w:before="100" w:beforeAutospacing="1" w:after="100" w:afterAutospacing="1"/>
    </w:pPr>
    <w:rPr>
      <w:b/>
      <w:bCs/>
    </w:rPr>
  </w:style>
  <w:style w:type="paragraph" w:customStyle="1" w:styleId="xl1314">
    <w:name w:val="xl1314"/>
    <w:basedOn w:val="Navaden"/>
    <w:rsid w:val="00891F67"/>
    <w:pPr>
      <w:pBdr>
        <w:top w:val="single" w:sz="4" w:space="0" w:color="44546A"/>
        <w:bottom w:val="single" w:sz="4" w:space="0" w:color="44546A"/>
        <w:right w:val="single" w:sz="8" w:space="0" w:color="548235"/>
      </w:pBdr>
      <w:shd w:val="clear" w:color="000000" w:fill="8497B0"/>
      <w:spacing w:before="100" w:beforeAutospacing="1" w:after="100" w:afterAutospacing="1"/>
      <w:jc w:val="center"/>
      <w:textAlignment w:val="center"/>
    </w:pPr>
    <w:rPr>
      <w:b/>
      <w:bCs/>
      <w:color w:val="375623"/>
    </w:rPr>
  </w:style>
  <w:style w:type="paragraph" w:customStyle="1" w:styleId="xl1315">
    <w:name w:val="xl1315"/>
    <w:basedOn w:val="Navaden"/>
    <w:rsid w:val="00891F67"/>
    <w:pPr>
      <w:pBdr>
        <w:top w:val="single" w:sz="4" w:space="0" w:color="44546A"/>
        <w:left w:val="single" w:sz="8" w:space="0" w:color="548235"/>
        <w:bottom w:val="single" w:sz="4" w:space="0" w:color="44546A"/>
      </w:pBdr>
      <w:shd w:val="clear" w:color="000000" w:fill="8497B0"/>
      <w:spacing w:before="100" w:beforeAutospacing="1" w:after="100" w:afterAutospacing="1"/>
      <w:jc w:val="center"/>
      <w:textAlignment w:val="center"/>
    </w:pPr>
    <w:rPr>
      <w:b/>
      <w:bCs/>
      <w:color w:val="375623"/>
    </w:rPr>
  </w:style>
  <w:style w:type="paragraph" w:customStyle="1" w:styleId="xl1316">
    <w:name w:val="xl1316"/>
    <w:basedOn w:val="Navaden"/>
    <w:rsid w:val="00891F67"/>
    <w:pPr>
      <w:pBdr>
        <w:top w:val="single" w:sz="8" w:space="0" w:color="548235"/>
        <w:bottom w:val="single" w:sz="4" w:space="0" w:color="44546A"/>
        <w:right w:val="single" w:sz="8" w:space="0" w:color="548235"/>
      </w:pBdr>
      <w:shd w:val="clear" w:color="000000" w:fill="8497B0"/>
      <w:spacing w:before="100" w:beforeAutospacing="1" w:after="100" w:afterAutospacing="1"/>
      <w:textAlignment w:val="center"/>
    </w:pPr>
    <w:rPr>
      <w:b/>
      <w:bCs/>
      <w:color w:val="000000"/>
    </w:rPr>
  </w:style>
  <w:style w:type="paragraph" w:customStyle="1" w:styleId="xl1317">
    <w:name w:val="xl1317"/>
    <w:basedOn w:val="Navaden"/>
    <w:rsid w:val="00891F67"/>
    <w:pPr>
      <w:pBdr>
        <w:top w:val="single" w:sz="8" w:space="0" w:color="548235"/>
        <w:left w:val="single" w:sz="8" w:space="0" w:color="548235"/>
        <w:bottom w:val="single" w:sz="4" w:space="0" w:color="44546A"/>
      </w:pBdr>
      <w:shd w:val="clear" w:color="000000" w:fill="8497B0"/>
      <w:spacing w:before="100" w:beforeAutospacing="1" w:after="100" w:afterAutospacing="1"/>
      <w:textAlignment w:val="center"/>
    </w:pPr>
    <w:rPr>
      <w:b/>
      <w:bCs/>
      <w:color w:val="000000"/>
    </w:rPr>
  </w:style>
  <w:style w:type="paragraph" w:customStyle="1" w:styleId="xl1318">
    <w:name w:val="xl1318"/>
    <w:basedOn w:val="Navaden"/>
    <w:rsid w:val="00891F67"/>
    <w:pPr>
      <w:spacing w:before="100" w:beforeAutospacing="1" w:after="100" w:afterAutospacing="1"/>
    </w:pPr>
    <w:rPr>
      <w:b/>
      <w:bCs/>
    </w:rPr>
  </w:style>
  <w:style w:type="paragraph" w:customStyle="1" w:styleId="xl1319">
    <w:name w:val="xl1319"/>
    <w:basedOn w:val="Navaden"/>
    <w:rsid w:val="00891F67"/>
    <w:pPr>
      <w:pBdr>
        <w:top w:val="single" w:sz="4" w:space="0" w:color="44546A"/>
        <w:bottom w:val="single" w:sz="4" w:space="0" w:color="44546A"/>
      </w:pBdr>
      <w:spacing w:before="100" w:beforeAutospacing="1" w:after="100" w:afterAutospacing="1"/>
    </w:pPr>
  </w:style>
  <w:style w:type="paragraph" w:customStyle="1" w:styleId="xl1320">
    <w:name w:val="xl1320"/>
    <w:basedOn w:val="Navaden"/>
    <w:rsid w:val="00891F67"/>
    <w:pPr>
      <w:pBdr>
        <w:top w:val="single" w:sz="4" w:space="0" w:color="44546A"/>
        <w:bottom w:val="single" w:sz="4" w:space="0" w:color="44546A"/>
      </w:pBdr>
      <w:spacing w:before="100" w:beforeAutospacing="1" w:after="100" w:afterAutospacing="1"/>
    </w:pPr>
    <w:rPr>
      <w:b/>
      <w:bCs/>
    </w:rPr>
  </w:style>
  <w:style w:type="paragraph" w:customStyle="1" w:styleId="xl1321">
    <w:name w:val="xl1321"/>
    <w:basedOn w:val="Navaden"/>
    <w:rsid w:val="00891F67"/>
    <w:pPr>
      <w:pBdr>
        <w:top w:val="single" w:sz="4" w:space="0" w:color="44546A"/>
        <w:bottom w:val="single" w:sz="4" w:space="0" w:color="44546A"/>
      </w:pBdr>
      <w:spacing w:before="100" w:beforeAutospacing="1" w:after="100" w:afterAutospacing="1"/>
    </w:pPr>
    <w:rPr>
      <w:b/>
      <w:bCs/>
    </w:rPr>
  </w:style>
  <w:style w:type="paragraph" w:customStyle="1" w:styleId="xl1322">
    <w:name w:val="xl1322"/>
    <w:basedOn w:val="Navaden"/>
    <w:rsid w:val="00891F67"/>
    <w:pPr>
      <w:spacing w:before="100" w:beforeAutospacing="1" w:after="100" w:afterAutospacing="1"/>
    </w:pPr>
    <w:rPr>
      <w:b/>
      <w:bCs/>
      <w:i/>
      <w:iCs/>
    </w:rPr>
  </w:style>
  <w:style w:type="paragraph" w:customStyle="1" w:styleId="xl1323">
    <w:name w:val="xl1323"/>
    <w:basedOn w:val="Navaden"/>
    <w:rsid w:val="00891F67"/>
    <w:pPr>
      <w:pBdr>
        <w:top w:val="single" w:sz="4" w:space="0" w:color="44546A"/>
        <w:bottom w:val="single" w:sz="4" w:space="0" w:color="44546A"/>
        <w:right w:val="single" w:sz="8" w:space="0" w:color="548235"/>
      </w:pBdr>
      <w:shd w:val="clear" w:color="000000" w:fill="D6DCE4"/>
      <w:spacing w:before="100" w:beforeAutospacing="1" w:after="100" w:afterAutospacing="1"/>
    </w:pPr>
    <w:rPr>
      <w:b/>
      <w:bCs/>
    </w:rPr>
  </w:style>
  <w:style w:type="paragraph" w:customStyle="1" w:styleId="xl1324">
    <w:name w:val="xl1324"/>
    <w:basedOn w:val="Navaden"/>
    <w:rsid w:val="00891F67"/>
    <w:pPr>
      <w:pBdr>
        <w:top w:val="single" w:sz="4" w:space="0" w:color="44546A"/>
        <w:left w:val="single" w:sz="8" w:space="0" w:color="548235"/>
        <w:bottom w:val="single" w:sz="4" w:space="0" w:color="44546A"/>
      </w:pBdr>
      <w:shd w:val="clear" w:color="000000" w:fill="D6DCE4"/>
      <w:spacing w:before="100" w:beforeAutospacing="1" w:after="100" w:afterAutospacing="1"/>
    </w:pPr>
    <w:rPr>
      <w:b/>
      <w:bCs/>
    </w:rPr>
  </w:style>
  <w:style w:type="paragraph" w:customStyle="1" w:styleId="xl1325">
    <w:name w:val="xl1325"/>
    <w:basedOn w:val="Navaden"/>
    <w:rsid w:val="00891F67"/>
    <w:pPr>
      <w:pBdr>
        <w:top w:val="single" w:sz="4" w:space="0" w:color="44546A"/>
        <w:bottom w:val="single" w:sz="8" w:space="0" w:color="548235"/>
        <w:right w:val="single" w:sz="8" w:space="0" w:color="548235"/>
      </w:pBdr>
      <w:shd w:val="clear" w:color="000000" w:fill="D6DCE4"/>
      <w:spacing w:before="100" w:beforeAutospacing="1" w:after="100" w:afterAutospacing="1"/>
    </w:pPr>
    <w:rPr>
      <w:b/>
      <w:bCs/>
    </w:rPr>
  </w:style>
  <w:style w:type="paragraph" w:customStyle="1" w:styleId="xl1326">
    <w:name w:val="xl1326"/>
    <w:basedOn w:val="Navaden"/>
    <w:rsid w:val="00891F67"/>
    <w:pPr>
      <w:pBdr>
        <w:top w:val="single" w:sz="4" w:space="0" w:color="44546A"/>
        <w:left w:val="single" w:sz="8" w:space="0" w:color="548235"/>
        <w:bottom w:val="single" w:sz="8" w:space="0" w:color="548235"/>
      </w:pBdr>
      <w:shd w:val="clear" w:color="000000" w:fill="D6DCE4"/>
      <w:spacing w:before="100" w:beforeAutospacing="1" w:after="100" w:afterAutospacing="1"/>
    </w:pPr>
    <w:rPr>
      <w:b/>
      <w:bCs/>
    </w:rPr>
  </w:style>
  <w:style w:type="paragraph" w:customStyle="1" w:styleId="xl1327">
    <w:name w:val="xl1327"/>
    <w:basedOn w:val="Navaden"/>
    <w:rsid w:val="00891F67"/>
    <w:pPr>
      <w:pBdr>
        <w:top w:val="single" w:sz="4" w:space="0" w:color="44546A"/>
        <w:bottom w:val="single" w:sz="4" w:space="0" w:color="44546A"/>
        <w:right w:val="single" w:sz="8" w:space="0" w:color="548235"/>
      </w:pBdr>
      <w:spacing w:before="100" w:beforeAutospacing="1" w:after="100" w:afterAutospacing="1"/>
    </w:pPr>
  </w:style>
  <w:style w:type="paragraph" w:customStyle="1" w:styleId="xl1328">
    <w:name w:val="xl1328"/>
    <w:basedOn w:val="Navaden"/>
    <w:rsid w:val="00891F67"/>
    <w:pPr>
      <w:pBdr>
        <w:top w:val="single" w:sz="4" w:space="0" w:color="44546A"/>
        <w:left w:val="single" w:sz="8" w:space="0" w:color="548235"/>
        <w:bottom w:val="single" w:sz="4" w:space="0" w:color="44546A"/>
      </w:pBdr>
      <w:spacing w:before="100" w:beforeAutospacing="1" w:after="100" w:afterAutospacing="1"/>
    </w:pPr>
  </w:style>
  <w:style w:type="paragraph" w:customStyle="1" w:styleId="xl1329">
    <w:name w:val="xl1329"/>
    <w:basedOn w:val="Navaden"/>
    <w:rsid w:val="00891F67"/>
    <w:pPr>
      <w:pBdr>
        <w:top w:val="single" w:sz="4" w:space="0" w:color="44546A"/>
        <w:bottom w:val="single" w:sz="4" w:space="0" w:color="44546A"/>
        <w:right w:val="single" w:sz="8" w:space="0" w:color="548235"/>
      </w:pBdr>
      <w:spacing w:before="100" w:beforeAutospacing="1" w:after="100" w:afterAutospacing="1"/>
    </w:pPr>
    <w:rPr>
      <w:b/>
      <w:bCs/>
    </w:rPr>
  </w:style>
  <w:style w:type="paragraph" w:customStyle="1" w:styleId="xl1330">
    <w:name w:val="xl1330"/>
    <w:basedOn w:val="Navaden"/>
    <w:rsid w:val="00891F67"/>
    <w:pPr>
      <w:pBdr>
        <w:top w:val="single" w:sz="4" w:space="0" w:color="44546A"/>
        <w:left w:val="single" w:sz="8" w:space="0" w:color="548235"/>
        <w:bottom w:val="single" w:sz="4" w:space="0" w:color="44546A"/>
      </w:pBdr>
      <w:spacing w:before="100" w:beforeAutospacing="1" w:after="100" w:afterAutospacing="1"/>
    </w:pPr>
    <w:rPr>
      <w:b/>
      <w:bCs/>
    </w:rPr>
  </w:style>
  <w:style w:type="table" w:styleId="Tabelamrea4poudarek5">
    <w:name w:val="Grid Table 4 Accent 5"/>
    <w:basedOn w:val="Navadnatabela"/>
    <w:uiPriority w:val="49"/>
    <w:rsid w:val="00B96921"/>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paragraph" w:customStyle="1" w:styleId="Slog2">
    <w:name w:val="Slog2"/>
    <w:basedOn w:val="Navaden"/>
    <w:link w:val="Slog2Znak"/>
    <w:uiPriority w:val="99"/>
    <w:qFormat/>
    <w:rsid w:val="005B1360"/>
    <w:pPr>
      <w:numPr>
        <w:numId w:val="15"/>
      </w:numPr>
      <w:spacing w:after="120" w:line="288" w:lineRule="auto"/>
      <w:jc w:val="both"/>
    </w:pPr>
    <w:rPr>
      <w:rFonts w:ascii="Arial" w:hAnsi="Arial"/>
      <w:bCs/>
      <w:iCs/>
      <w:sz w:val="20"/>
      <w:szCs w:val="20"/>
      <w:lang w:eastAsia="en-US"/>
    </w:rPr>
  </w:style>
  <w:style w:type="table" w:customStyle="1" w:styleId="Tabelatemnamrea5poudarek51">
    <w:name w:val="Tabela – temna mreža 5 (poudarek 5)1"/>
    <w:basedOn w:val="Navadnatabela"/>
    <w:uiPriority w:val="50"/>
    <w:rsid w:val="005B13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paragraph" w:customStyle="1" w:styleId="FSTablica">
    <w:name w:val="FS Tablica"/>
    <w:basedOn w:val="Oznaenseznam"/>
    <w:autoRedefine/>
    <w:qFormat/>
    <w:rsid w:val="000A6255"/>
    <w:pPr>
      <w:numPr>
        <w:numId w:val="0"/>
      </w:numPr>
      <w:tabs>
        <w:tab w:val="left" w:pos="1276"/>
      </w:tabs>
      <w:spacing w:line="276" w:lineRule="auto"/>
      <w:ind w:left="1276" w:hanging="1276"/>
      <w:contextualSpacing w:val="0"/>
      <w:jc w:val="both"/>
    </w:pPr>
    <w:rPr>
      <w:rFonts w:asciiTheme="minorHAnsi" w:hAnsiTheme="minorHAnsi" w:cstheme="minorHAnsi"/>
      <w:sz w:val="16"/>
      <w:szCs w:val="16"/>
      <w:lang w:eastAsia="hr-HR"/>
    </w:rPr>
  </w:style>
  <w:style w:type="table" w:customStyle="1" w:styleId="Tabelabarvniseznam6poudarek11">
    <w:name w:val="Tabela – barvni seznam 6 (poudarek 1)1"/>
    <w:basedOn w:val="Navadnatabela"/>
    <w:uiPriority w:val="51"/>
    <w:rsid w:val="005B1360"/>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Srednjamrea3poudarek1">
    <w:name w:val="Medium Grid 3 Accent 1"/>
    <w:basedOn w:val="Navadnatabela"/>
    <w:uiPriority w:val="69"/>
    <w:rsid w:val="005B1360"/>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aseznam2poudarek11">
    <w:name w:val="Tabela – seznam 2 (poudarek 1)1"/>
    <w:basedOn w:val="Navadnatabela"/>
    <w:uiPriority w:val="47"/>
    <w:rsid w:val="005B1360"/>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elamrea2poudarek31">
    <w:name w:val="Tabela – mreža 2 (poudarek 3)1"/>
    <w:basedOn w:val="Navadnatabela"/>
    <w:uiPriority w:val="47"/>
    <w:rsid w:val="005B1360"/>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customStyle="1" w:styleId="Nerazreenaomemba1">
    <w:name w:val="Nerazrešena omemba1"/>
    <w:basedOn w:val="Privzetapisavaodstavka"/>
    <w:uiPriority w:val="99"/>
    <w:semiHidden/>
    <w:unhideWhenUsed/>
    <w:rsid w:val="005B1360"/>
    <w:rPr>
      <w:color w:val="605E5C"/>
      <w:shd w:val="clear" w:color="auto" w:fill="E1DFDD"/>
    </w:rPr>
  </w:style>
  <w:style w:type="table" w:customStyle="1" w:styleId="Tabelamrea4poudarek11">
    <w:name w:val="Tabela – mreža 4 (poudarek 1)1"/>
    <w:basedOn w:val="Navadnatabela"/>
    <w:uiPriority w:val="49"/>
    <w:rsid w:val="005B1360"/>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elamrea4poudarek51">
    <w:name w:val="Tabela – mreža 4 (poudarek 5)1"/>
    <w:basedOn w:val="Navadnatabela"/>
    <w:uiPriority w:val="49"/>
    <w:rsid w:val="005B1360"/>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barvniseznam6poudarek51">
    <w:name w:val="Tabela – barvni seznam 6 (poudarek 5)1"/>
    <w:basedOn w:val="Navadnatabela"/>
    <w:uiPriority w:val="51"/>
    <w:rsid w:val="005B1360"/>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barvniseznam7poudarek51">
    <w:name w:val="Tabela – barvni seznam 7 (poudarek 5)1"/>
    <w:basedOn w:val="Navadnatabela"/>
    <w:uiPriority w:val="52"/>
    <w:rsid w:val="005B1360"/>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eznam4poudarek51">
    <w:name w:val="Tabela – seznam 4 (poudarek 5)1"/>
    <w:basedOn w:val="Navadnatabela"/>
    <w:uiPriority w:val="49"/>
    <w:rsid w:val="005B1360"/>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seznam3poudarek51">
    <w:name w:val="Tabela – seznam 3 (poudarek 5)1"/>
    <w:basedOn w:val="Navadnatabela"/>
    <w:uiPriority w:val="48"/>
    <w:rsid w:val="005B1360"/>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customStyle="1" w:styleId="Tabelaseznam3poudarek11">
    <w:name w:val="Tabela – seznam 3 (poudarek 1)1"/>
    <w:basedOn w:val="Navadnatabela"/>
    <w:uiPriority w:val="48"/>
    <w:rsid w:val="005B1360"/>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character" w:customStyle="1" w:styleId="Slog2Znak">
    <w:name w:val="Slog2 Znak"/>
    <w:link w:val="Slog2"/>
    <w:uiPriority w:val="99"/>
    <w:locked/>
    <w:rsid w:val="005B1360"/>
    <w:rPr>
      <w:rFonts w:ascii="Arial" w:eastAsia="Times New Roman" w:hAnsi="Arial" w:cs="Times New Roman"/>
      <w:bCs/>
      <w:iCs/>
      <w:sz w:val="20"/>
      <w:szCs w:val="20"/>
    </w:rPr>
  </w:style>
  <w:style w:type="paragraph" w:customStyle="1" w:styleId="xl71">
    <w:name w:val="xl71"/>
    <w:basedOn w:val="Navaden"/>
    <w:rsid w:val="005B1360"/>
    <w:pPr>
      <w:spacing w:before="100" w:beforeAutospacing="1" w:after="100" w:afterAutospacing="1"/>
    </w:pPr>
    <w:rPr>
      <w:sz w:val="18"/>
      <w:szCs w:val="18"/>
      <w:lang w:eastAsia="sl-SI"/>
    </w:rPr>
  </w:style>
  <w:style w:type="paragraph" w:customStyle="1" w:styleId="xl72">
    <w:name w:val="xl72"/>
    <w:basedOn w:val="Navaden"/>
    <w:rsid w:val="005B1360"/>
    <w:pPr>
      <w:pBdr>
        <w:top w:val="single" w:sz="4" w:space="0" w:color="203764"/>
        <w:bottom w:val="single" w:sz="4" w:space="0" w:color="203764"/>
      </w:pBdr>
      <w:shd w:val="clear" w:color="000000" w:fill="D9E1F2"/>
      <w:spacing w:before="100" w:beforeAutospacing="1" w:after="100" w:afterAutospacing="1"/>
    </w:pPr>
    <w:rPr>
      <w:b/>
      <w:bCs/>
      <w:sz w:val="18"/>
      <w:szCs w:val="18"/>
      <w:lang w:eastAsia="sl-SI"/>
    </w:rPr>
  </w:style>
  <w:style w:type="paragraph" w:customStyle="1" w:styleId="xl73">
    <w:name w:val="xl73"/>
    <w:basedOn w:val="Navaden"/>
    <w:rsid w:val="005B1360"/>
    <w:pPr>
      <w:spacing w:before="100" w:beforeAutospacing="1" w:after="100" w:afterAutospacing="1"/>
    </w:pPr>
    <w:rPr>
      <w:b/>
      <w:bCs/>
      <w:sz w:val="18"/>
      <w:szCs w:val="18"/>
      <w:lang w:eastAsia="sl-SI"/>
    </w:rPr>
  </w:style>
  <w:style w:type="paragraph" w:customStyle="1" w:styleId="xl74">
    <w:name w:val="xl74"/>
    <w:basedOn w:val="Navaden"/>
    <w:rsid w:val="005B1360"/>
    <w:pPr>
      <w:pBdr>
        <w:top w:val="single" w:sz="4" w:space="0" w:color="203764"/>
        <w:bottom w:val="single" w:sz="4" w:space="0" w:color="203764"/>
      </w:pBdr>
      <w:spacing w:before="100" w:beforeAutospacing="1" w:after="100" w:afterAutospacing="1"/>
    </w:pPr>
    <w:rPr>
      <w:b/>
      <w:bCs/>
      <w:sz w:val="18"/>
      <w:szCs w:val="18"/>
      <w:lang w:eastAsia="sl-SI"/>
    </w:rPr>
  </w:style>
  <w:style w:type="paragraph" w:customStyle="1" w:styleId="xl75">
    <w:name w:val="xl75"/>
    <w:basedOn w:val="Navaden"/>
    <w:rsid w:val="005B1360"/>
    <w:pPr>
      <w:pBdr>
        <w:top w:val="single" w:sz="4" w:space="0" w:color="203764"/>
        <w:bottom w:val="single" w:sz="4" w:space="0" w:color="203764"/>
      </w:pBdr>
      <w:spacing w:before="100" w:beforeAutospacing="1" w:after="100" w:afterAutospacing="1"/>
    </w:pPr>
    <w:rPr>
      <w:b/>
      <w:bCs/>
      <w:sz w:val="18"/>
      <w:szCs w:val="18"/>
      <w:lang w:eastAsia="sl-SI"/>
    </w:rPr>
  </w:style>
  <w:style w:type="paragraph" w:customStyle="1" w:styleId="xl76">
    <w:name w:val="xl76"/>
    <w:basedOn w:val="Navaden"/>
    <w:rsid w:val="005B1360"/>
    <w:pPr>
      <w:pBdr>
        <w:top w:val="single" w:sz="4" w:space="0" w:color="203764"/>
        <w:bottom w:val="single" w:sz="4" w:space="0" w:color="203764"/>
      </w:pBdr>
      <w:spacing w:before="100" w:beforeAutospacing="1" w:after="100" w:afterAutospacing="1"/>
    </w:pPr>
    <w:rPr>
      <w:sz w:val="18"/>
      <w:szCs w:val="18"/>
      <w:lang w:eastAsia="sl-SI"/>
    </w:rPr>
  </w:style>
  <w:style w:type="paragraph" w:customStyle="1" w:styleId="xl77">
    <w:name w:val="xl77"/>
    <w:basedOn w:val="Navaden"/>
    <w:rsid w:val="005B1360"/>
    <w:pPr>
      <w:pBdr>
        <w:top w:val="single" w:sz="4" w:space="0" w:color="203764"/>
        <w:bottom w:val="single" w:sz="4" w:space="0" w:color="203764"/>
      </w:pBdr>
      <w:spacing w:before="100" w:beforeAutospacing="1" w:after="100" w:afterAutospacing="1"/>
    </w:pPr>
    <w:rPr>
      <w:sz w:val="18"/>
      <w:szCs w:val="18"/>
      <w:lang w:eastAsia="sl-SI"/>
    </w:rPr>
  </w:style>
  <w:style w:type="paragraph" w:customStyle="1" w:styleId="xl78">
    <w:name w:val="xl78"/>
    <w:basedOn w:val="Navaden"/>
    <w:rsid w:val="005B1360"/>
    <w:pPr>
      <w:pBdr>
        <w:top w:val="single" w:sz="4" w:space="0" w:color="203764"/>
        <w:bottom w:val="single" w:sz="4" w:space="0" w:color="203764"/>
      </w:pBdr>
      <w:spacing w:before="100" w:beforeAutospacing="1" w:after="100" w:afterAutospacing="1"/>
      <w:ind w:firstLineChars="100" w:firstLine="100"/>
    </w:pPr>
    <w:rPr>
      <w:sz w:val="18"/>
      <w:szCs w:val="18"/>
      <w:lang w:eastAsia="sl-SI"/>
    </w:rPr>
  </w:style>
  <w:style w:type="paragraph" w:customStyle="1" w:styleId="xl79">
    <w:name w:val="xl79"/>
    <w:basedOn w:val="Navaden"/>
    <w:rsid w:val="005B1360"/>
    <w:pPr>
      <w:pBdr>
        <w:top w:val="single" w:sz="4" w:space="0" w:color="203764"/>
        <w:bottom w:val="single" w:sz="4" w:space="0" w:color="203764"/>
      </w:pBdr>
      <w:spacing w:before="100" w:beforeAutospacing="1" w:after="100" w:afterAutospacing="1"/>
      <w:ind w:firstLineChars="200" w:firstLine="200"/>
    </w:pPr>
    <w:rPr>
      <w:sz w:val="18"/>
      <w:szCs w:val="18"/>
      <w:lang w:eastAsia="sl-SI"/>
    </w:rPr>
  </w:style>
  <w:style w:type="paragraph" w:customStyle="1" w:styleId="xl80">
    <w:name w:val="xl80"/>
    <w:basedOn w:val="Navaden"/>
    <w:rsid w:val="005B1360"/>
    <w:pPr>
      <w:pBdr>
        <w:top w:val="single" w:sz="4" w:space="0" w:color="203764"/>
        <w:bottom w:val="single" w:sz="4" w:space="0" w:color="203764"/>
      </w:pBdr>
      <w:spacing w:before="100" w:beforeAutospacing="1" w:after="100" w:afterAutospacing="1"/>
    </w:pPr>
    <w:rPr>
      <w:b/>
      <w:bCs/>
      <w:i/>
      <w:iCs/>
      <w:sz w:val="18"/>
      <w:szCs w:val="18"/>
      <w:lang w:eastAsia="sl-SI"/>
    </w:rPr>
  </w:style>
  <w:style w:type="paragraph" w:customStyle="1" w:styleId="xl81">
    <w:name w:val="xl81"/>
    <w:basedOn w:val="Navaden"/>
    <w:rsid w:val="005B1360"/>
    <w:pPr>
      <w:pBdr>
        <w:top w:val="single" w:sz="4" w:space="0" w:color="203764"/>
        <w:bottom w:val="single" w:sz="4" w:space="0" w:color="203764"/>
      </w:pBdr>
      <w:spacing w:before="100" w:beforeAutospacing="1" w:after="100" w:afterAutospacing="1"/>
    </w:pPr>
    <w:rPr>
      <w:b/>
      <w:bCs/>
      <w:i/>
      <w:iCs/>
      <w:sz w:val="18"/>
      <w:szCs w:val="18"/>
      <w:lang w:eastAsia="sl-SI"/>
    </w:rPr>
  </w:style>
  <w:style w:type="paragraph" w:customStyle="1" w:styleId="xl82">
    <w:name w:val="xl82"/>
    <w:basedOn w:val="Navaden"/>
    <w:rsid w:val="005B1360"/>
    <w:pPr>
      <w:pBdr>
        <w:top w:val="single" w:sz="4" w:space="0" w:color="203764"/>
        <w:bottom w:val="single" w:sz="4" w:space="0" w:color="203764"/>
      </w:pBdr>
      <w:shd w:val="clear" w:color="000000" w:fill="D9E1F2"/>
      <w:spacing w:before="100" w:beforeAutospacing="1" w:after="100" w:afterAutospacing="1"/>
    </w:pPr>
    <w:rPr>
      <w:b/>
      <w:bCs/>
      <w:color w:val="808080"/>
      <w:sz w:val="18"/>
      <w:szCs w:val="18"/>
      <w:lang w:eastAsia="sl-SI"/>
    </w:rPr>
  </w:style>
  <w:style w:type="paragraph" w:customStyle="1" w:styleId="xl83">
    <w:name w:val="xl83"/>
    <w:basedOn w:val="Navaden"/>
    <w:rsid w:val="005B1360"/>
    <w:pPr>
      <w:pBdr>
        <w:top w:val="single" w:sz="4" w:space="0" w:color="203764"/>
        <w:bottom w:val="single" w:sz="4" w:space="0" w:color="203764"/>
      </w:pBdr>
      <w:spacing w:before="100" w:beforeAutospacing="1" w:after="100" w:afterAutospacing="1"/>
    </w:pPr>
    <w:rPr>
      <w:b/>
      <w:bCs/>
      <w:sz w:val="18"/>
      <w:szCs w:val="18"/>
      <w:lang w:eastAsia="sl-SI"/>
    </w:rPr>
  </w:style>
  <w:style w:type="paragraph" w:customStyle="1" w:styleId="xl84">
    <w:name w:val="xl84"/>
    <w:basedOn w:val="Navaden"/>
    <w:rsid w:val="005B1360"/>
    <w:pPr>
      <w:pBdr>
        <w:top w:val="single" w:sz="4" w:space="0" w:color="203764"/>
        <w:bottom w:val="single" w:sz="4" w:space="0" w:color="203764"/>
      </w:pBdr>
      <w:spacing w:before="100" w:beforeAutospacing="1" w:after="100" w:afterAutospacing="1"/>
    </w:pPr>
    <w:rPr>
      <w:b/>
      <w:bCs/>
      <w:color w:val="808080"/>
      <w:sz w:val="18"/>
      <w:szCs w:val="18"/>
      <w:lang w:eastAsia="sl-SI"/>
    </w:rPr>
  </w:style>
  <w:style w:type="paragraph" w:customStyle="1" w:styleId="xl85">
    <w:name w:val="xl85"/>
    <w:basedOn w:val="Navaden"/>
    <w:rsid w:val="005B1360"/>
    <w:pPr>
      <w:pBdr>
        <w:top w:val="single" w:sz="4" w:space="0" w:color="203764"/>
        <w:bottom w:val="single" w:sz="4" w:space="0" w:color="203764"/>
      </w:pBdr>
      <w:spacing w:before="100" w:beforeAutospacing="1" w:after="100" w:afterAutospacing="1"/>
    </w:pPr>
    <w:rPr>
      <w:color w:val="808080"/>
      <w:sz w:val="18"/>
      <w:szCs w:val="18"/>
      <w:lang w:eastAsia="sl-SI"/>
    </w:rPr>
  </w:style>
  <w:style w:type="paragraph" w:customStyle="1" w:styleId="xl86">
    <w:name w:val="xl86"/>
    <w:basedOn w:val="Navaden"/>
    <w:rsid w:val="005B1360"/>
    <w:pPr>
      <w:pBdr>
        <w:top w:val="single" w:sz="4" w:space="0" w:color="203764"/>
        <w:bottom w:val="single" w:sz="4" w:space="0" w:color="203764"/>
      </w:pBdr>
      <w:spacing w:before="100" w:beforeAutospacing="1" w:after="100" w:afterAutospacing="1"/>
    </w:pPr>
    <w:rPr>
      <w:b/>
      <w:bCs/>
      <w:i/>
      <w:iCs/>
      <w:color w:val="808080"/>
      <w:sz w:val="18"/>
      <w:szCs w:val="18"/>
      <w:lang w:eastAsia="sl-SI"/>
    </w:rPr>
  </w:style>
  <w:style w:type="paragraph" w:customStyle="1" w:styleId="text-justify">
    <w:name w:val="text-justify"/>
    <w:basedOn w:val="Navaden"/>
    <w:rsid w:val="005B1360"/>
    <w:pPr>
      <w:spacing w:before="100" w:beforeAutospacing="1" w:after="100" w:afterAutospacing="1"/>
    </w:pPr>
    <w:rPr>
      <w:lang w:eastAsia="sl-SI"/>
    </w:rPr>
  </w:style>
  <w:style w:type="paragraph" w:customStyle="1" w:styleId="alineazaodstavkom">
    <w:name w:val="alineazaodstavkom"/>
    <w:basedOn w:val="Navaden"/>
    <w:rsid w:val="005B1360"/>
    <w:pPr>
      <w:spacing w:before="100" w:beforeAutospacing="1" w:after="100" w:afterAutospacing="1"/>
    </w:pPr>
    <w:rPr>
      <w:lang w:eastAsia="sl-SI"/>
    </w:rPr>
  </w:style>
  <w:style w:type="paragraph" w:customStyle="1" w:styleId="odstavek">
    <w:name w:val="odstavek"/>
    <w:basedOn w:val="Navaden"/>
    <w:rsid w:val="005B1360"/>
    <w:pPr>
      <w:spacing w:before="100" w:beforeAutospacing="1" w:after="100" w:afterAutospacing="1"/>
    </w:pPr>
    <w:rPr>
      <w:lang w:eastAsia="sl-SI"/>
    </w:rPr>
  </w:style>
  <w:style w:type="character" w:customStyle="1" w:styleId="highlight">
    <w:name w:val="highlight"/>
    <w:basedOn w:val="Privzetapisavaodstavka"/>
    <w:rsid w:val="005B1360"/>
  </w:style>
  <w:style w:type="table" w:customStyle="1" w:styleId="TableNormal">
    <w:name w:val="Table Normal"/>
    <w:uiPriority w:val="2"/>
    <w:semiHidden/>
    <w:unhideWhenUsed/>
    <w:qFormat/>
    <w:rsid w:val="00CD1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CD1D04"/>
    <w:pPr>
      <w:widowControl w:val="0"/>
      <w:autoSpaceDE w:val="0"/>
      <w:autoSpaceDN w:val="0"/>
    </w:pPr>
    <w:rPr>
      <w:rFonts w:ascii="Arial" w:eastAsia="Arial" w:hAnsi="Arial" w:cs="Arial"/>
      <w:sz w:val="22"/>
      <w:szCs w:val="22"/>
      <w:lang w:val="en-US" w:eastAsia="en-US"/>
    </w:rPr>
  </w:style>
  <w:style w:type="paragraph" w:customStyle="1" w:styleId="xl87">
    <w:name w:val="xl87"/>
    <w:basedOn w:val="Navaden"/>
    <w:rsid w:val="0064146C"/>
    <w:pPr>
      <w:pBdr>
        <w:top w:val="single" w:sz="4" w:space="0" w:color="203764"/>
        <w:bottom w:val="single" w:sz="4" w:space="0" w:color="203764"/>
      </w:pBdr>
      <w:spacing w:before="100" w:beforeAutospacing="1" w:after="100" w:afterAutospacing="1"/>
    </w:pPr>
    <w:rPr>
      <w:b/>
      <w:bCs/>
      <w:i/>
      <w:iCs/>
      <w:color w:val="808080"/>
      <w:sz w:val="18"/>
      <w:szCs w:val="18"/>
      <w:lang w:eastAsia="sl-SI"/>
    </w:rPr>
  </w:style>
  <w:style w:type="paragraph" w:customStyle="1" w:styleId="navaden0">
    <w:name w:val="navaden"/>
    <w:basedOn w:val="Navaden"/>
    <w:link w:val="navadenZnak"/>
    <w:rsid w:val="00D22AAC"/>
    <w:pPr>
      <w:tabs>
        <w:tab w:val="left" w:pos="0"/>
      </w:tabs>
      <w:jc w:val="both"/>
    </w:pPr>
    <w:rPr>
      <w:sz w:val="20"/>
      <w:lang w:eastAsia="sl-SI"/>
    </w:rPr>
  </w:style>
  <w:style w:type="character" w:customStyle="1" w:styleId="navadenZnak">
    <w:name w:val="navaden Znak"/>
    <w:link w:val="navaden0"/>
    <w:rsid w:val="00D22AAC"/>
    <w:rPr>
      <w:rFonts w:ascii="Times New Roman" w:eastAsia="Times New Roman" w:hAnsi="Times New Roman" w:cs="Times New Roman"/>
      <w:sz w:val="20"/>
      <w:szCs w:val="24"/>
      <w:lang w:eastAsia="sl-SI"/>
    </w:rPr>
  </w:style>
  <w:style w:type="paragraph" w:customStyle="1" w:styleId="BodyText21">
    <w:name w:val="Body Text 21"/>
    <w:basedOn w:val="Navaden"/>
    <w:rsid w:val="00C13E1D"/>
    <w:pPr>
      <w:widowControl w:val="0"/>
      <w:spacing w:after="120"/>
      <w:jc w:val="both"/>
    </w:pPr>
    <w:rPr>
      <w:sz w:val="22"/>
      <w:szCs w:val="20"/>
      <w:lang w:val="en-US" w:eastAsia="sl-SI"/>
    </w:rPr>
  </w:style>
  <w:style w:type="character" w:customStyle="1" w:styleId="NapisZnak">
    <w:name w:val="Napis Znak"/>
    <w:aliases w:val="SLika Vrata Znak,TABELA Znak,E-PVO-Tabela-Graf-Slika Znak,Napis Znak2 Znak,Napis Znak1 Znak Znak,E-PVO-Tabela-Graf-Slika Znak Znak Znak,TABELA Znak Znak Znak,Napis Znak Znak Znak Znak,E-PVO-Tabela-Graf-Slika Znak1 Znak,TABELA Znak1 Znak"/>
    <w:link w:val="Napis"/>
    <w:uiPriority w:val="35"/>
    <w:locked/>
    <w:rsid w:val="001808E2"/>
    <w:rPr>
      <w:rFonts w:ascii="Times New Roman" w:eastAsia="Times New Roman" w:hAnsi="Times New Roman" w:cs="Times New Roman"/>
      <w:b/>
      <w:bCs/>
      <w:sz w:val="20"/>
      <w:szCs w:val="20"/>
      <w:lang w:val="en-GB" w:eastAsia="en-GB"/>
    </w:rPr>
  </w:style>
  <w:style w:type="paragraph" w:customStyle="1" w:styleId="xmsonormal">
    <w:name w:val="x_msonormal"/>
    <w:basedOn w:val="Navaden"/>
    <w:rsid w:val="00FE3F11"/>
    <w:rPr>
      <w:rFonts w:ascii="Calibri" w:eastAsiaTheme="minorHAnsi" w:hAnsi="Calibri" w:cs="Calibri"/>
      <w:sz w:val="22"/>
      <w:szCs w:val="22"/>
      <w:lang w:eastAsia="sl-SI"/>
    </w:rPr>
  </w:style>
  <w:style w:type="table" w:styleId="Tabelabarvniseznam6poudarek5">
    <w:name w:val="List Table 6 Colorful Accent 5"/>
    <w:basedOn w:val="Navadnatabela"/>
    <w:uiPriority w:val="51"/>
    <w:rsid w:val="00507224"/>
    <w:pPr>
      <w:spacing w:after="0" w:line="240" w:lineRule="auto"/>
    </w:pPr>
    <w:rPr>
      <w:rFonts w:ascii="Times New Roman" w:eastAsia="Times New Roman" w:hAnsi="Times New Roman" w:cs="Times New Roman"/>
      <w:color w:val="417A84" w:themeColor="accent5" w:themeShade="BF"/>
      <w:sz w:val="20"/>
      <w:szCs w:val="20"/>
      <w:lang w:eastAsia="sl-SI"/>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cf01">
    <w:name w:val="cf01"/>
    <w:basedOn w:val="Privzetapisavaodstavka"/>
    <w:rsid w:val="00E01DE0"/>
    <w:rPr>
      <w:rFonts w:ascii="Segoe UI" w:hAnsi="Segoe UI" w:cs="Segoe UI" w:hint="default"/>
      <w:sz w:val="18"/>
      <w:szCs w:val="18"/>
    </w:rPr>
  </w:style>
  <w:style w:type="paragraph" w:customStyle="1" w:styleId="pf0">
    <w:name w:val="pf0"/>
    <w:basedOn w:val="Navaden"/>
    <w:rsid w:val="00CE4096"/>
    <w:pPr>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286">
      <w:bodyDiv w:val="1"/>
      <w:marLeft w:val="0"/>
      <w:marRight w:val="0"/>
      <w:marTop w:val="0"/>
      <w:marBottom w:val="0"/>
      <w:divBdr>
        <w:top w:val="none" w:sz="0" w:space="0" w:color="auto"/>
        <w:left w:val="none" w:sz="0" w:space="0" w:color="auto"/>
        <w:bottom w:val="none" w:sz="0" w:space="0" w:color="auto"/>
        <w:right w:val="none" w:sz="0" w:space="0" w:color="auto"/>
      </w:divBdr>
      <w:divsChild>
        <w:div w:id="1422219039">
          <w:marLeft w:val="0"/>
          <w:marRight w:val="0"/>
          <w:marTop w:val="0"/>
          <w:marBottom w:val="0"/>
          <w:divBdr>
            <w:top w:val="none" w:sz="0" w:space="0" w:color="auto"/>
            <w:left w:val="none" w:sz="0" w:space="0" w:color="auto"/>
            <w:bottom w:val="none" w:sz="0" w:space="0" w:color="auto"/>
            <w:right w:val="none" w:sz="0" w:space="0" w:color="auto"/>
          </w:divBdr>
          <w:divsChild>
            <w:div w:id="1287395575">
              <w:marLeft w:val="0"/>
              <w:marRight w:val="0"/>
              <w:marTop w:val="0"/>
              <w:marBottom w:val="0"/>
              <w:divBdr>
                <w:top w:val="none" w:sz="0" w:space="0" w:color="auto"/>
                <w:left w:val="none" w:sz="0" w:space="0" w:color="auto"/>
                <w:bottom w:val="none" w:sz="0" w:space="0" w:color="auto"/>
                <w:right w:val="none" w:sz="0" w:space="0" w:color="auto"/>
              </w:divBdr>
            </w:div>
          </w:divsChild>
        </w:div>
        <w:div w:id="59865523">
          <w:marLeft w:val="0"/>
          <w:marRight w:val="0"/>
          <w:marTop w:val="0"/>
          <w:marBottom w:val="0"/>
          <w:divBdr>
            <w:top w:val="none" w:sz="0" w:space="0" w:color="auto"/>
            <w:left w:val="none" w:sz="0" w:space="0" w:color="auto"/>
            <w:bottom w:val="none" w:sz="0" w:space="0" w:color="auto"/>
            <w:right w:val="none" w:sz="0" w:space="0" w:color="auto"/>
          </w:divBdr>
          <w:divsChild>
            <w:div w:id="1661688405">
              <w:marLeft w:val="0"/>
              <w:marRight w:val="0"/>
              <w:marTop w:val="0"/>
              <w:marBottom w:val="0"/>
              <w:divBdr>
                <w:top w:val="none" w:sz="0" w:space="0" w:color="auto"/>
                <w:left w:val="none" w:sz="0" w:space="0" w:color="auto"/>
                <w:bottom w:val="none" w:sz="0" w:space="0" w:color="auto"/>
                <w:right w:val="none" w:sz="0" w:space="0" w:color="auto"/>
              </w:divBdr>
              <w:divsChild>
                <w:div w:id="165440749">
                  <w:marLeft w:val="0"/>
                  <w:marRight w:val="0"/>
                  <w:marTop w:val="0"/>
                  <w:marBottom w:val="0"/>
                  <w:divBdr>
                    <w:top w:val="none" w:sz="0" w:space="0" w:color="auto"/>
                    <w:left w:val="none" w:sz="0" w:space="0" w:color="auto"/>
                    <w:bottom w:val="none" w:sz="0" w:space="0" w:color="auto"/>
                    <w:right w:val="none" w:sz="0" w:space="0" w:color="auto"/>
                  </w:divBdr>
                  <w:divsChild>
                    <w:div w:id="15178909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0883243">
      <w:bodyDiv w:val="1"/>
      <w:marLeft w:val="0"/>
      <w:marRight w:val="0"/>
      <w:marTop w:val="0"/>
      <w:marBottom w:val="0"/>
      <w:divBdr>
        <w:top w:val="none" w:sz="0" w:space="0" w:color="auto"/>
        <w:left w:val="none" w:sz="0" w:space="0" w:color="auto"/>
        <w:bottom w:val="none" w:sz="0" w:space="0" w:color="auto"/>
        <w:right w:val="none" w:sz="0" w:space="0" w:color="auto"/>
      </w:divBdr>
    </w:div>
    <w:div w:id="34472132">
      <w:bodyDiv w:val="1"/>
      <w:marLeft w:val="0"/>
      <w:marRight w:val="0"/>
      <w:marTop w:val="0"/>
      <w:marBottom w:val="0"/>
      <w:divBdr>
        <w:top w:val="none" w:sz="0" w:space="0" w:color="auto"/>
        <w:left w:val="none" w:sz="0" w:space="0" w:color="auto"/>
        <w:bottom w:val="none" w:sz="0" w:space="0" w:color="auto"/>
        <w:right w:val="none" w:sz="0" w:space="0" w:color="auto"/>
      </w:divBdr>
    </w:div>
    <w:div w:id="42946842">
      <w:bodyDiv w:val="1"/>
      <w:marLeft w:val="0"/>
      <w:marRight w:val="0"/>
      <w:marTop w:val="0"/>
      <w:marBottom w:val="0"/>
      <w:divBdr>
        <w:top w:val="none" w:sz="0" w:space="0" w:color="auto"/>
        <w:left w:val="none" w:sz="0" w:space="0" w:color="auto"/>
        <w:bottom w:val="none" w:sz="0" w:space="0" w:color="auto"/>
        <w:right w:val="none" w:sz="0" w:space="0" w:color="auto"/>
      </w:divBdr>
      <w:divsChild>
        <w:div w:id="1608806517">
          <w:marLeft w:val="0"/>
          <w:marRight w:val="0"/>
          <w:marTop w:val="0"/>
          <w:marBottom w:val="0"/>
          <w:divBdr>
            <w:top w:val="none" w:sz="0" w:space="0" w:color="auto"/>
            <w:left w:val="none" w:sz="0" w:space="0" w:color="auto"/>
            <w:bottom w:val="none" w:sz="0" w:space="0" w:color="auto"/>
            <w:right w:val="none" w:sz="0" w:space="0" w:color="auto"/>
          </w:divBdr>
          <w:divsChild>
            <w:div w:id="1345471365">
              <w:marLeft w:val="0"/>
              <w:marRight w:val="0"/>
              <w:marTop w:val="0"/>
              <w:marBottom w:val="0"/>
              <w:divBdr>
                <w:top w:val="none" w:sz="0" w:space="0" w:color="auto"/>
                <w:left w:val="none" w:sz="0" w:space="0" w:color="auto"/>
                <w:bottom w:val="none" w:sz="0" w:space="0" w:color="auto"/>
                <w:right w:val="none" w:sz="0" w:space="0" w:color="auto"/>
              </w:divBdr>
            </w:div>
          </w:divsChild>
        </w:div>
        <w:div w:id="847332043">
          <w:marLeft w:val="0"/>
          <w:marRight w:val="0"/>
          <w:marTop w:val="0"/>
          <w:marBottom w:val="0"/>
          <w:divBdr>
            <w:top w:val="none" w:sz="0" w:space="0" w:color="auto"/>
            <w:left w:val="none" w:sz="0" w:space="0" w:color="auto"/>
            <w:bottom w:val="none" w:sz="0" w:space="0" w:color="auto"/>
            <w:right w:val="none" w:sz="0" w:space="0" w:color="auto"/>
          </w:divBdr>
          <w:divsChild>
            <w:div w:id="2091386488">
              <w:marLeft w:val="0"/>
              <w:marRight w:val="0"/>
              <w:marTop w:val="0"/>
              <w:marBottom w:val="0"/>
              <w:divBdr>
                <w:top w:val="none" w:sz="0" w:space="0" w:color="auto"/>
                <w:left w:val="none" w:sz="0" w:space="0" w:color="auto"/>
                <w:bottom w:val="none" w:sz="0" w:space="0" w:color="auto"/>
                <w:right w:val="none" w:sz="0" w:space="0" w:color="auto"/>
              </w:divBdr>
              <w:divsChild>
                <w:div w:id="2098360081">
                  <w:marLeft w:val="0"/>
                  <w:marRight w:val="0"/>
                  <w:marTop w:val="0"/>
                  <w:marBottom w:val="0"/>
                  <w:divBdr>
                    <w:top w:val="none" w:sz="0" w:space="0" w:color="auto"/>
                    <w:left w:val="none" w:sz="0" w:space="0" w:color="auto"/>
                    <w:bottom w:val="none" w:sz="0" w:space="0" w:color="auto"/>
                    <w:right w:val="none" w:sz="0" w:space="0" w:color="auto"/>
                  </w:divBdr>
                  <w:divsChild>
                    <w:div w:id="15810623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8210223">
      <w:bodyDiv w:val="1"/>
      <w:marLeft w:val="0"/>
      <w:marRight w:val="0"/>
      <w:marTop w:val="0"/>
      <w:marBottom w:val="0"/>
      <w:divBdr>
        <w:top w:val="none" w:sz="0" w:space="0" w:color="auto"/>
        <w:left w:val="none" w:sz="0" w:space="0" w:color="auto"/>
        <w:bottom w:val="none" w:sz="0" w:space="0" w:color="auto"/>
        <w:right w:val="none" w:sz="0" w:space="0" w:color="auto"/>
      </w:divBdr>
    </w:div>
    <w:div w:id="62410525">
      <w:bodyDiv w:val="1"/>
      <w:marLeft w:val="0"/>
      <w:marRight w:val="0"/>
      <w:marTop w:val="0"/>
      <w:marBottom w:val="0"/>
      <w:divBdr>
        <w:top w:val="none" w:sz="0" w:space="0" w:color="auto"/>
        <w:left w:val="none" w:sz="0" w:space="0" w:color="auto"/>
        <w:bottom w:val="none" w:sz="0" w:space="0" w:color="auto"/>
        <w:right w:val="none" w:sz="0" w:space="0" w:color="auto"/>
      </w:divBdr>
      <w:divsChild>
        <w:div w:id="1100949374">
          <w:marLeft w:val="0"/>
          <w:marRight w:val="0"/>
          <w:marTop w:val="0"/>
          <w:marBottom w:val="0"/>
          <w:divBdr>
            <w:top w:val="none" w:sz="0" w:space="0" w:color="auto"/>
            <w:left w:val="none" w:sz="0" w:space="0" w:color="auto"/>
            <w:bottom w:val="none" w:sz="0" w:space="0" w:color="auto"/>
            <w:right w:val="none" w:sz="0" w:space="0" w:color="auto"/>
          </w:divBdr>
          <w:divsChild>
            <w:div w:id="1398866375">
              <w:marLeft w:val="0"/>
              <w:marRight w:val="0"/>
              <w:marTop w:val="0"/>
              <w:marBottom w:val="0"/>
              <w:divBdr>
                <w:top w:val="none" w:sz="0" w:space="0" w:color="auto"/>
                <w:left w:val="none" w:sz="0" w:space="0" w:color="auto"/>
                <w:bottom w:val="none" w:sz="0" w:space="0" w:color="auto"/>
                <w:right w:val="none" w:sz="0" w:space="0" w:color="auto"/>
              </w:divBdr>
            </w:div>
          </w:divsChild>
        </w:div>
        <w:div w:id="1818956368">
          <w:marLeft w:val="0"/>
          <w:marRight w:val="0"/>
          <w:marTop w:val="0"/>
          <w:marBottom w:val="0"/>
          <w:divBdr>
            <w:top w:val="none" w:sz="0" w:space="0" w:color="auto"/>
            <w:left w:val="none" w:sz="0" w:space="0" w:color="auto"/>
            <w:bottom w:val="none" w:sz="0" w:space="0" w:color="auto"/>
            <w:right w:val="none" w:sz="0" w:space="0" w:color="auto"/>
          </w:divBdr>
          <w:divsChild>
            <w:div w:id="471944280">
              <w:marLeft w:val="0"/>
              <w:marRight w:val="0"/>
              <w:marTop w:val="0"/>
              <w:marBottom w:val="0"/>
              <w:divBdr>
                <w:top w:val="none" w:sz="0" w:space="0" w:color="auto"/>
                <w:left w:val="none" w:sz="0" w:space="0" w:color="auto"/>
                <w:bottom w:val="none" w:sz="0" w:space="0" w:color="auto"/>
                <w:right w:val="none" w:sz="0" w:space="0" w:color="auto"/>
              </w:divBdr>
              <w:divsChild>
                <w:div w:id="733162760">
                  <w:marLeft w:val="0"/>
                  <w:marRight w:val="0"/>
                  <w:marTop w:val="0"/>
                  <w:marBottom w:val="0"/>
                  <w:divBdr>
                    <w:top w:val="none" w:sz="0" w:space="0" w:color="auto"/>
                    <w:left w:val="none" w:sz="0" w:space="0" w:color="auto"/>
                    <w:bottom w:val="none" w:sz="0" w:space="0" w:color="auto"/>
                    <w:right w:val="none" w:sz="0" w:space="0" w:color="auto"/>
                  </w:divBdr>
                  <w:divsChild>
                    <w:div w:id="838664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320620">
      <w:bodyDiv w:val="1"/>
      <w:marLeft w:val="0"/>
      <w:marRight w:val="0"/>
      <w:marTop w:val="0"/>
      <w:marBottom w:val="0"/>
      <w:divBdr>
        <w:top w:val="none" w:sz="0" w:space="0" w:color="auto"/>
        <w:left w:val="none" w:sz="0" w:space="0" w:color="auto"/>
        <w:bottom w:val="none" w:sz="0" w:space="0" w:color="auto"/>
        <w:right w:val="none" w:sz="0" w:space="0" w:color="auto"/>
      </w:divBdr>
      <w:divsChild>
        <w:div w:id="1031110381">
          <w:marLeft w:val="0"/>
          <w:marRight w:val="0"/>
          <w:marTop w:val="375"/>
          <w:marBottom w:val="375"/>
          <w:divBdr>
            <w:top w:val="none" w:sz="0" w:space="0" w:color="auto"/>
            <w:left w:val="none" w:sz="0" w:space="0" w:color="auto"/>
            <w:bottom w:val="none" w:sz="0" w:space="0" w:color="auto"/>
            <w:right w:val="none" w:sz="0" w:space="0" w:color="auto"/>
          </w:divBdr>
        </w:div>
      </w:divsChild>
    </w:div>
    <w:div w:id="101804269">
      <w:bodyDiv w:val="1"/>
      <w:marLeft w:val="0"/>
      <w:marRight w:val="0"/>
      <w:marTop w:val="0"/>
      <w:marBottom w:val="0"/>
      <w:divBdr>
        <w:top w:val="none" w:sz="0" w:space="0" w:color="auto"/>
        <w:left w:val="none" w:sz="0" w:space="0" w:color="auto"/>
        <w:bottom w:val="none" w:sz="0" w:space="0" w:color="auto"/>
        <w:right w:val="none" w:sz="0" w:space="0" w:color="auto"/>
      </w:divBdr>
    </w:div>
    <w:div w:id="108744511">
      <w:bodyDiv w:val="1"/>
      <w:marLeft w:val="0"/>
      <w:marRight w:val="0"/>
      <w:marTop w:val="0"/>
      <w:marBottom w:val="0"/>
      <w:divBdr>
        <w:top w:val="none" w:sz="0" w:space="0" w:color="auto"/>
        <w:left w:val="none" w:sz="0" w:space="0" w:color="auto"/>
        <w:bottom w:val="none" w:sz="0" w:space="0" w:color="auto"/>
        <w:right w:val="none" w:sz="0" w:space="0" w:color="auto"/>
      </w:divBdr>
      <w:divsChild>
        <w:div w:id="1612592485">
          <w:marLeft w:val="0"/>
          <w:marRight w:val="0"/>
          <w:marTop w:val="0"/>
          <w:marBottom w:val="0"/>
          <w:divBdr>
            <w:top w:val="none" w:sz="0" w:space="0" w:color="auto"/>
            <w:left w:val="none" w:sz="0" w:space="0" w:color="auto"/>
            <w:bottom w:val="none" w:sz="0" w:space="0" w:color="auto"/>
            <w:right w:val="none" w:sz="0" w:space="0" w:color="auto"/>
          </w:divBdr>
          <w:divsChild>
            <w:div w:id="2054500881">
              <w:marLeft w:val="0"/>
              <w:marRight w:val="0"/>
              <w:marTop w:val="0"/>
              <w:marBottom w:val="0"/>
              <w:divBdr>
                <w:top w:val="none" w:sz="0" w:space="0" w:color="auto"/>
                <w:left w:val="none" w:sz="0" w:space="0" w:color="auto"/>
                <w:bottom w:val="none" w:sz="0" w:space="0" w:color="auto"/>
                <w:right w:val="none" w:sz="0" w:space="0" w:color="auto"/>
              </w:divBdr>
            </w:div>
          </w:divsChild>
        </w:div>
        <w:div w:id="59521081">
          <w:marLeft w:val="0"/>
          <w:marRight w:val="0"/>
          <w:marTop w:val="0"/>
          <w:marBottom w:val="0"/>
          <w:divBdr>
            <w:top w:val="none" w:sz="0" w:space="0" w:color="auto"/>
            <w:left w:val="none" w:sz="0" w:space="0" w:color="auto"/>
            <w:bottom w:val="none" w:sz="0" w:space="0" w:color="auto"/>
            <w:right w:val="none" w:sz="0" w:space="0" w:color="auto"/>
          </w:divBdr>
          <w:divsChild>
            <w:div w:id="1410082512">
              <w:marLeft w:val="0"/>
              <w:marRight w:val="0"/>
              <w:marTop w:val="0"/>
              <w:marBottom w:val="0"/>
              <w:divBdr>
                <w:top w:val="none" w:sz="0" w:space="0" w:color="auto"/>
                <w:left w:val="none" w:sz="0" w:space="0" w:color="auto"/>
                <w:bottom w:val="none" w:sz="0" w:space="0" w:color="auto"/>
                <w:right w:val="none" w:sz="0" w:space="0" w:color="auto"/>
              </w:divBdr>
              <w:divsChild>
                <w:div w:id="1858810826">
                  <w:marLeft w:val="0"/>
                  <w:marRight w:val="0"/>
                  <w:marTop w:val="0"/>
                  <w:marBottom w:val="0"/>
                  <w:divBdr>
                    <w:top w:val="none" w:sz="0" w:space="0" w:color="auto"/>
                    <w:left w:val="none" w:sz="0" w:space="0" w:color="auto"/>
                    <w:bottom w:val="none" w:sz="0" w:space="0" w:color="auto"/>
                    <w:right w:val="none" w:sz="0" w:space="0" w:color="auto"/>
                  </w:divBdr>
                  <w:divsChild>
                    <w:div w:id="2090423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9013398">
      <w:bodyDiv w:val="1"/>
      <w:marLeft w:val="0"/>
      <w:marRight w:val="0"/>
      <w:marTop w:val="0"/>
      <w:marBottom w:val="0"/>
      <w:divBdr>
        <w:top w:val="none" w:sz="0" w:space="0" w:color="auto"/>
        <w:left w:val="none" w:sz="0" w:space="0" w:color="auto"/>
        <w:bottom w:val="none" w:sz="0" w:space="0" w:color="auto"/>
        <w:right w:val="none" w:sz="0" w:space="0" w:color="auto"/>
      </w:divBdr>
    </w:div>
    <w:div w:id="110049975">
      <w:bodyDiv w:val="1"/>
      <w:marLeft w:val="0"/>
      <w:marRight w:val="0"/>
      <w:marTop w:val="0"/>
      <w:marBottom w:val="0"/>
      <w:divBdr>
        <w:top w:val="none" w:sz="0" w:space="0" w:color="auto"/>
        <w:left w:val="none" w:sz="0" w:space="0" w:color="auto"/>
        <w:bottom w:val="none" w:sz="0" w:space="0" w:color="auto"/>
        <w:right w:val="none" w:sz="0" w:space="0" w:color="auto"/>
      </w:divBdr>
    </w:div>
    <w:div w:id="110443508">
      <w:bodyDiv w:val="1"/>
      <w:marLeft w:val="0"/>
      <w:marRight w:val="0"/>
      <w:marTop w:val="0"/>
      <w:marBottom w:val="0"/>
      <w:divBdr>
        <w:top w:val="none" w:sz="0" w:space="0" w:color="auto"/>
        <w:left w:val="none" w:sz="0" w:space="0" w:color="auto"/>
        <w:bottom w:val="none" w:sz="0" w:space="0" w:color="auto"/>
        <w:right w:val="none" w:sz="0" w:space="0" w:color="auto"/>
      </w:divBdr>
      <w:divsChild>
        <w:div w:id="776171675">
          <w:marLeft w:val="0"/>
          <w:marRight w:val="0"/>
          <w:marTop w:val="375"/>
          <w:marBottom w:val="375"/>
          <w:divBdr>
            <w:top w:val="none" w:sz="0" w:space="0" w:color="auto"/>
            <w:left w:val="none" w:sz="0" w:space="0" w:color="auto"/>
            <w:bottom w:val="none" w:sz="0" w:space="0" w:color="auto"/>
            <w:right w:val="none" w:sz="0" w:space="0" w:color="auto"/>
          </w:divBdr>
        </w:div>
      </w:divsChild>
    </w:div>
    <w:div w:id="114956403">
      <w:bodyDiv w:val="1"/>
      <w:marLeft w:val="0"/>
      <w:marRight w:val="0"/>
      <w:marTop w:val="0"/>
      <w:marBottom w:val="0"/>
      <w:divBdr>
        <w:top w:val="none" w:sz="0" w:space="0" w:color="auto"/>
        <w:left w:val="none" w:sz="0" w:space="0" w:color="auto"/>
        <w:bottom w:val="none" w:sz="0" w:space="0" w:color="auto"/>
        <w:right w:val="none" w:sz="0" w:space="0" w:color="auto"/>
      </w:divBdr>
    </w:div>
    <w:div w:id="119886458">
      <w:bodyDiv w:val="1"/>
      <w:marLeft w:val="0"/>
      <w:marRight w:val="0"/>
      <w:marTop w:val="0"/>
      <w:marBottom w:val="0"/>
      <w:divBdr>
        <w:top w:val="none" w:sz="0" w:space="0" w:color="auto"/>
        <w:left w:val="none" w:sz="0" w:space="0" w:color="auto"/>
        <w:bottom w:val="none" w:sz="0" w:space="0" w:color="auto"/>
        <w:right w:val="none" w:sz="0" w:space="0" w:color="auto"/>
      </w:divBdr>
    </w:div>
    <w:div w:id="138352037">
      <w:bodyDiv w:val="1"/>
      <w:marLeft w:val="0"/>
      <w:marRight w:val="0"/>
      <w:marTop w:val="0"/>
      <w:marBottom w:val="0"/>
      <w:divBdr>
        <w:top w:val="none" w:sz="0" w:space="0" w:color="auto"/>
        <w:left w:val="none" w:sz="0" w:space="0" w:color="auto"/>
        <w:bottom w:val="none" w:sz="0" w:space="0" w:color="auto"/>
        <w:right w:val="none" w:sz="0" w:space="0" w:color="auto"/>
      </w:divBdr>
      <w:divsChild>
        <w:div w:id="963658714">
          <w:marLeft w:val="0"/>
          <w:marRight w:val="0"/>
          <w:marTop w:val="0"/>
          <w:marBottom w:val="0"/>
          <w:divBdr>
            <w:top w:val="none" w:sz="0" w:space="0" w:color="auto"/>
            <w:left w:val="none" w:sz="0" w:space="0" w:color="auto"/>
            <w:bottom w:val="none" w:sz="0" w:space="0" w:color="auto"/>
            <w:right w:val="none" w:sz="0" w:space="0" w:color="auto"/>
          </w:divBdr>
          <w:divsChild>
            <w:div w:id="2029018971">
              <w:marLeft w:val="0"/>
              <w:marRight w:val="0"/>
              <w:marTop w:val="0"/>
              <w:marBottom w:val="0"/>
              <w:divBdr>
                <w:top w:val="none" w:sz="0" w:space="0" w:color="auto"/>
                <w:left w:val="none" w:sz="0" w:space="0" w:color="auto"/>
                <w:bottom w:val="none" w:sz="0" w:space="0" w:color="auto"/>
                <w:right w:val="none" w:sz="0" w:space="0" w:color="auto"/>
              </w:divBdr>
            </w:div>
          </w:divsChild>
        </w:div>
        <w:div w:id="1059791214">
          <w:marLeft w:val="0"/>
          <w:marRight w:val="0"/>
          <w:marTop w:val="0"/>
          <w:marBottom w:val="0"/>
          <w:divBdr>
            <w:top w:val="none" w:sz="0" w:space="0" w:color="auto"/>
            <w:left w:val="none" w:sz="0" w:space="0" w:color="auto"/>
            <w:bottom w:val="none" w:sz="0" w:space="0" w:color="auto"/>
            <w:right w:val="none" w:sz="0" w:space="0" w:color="auto"/>
          </w:divBdr>
          <w:divsChild>
            <w:div w:id="445121221">
              <w:marLeft w:val="0"/>
              <w:marRight w:val="0"/>
              <w:marTop w:val="0"/>
              <w:marBottom w:val="0"/>
              <w:divBdr>
                <w:top w:val="none" w:sz="0" w:space="0" w:color="auto"/>
                <w:left w:val="none" w:sz="0" w:space="0" w:color="auto"/>
                <w:bottom w:val="none" w:sz="0" w:space="0" w:color="auto"/>
                <w:right w:val="none" w:sz="0" w:space="0" w:color="auto"/>
              </w:divBdr>
              <w:divsChild>
                <w:div w:id="186063224">
                  <w:marLeft w:val="0"/>
                  <w:marRight w:val="0"/>
                  <w:marTop w:val="0"/>
                  <w:marBottom w:val="0"/>
                  <w:divBdr>
                    <w:top w:val="none" w:sz="0" w:space="0" w:color="auto"/>
                    <w:left w:val="none" w:sz="0" w:space="0" w:color="auto"/>
                    <w:bottom w:val="none" w:sz="0" w:space="0" w:color="auto"/>
                    <w:right w:val="none" w:sz="0" w:space="0" w:color="auto"/>
                  </w:divBdr>
                  <w:divsChild>
                    <w:div w:id="6695252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5703536">
      <w:bodyDiv w:val="1"/>
      <w:marLeft w:val="0"/>
      <w:marRight w:val="0"/>
      <w:marTop w:val="0"/>
      <w:marBottom w:val="0"/>
      <w:divBdr>
        <w:top w:val="none" w:sz="0" w:space="0" w:color="auto"/>
        <w:left w:val="none" w:sz="0" w:space="0" w:color="auto"/>
        <w:bottom w:val="none" w:sz="0" w:space="0" w:color="auto"/>
        <w:right w:val="none" w:sz="0" w:space="0" w:color="auto"/>
      </w:divBdr>
    </w:div>
    <w:div w:id="146096556">
      <w:bodyDiv w:val="1"/>
      <w:marLeft w:val="0"/>
      <w:marRight w:val="0"/>
      <w:marTop w:val="0"/>
      <w:marBottom w:val="0"/>
      <w:divBdr>
        <w:top w:val="none" w:sz="0" w:space="0" w:color="auto"/>
        <w:left w:val="none" w:sz="0" w:space="0" w:color="auto"/>
        <w:bottom w:val="none" w:sz="0" w:space="0" w:color="auto"/>
        <w:right w:val="none" w:sz="0" w:space="0" w:color="auto"/>
      </w:divBdr>
    </w:div>
    <w:div w:id="146477235">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1918075">
      <w:bodyDiv w:val="1"/>
      <w:marLeft w:val="0"/>
      <w:marRight w:val="0"/>
      <w:marTop w:val="0"/>
      <w:marBottom w:val="0"/>
      <w:divBdr>
        <w:top w:val="none" w:sz="0" w:space="0" w:color="auto"/>
        <w:left w:val="none" w:sz="0" w:space="0" w:color="auto"/>
        <w:bottom w:val="none" w:sz="0" w:space="0" w:color="auto"/>
        <w:right w:val="none" w:sz="0" w:space="0" w:color="auto"/>
      </w:divBdr>
      <w:divsChild>
        <w:div w:id="930508922">
          <w:marLeft w:val="0"/>
          <w:marRight w:val="0"/>
          <w:marTop w:val="0"/>
          <w:marBottom w:val="0"/>
          <w:divBdr>
            <w:top w:val="none" w:sz="0" w:space="0" w:color="auto"/>
            <w:left w:val="none" w:sz="0" w:space="0" w:color="auto"/>
            <w:bottom w:val="none" w:sz="0" w:space="0" w:color="auto"/>
            <w:right w:val="none" w:sz="0" w:space="0" w:color="auto"/>
          </w:divBdr>
          <w:divsChild>
            <w:div w:id="1174106945">
              <w:marLeft w:val="0"/>
              <w:marRight w:val="0"/>
              <w:marTop w:val="0"/>
              <w:marBottom w:val="0"/>
              <w:divBdr>
                <w:top w:val="none" w:sz="0" w:space="0" w:color="auto"/>
                <w:left w:val="none" w:sz="0" w:space="0" w:color="auto"/>
                <w:bottom w:val="none" w:sz="0" w:space="0" w:color="auto"/>
                <w:right w:val="none" w:sz="0" w:space="0" w:color="auto"/>
              </w:divBdr>
            </w:div>
          </w:divsChild>
        </w:div>
        <w:div w:id="480076510">
          <w:marLeft w:val="0"/>
          <w:marRight w:val="0"/>
          <w:marTop w:val="0"/>
          <w:marBottom w:val="0"/>
          <w:divBdr>
            <w:top w:val="none" w:sz="0" w:space="0" w:color="auto"/>
            <w:left w:val="none" w:sz="0" w:space="0" w:color="auto"/>
            <w:bottom w:val="none" w:sz="0" w:space="0" w:color="auto"/>
            <w:right w:val="none" w:sz="0" w:space="0" w:color="auto"/>
          </w:divBdr>
          <w:divsChild>
            <w:div w:id="1993559847">
              <w:marLeft w:val="0"/>
              <w:marRight w:val="0"/>
              <w:marTop w:val="0"/>
              <w:marBottom w:val="0"/>
              <w:divBdr>
                <w:top w:val="none" w:sz="0" w:space="0" w:color="auto"/>
                <w:left w:val="none" w:sz="0" w:space="0" w:color="auto"/>
                <w:bottom w:val="none" w:sz="0" w:space="0" w:color="auto"/>
                <w:right w:val="none" w:sz="0" w:space="0" w:color="auto"/>
              </w:divBdr>
              <w:divsChild>
                <w:div w:id="766385043">
                  <w:marLeft w:val="0"/>
                  <w:marRight w:val="0"/>
                  <w:marTop w:val="0"/>
                  <w:marBottom w:val="0"/>
                  <w:divBdr>
                    <w:top w:val="none" w:sz="0" w:space="0" w:color="auto"/>
                    <w:left w:val="none" w:sz="0" w:space="0" w:color="auto"/>
                    <w:bottom w:val="none" w:sz="0" w:space="0" w:color="auto"/>
                    <w:right w:val="none" w:sz="0" w:space="0" w:color="auto"/>
                  </w:divBdr>
                  <w:divsChild>
                    <w:div w:id="415054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8694171">
      <w:bodyDiv w:val="1"/>
      <w:marLeft w:val="0"/>
      <w:marRight w:val="0"/>
      <w:marTop w:val="0"/>
      <w:marBottom w:val="0"/>
      <w:divBdr>
        <w:top w:val="none" w:sz="0" w:space="0" w:color="auto"/>
        <w:left w:val="none" w:sz="0" w:space="0" w:color="auto"/>
        <w:bottom w:val="none" w:sz="0" w:space="0" w:color="auto"/>
        <w:right w:val="none" w:sz="0" w:space="0" w:color="auto"/>
      </w:divBdr>
    </w:div>
    <w:div w:id="15919822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2">
          <w:marLeft w:val="0"/>
          <w:marRight w:val="0"/>
          <w:marTop w:val="375"/>
          <w:marBottom w:val="375"/>
          <w:divBdr>
            <w:top w:val="none" w:sz="0" w:space="0" w:color="auto"/>
            <w:left w:val="none" w:sz="0" w:space="0" w:color="auto"/>
            <w:bottom w:val="none" w:sz="0" w:space="0" w:color="auto"/>
            <w:right w:val="none" w:sz="0" w:space="0" w:color="auto"/>
          </w:divBdr>
        </w:div>
      </w:divsChild>
    </w:div>
    <w:div w:id="178814135">
      <w:bodyDiv w:val="1"/>
      <w:marLeft w:val="0"/>
      <w:marRight w:val="0"/>
      <w:marTop w:val="0"/>
      <w:marBottom w:val="0"/>
      <w:divBdr>
        <w:top w:val="none" w:sz="0" w:space="0" w:color="auto"/>
        <w:left w:val="none" w:sz="0" w:space="0" w:color="auto"/>
        <w:bottom w:val="none" w:sz="0" w:space="0" w:color="auto"/>
        <w:right w:val="none" w:sz="0" w:space="0" w:color="auto"/>
      </w:divBdr>
    </w:div>
    <w:div w:id="213737702">
      <w:bodyDiv w:val="1"/>
      <w:marLeft w:val="0"/>
      <w:marRight w:val="0"/>
      <w:marTop w:val="0"/>
      <w:marBottom w:val="0"/>
      <w:divBdr>
        <w:top w:val="none" w:sz="0" w:space="0" w:color="auto"/>
        <w:left w:val="none" w:sz="0" w:space="0" w:color="auto"/>
        <w:bottom w:val="none" w:sz="0" w:space="0" w:color="auto"/>
        <w:right w:val="none" w:sz="0" w:space="0" w:color="auto"/>
      </w:divBdr>
    </w:div>
    <w:div w:id="221718269">
      <w:bodyDiv w:val="1"/>
      <w:marLeft w:val="0"/>
      <w:marRight w:val="0"/>
      <w:marTop w:val="0"/>
      <w:marBottom w:val="0"/>
      <w:divBdr>
        <w:top w:val="none" w:sz="0" w:space="0" w:color="auto"/>
        <w:left w:val="none" w:sz="0" w:space="0" w:color="auto"/>
        <w:bottom w:val="none" w:sz="0" w:space="0" w:color="auto"/>
        <w:right w:val="none" w:sz="0" w:space="0" w:color="auto"/>
      </w:divBdr>
    </w:div>
    <w:div w:id="221720573">
      <w:bodyDiv w:val="1"/>
      <w:marLeft w:val="0"/>
      <w:marRight w:val="0"/>
      <w:marTop w:val="0"/>
      <w:marBottom w:val="0"/>
      <w:divBdr>
        <w:top w:val="none" w:sz="0" w:space="0" w:color="auto"/>
        <w:left w:val="none" w:sz="0" w:space="0" w:color="auto"/>
        <w:bottom w:val="none" w:sz="0" w:space="0" w:color="auto"/>
        <w:right w:val="none" w:sz="0" w:space="0" w:color="auto"/>
      </w:divBdr>
    </w:div>
    <w:div w:id="224806673">
      <w:bodyDiv w:val="1"/>
      <w:marLeft w:val="0"/>
      <w:marRight w:val="0"/>
      <w:marTop w:val="0"/>
      <w:marBottom w:val="0"/>
      <w:divBdr>
        <w:top w:val="none" w:sz="0" w:space="0" w:color="auto"/>
        <w:left w:val="none" w:sz="0" w:space="0" w:color="auto"/>
        <w:bottom w:val="none" w:sz="0" w:space="0" w:color="auto"/>
        <w:right w:val="none" w:sz="0" w:space="0" w:color="auto"/>
      </w:divBdr>
    </w:div>
    <w:div w:id="225263553">
      <w:bodyDiv w:val="1"/>
      <w:marLeft w:val="0"/>
      <w:marRight w:val="0"/>
      <w:marTop w:val="0"/>
      <w:marBottom w:val="0"/>
      <w:divBdr>
        <w:top w:val="none" w:sz="0" w:space="0" w:color="auto"/>
        <w:left w:val="none" w:sz="0" w:space="0" w:color="auto"/>
        <w:bottom w:val="none" w:sz="0" w:space="0" w:color="auto"/>
        <w:right w:val="none" w:sz="0" w:space="0" w:color="auto"/>
      </w:divBdr>
    </w:div>
    <w:div w:id="231084455">
      <w:bodyDiv w:val="1"/>
      <w:marLeft w:val="0"/>
      <w:marRight w:val="0"/>
      <w:marTop w:val="0"/>
      <w:marBottom w:val="0"/>
      <w:divBdr>
        <w:top w:val="none" w:sz="0" w:space="0" w:color="auto"/>
        <w:left w:val="none" w:sz="0" w:space="0" w:color="auto"/>
        <w:bottom w:val="none" w:sz="0" w:space="0" w:color="auto"/>
        <w:right w:val="none" w:sz="0" w:space="0" w:color="auto"/>
      </w:divBdr>
    </w:div>
    <w:div w:id="233198332">
      <w:bodyDiv w:val="1"/>
      <w:marLeft w:val="0"/>
      <w:marRight w:val="0"/>
      <w:marTop w:val="0"/>
      <w:marBottom w:val="0"/>
      <w:divBdr>
        <w:top w:val="none" w:sz="0" w:space="0" w:color="auto"/>
        <w:left w:val="none" w:sz="0" w:space="0" w:color="auto"/>
        <w:bottom w:val="none" w:sz="0" w:space="0" w:color="auto"/>
        <w:right w:val="none" w:sz="0" w:space="0" w:color="auto"/>
      </w:divBdr>
    </w:div>
    <w:div w:id="260797123">
      <w:bodyDiv w:val="1"/>
      <w:marLeft w:val="0"/>
      <w:marRight w:val="0"/>
      <w:marTop w:val="0"/>
      <w:marBottom w:val="0"/>
      <w:divBdr>
        <w:top w:val="none" w:sz="0" w:space="0" w:color="auto"/>
        <w:left w:val="none" w:sz="0" w:space="0" w:color="auto"/>
        <w:bottom w:val="none" w:sz="0" w:space="0" w:color="auto"/>
        <w:right w:val="none" w:sz="0" w:space="0" w:color="auto"/>
      </w:divBdr>
    </w:div>
    <w:div w:id="263731868">
      <w:bodyDiv w:val="1"/>
      <w:marLeft w:val="0"/>
      <w:marRight w:val="0"/>
      <w:marTop w:val="0"/>
      <w:marBottom w:val="0"/>
      <w:divBdr>
        <w:top w:val="none" w:sz="0" w:space="0" w:color="auto"/>
        <w:left w:val="none" w:sz="0" w:space="0" w:color="auto"/>
        <w:bottom w:val="none" w:sz="0" w:space="0" w:color="auto"/>
        <w:right w:val="none" w:sz="0" w:space="0" w:color="auto"/>
      </w:divBdr>
      <w:divsChild>
        <w:div w:id="1989625337">
          <w:marLeft w:val="0"/>
          <w:marRight w:val="0"/>
          <w:marTop w:val="375"/>
          <w:marBottom w:val="375"/>
          <w:divBdr>
            <w:top w:val="none" w:sz="0" w:space="0" w:color="auto"/>
            <w:left w:val="none" w:sz="0" w:space="0" w:color="auto"/>
            <w:bottom w:val="none" w:sz="0" w:space="0" w:color="auto"/>
            <w:right w:val="none" w:sz="0" w:space="0" w:color="auto"/>
          </w:divBdr>
        </w:div>
      </w:divsChild>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9318073">
      <w:bodyDiv w:val="1"/>
      <w:marLeft w:val="0"/>
      <w:marRight w:val="0"/>
      <w:marTop w:val="0"/>
      <w:marBottom w:val="0"/>
      <w:divBdr>
        <w:top w:val="none" w:sz="0" w:space="0" w:color="auto"/>
        <w:left w:val="none" w:sz="0" w:space="0" w:color="auto"/>
        <w:bottom w:val="none" w:sz="0" w:space="0" w:color="auto"/>
        <w:right w:val="none" w:sz="0" w:space="0" w:color="auto"/>
      </w:divBdr>
    </w:div>
    <w:div w:id="270211715">
      <w:bodyDiv w:val="1"/>
      <w:marLeft w:val="0"/>
      <w:marRight w:val="0"/>
      <w:marTop w:val="0"/>
      <w:marBottom w:val="0"/>
      <w:divBdr>
        <w:top w:val="none" w:sz="0" w:space="0" w:color="auto"/>
        <w:left w:val="none" w:sz="0" w:space="0" w:color="auto"/>
        <w:bottom w:val="none" w:sz="0" w:space="0" w:color="auto"/>
        <w:right w:val="none" w:sz="0" w:space="0" w:color="auto"/>
      </w:divBdr>
    </w:div>
    <w:div w:id="271208824">
      <w:bodyDiv w:val="1"/>
      <w:marLeft w:val="0"/>
      <w:marRight w:val="0"/>
      <w:marTop w:val="0"/>
      <w:marBottom w:val="0"/>
      <w:divBdr>
        <w:top w:val="none" w:sz="0" w:space="0" w:color="auto"/>
        <w:left w:val="none" w:sz="0" w:space="0" w:color="auto"/>
        <w:bottom w:val="none" w:sz="0" w:space="0" w:color="auto"/>
        <w:right w:val="none" w:sz="0" w:space="0" w:color="auto"/>
      </w:divBdr>
      <w:divsChild>
        <w:div w:id="2079934936">
          <w:marLeft w:val="0"/>
          <w:marRight w:val="0"/>
          <w:marTop w:val="375"/>
          <w:marBottom w:val="375"/>
          <w:divBdr>
            <w:top w:val="none" w:sz="0" w:space="0" w:color="auto"/>
            <w:left w:val="none" w:sz="0" w:space="0" w:color="auto"/>
            <w:bottom w:val="none" w:sz="0" w:space="0" w:color="auto"/>
            <w:right w:val="none" w:sz="0" w:space="0" w:color="auto"/>
          </w:divBdr>
          <w:divsChild>
            <w:div w:id="768811768">
              <w:marLeft w:val="0"/>
              <w:marRight w:val="0"/>
              <w:marTop w:val="0"/>
              <w:marBottom w:val="0"/>
              <w:divBdr>
                <w:top w:val="none" w:sz="0" w:space="0" w:color="auto"/>
                <w:left w:val="none" w:sz="0" w:space="0" w:color="auto"/>
                <w:bottom w:val="none" w:sz="0" w:space="0" w:color="auto"/>
                <w:right w:val="none" w:sz="0" w:space="0" w:color="auto"/>
              </w:divBdr>
            </w:div>
            <w:div w:id="515115300">
              <w:marLeft w:val="0"/>
              <w:marRight w:val="0"/>
              <w:marTop w:val="0"/>
              <w:marBottom w:val="0"/>
              <w:divBdr>
                <w:top w:val="none" w:sz="0" w:space="0" w:color="auto"/>
                <w:left w:val="none" w:sz="0" w:space="0" w:color="auto"/>
                <w:bottom w:val="none" w:sz="0" w:space="0" w:color="auto"/>
                <w:right w:val="none" w:sz="0" w:space="0" w:color="auto"/>
              </w:divBdr>
            </w:div>
            <w:div w:id="951592216">
              <w:marLeft w:val="0"/>
              <w:marRight w:val="0"/>
              <w:marTop w:val="0"/>
              <w:marBottom w:val="0"/>
              <w:divBdr>
                <w:top w:val="none" w:sz="0" w:space="0" w:color="auto"/>
                <w:left w:val="none" w:sz="0" w:space="0" w:color="auto"/>
                <w:bottom w:val="none" w:sz="0" w:space="0" w:color="auto"/>
                <w:right w:val="none" w:sz="0" w:space="0" w:color="auto"/>
              </w:divBdr>
            </w:div>
            <w:div w:id="3812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840">
      <w:bodyDiv w:val="1"/>
      <w:marLeft w:val="0"/>
      <w:marRight w:val="0"/>
      <w:marTop w:val="0"/>
      <w:marBottom w:val="0"/>
      <w:divBdr>
        <w:top w:val="none" w:sz="0" w:space="0" w:color="auto"/>
        <w:left w:val="none" w:sz="0" w:space="0" w:color="auto"/>
        <w:bottom w:val="none" w:sz="0" w:space="0" w:color="auto"/>
        <w:right w:val="none" w:sz="0" w:space="0" w:color="auto"/>
      </w:divBdr>
    </w:div>
    <w:div w:id="276568820">
      <w:bodyDiv w:val="1"/>
      <w:marLeft w:val="0"/>
      <w:marRight w:val="0"/>
      <w:marTop w:val="0"/>
      <w:marBottom w:val="0"/>
      <w:divBdr>
        <w:top w:val="none" w:sz="0" w:space="0" w:color="auto"/>
        <w:left w:val="none" w:sz="0" w:space="0" w:color="auto"/>
        <w:bottom w:val="none" w:sz="0" w:space="0" w:color="auto"/>
        <w:right w:val="none" w:sz="0" w:space="0" w:color="auto"/>
      </w:divBdr>
    </w:div>
    <w:div w:id="293416687">
      <w:bodyDiv w:val="1"/>
      <w:marLeft w:val="0"/>
      <w:marRight w:val="0"/>
      <w:marTop w:val="0"/>
      <w:marBottom w:val="0"/>
      <w:divBdr>
        <w:top w:val="none" w:sz="0" w:space="0" w:color="auto"/>
        <w:left w:val="none" w:sz="0" w:space="0" w:color="auto"/>
        <w:bottom w:val="none" w:sz="0" w:space="0" w:color="auto"/>
        <w:right w:val="none" w:sz="0" w:space="0" w:color="auto"/>
      </w:divBdr>
    </w:div>
    <w:div w:id="307903675">
      <w:bodyDiv w:val="1"/>
      <w:marLeft w:val="0"/>
      <w:marRight w:val="0"/>
      <w:marTop w:val="0"/>
      <w:marBottom w:val="0"/>
      <w:divBdr>
        <w:top w:val="none" w:sz="0" w:space="0" w:color="auto"/>
        <w:left w:val="none" w:sz="0" w:space="0" w:color="auto"/>
        <w:bottom w:val="none" w:sz="0" w:space="0" w:color="auto"/>
        <w:right w:val="none" w:sz="0" w:space="0" w:color="auto"/>
      </w:divBdr>
    </w:div>
    <w:div w:id="321474275">
      <w:bodyDiv w:val="1"/>
      <w:marLeft w:val="0"/>
      <w:marRight w:val="0"/>
      <w:marTop w:val="0"/>
      <w:marBottom w:val="0"/>
      <w:divBdr>
        <w:top w:val="none" w:sz="0" w:space="0" w:color="auto"/>
        <w:left w:val="none" w:sz="0" w:space="0" w:color="auto"/>
        <w:bottom w:val="none" w:sz="0" w:space="0" w:color="auto"/>
        <w:right w:val="none" w:sz="0" w:space="0" w:color="auto"/>
      </w:divBdr>
    </w:div>
    <w:div w:id="328410100">
      <w:bodyDiv w:val="1"/>
      <w:marLeft w:val="0"/>
      <w:marRight w:val="0"/>
      <w:marTop w:val="0"/>
      <w:marBottom w:val="0"/>
      <w:divBdr>
        <w:top w:val="none" w:sz="0" w:space="0" w:color="auto"/>
        <w:left w:val="none" w:sz="0" w:space="0" w:color="auto"/>
        <w:bottom w:val="none" w:sz="0" w:space="0" w:color="auto"/>
        <w:right w:val="none" w:sz="0" w:space="0" w:color="auto"/>
      </w:divBdr>
    </w:div>
    <w:div w:id="331376983">
      <w:bodyDiv w:val="1"/>
      <w:marLeft w:val="0"/>
      <w:marRight w:val="0"/>
      <w:marTop w:val="0"/>
      <w:marBottom w:val="0"/>
      <w:divBdr>
        <w:top w:val="none" w:sz="0" w:space="0" w:color="auto"/>
        <w:left w:val="none" w:sz="0" w:space="0" w:color="auto"/>
        <w:bottom w:val="none" w:sz="0" w:space="0" w:color="auto"/>
        <w:right w:val="none" w:sz="0" w:space="0" w:color="auto"/>
      </w:divBdr>
    </w:div>
    <w:div w:id="363673213">
      <w:bodyDiv w:val="1"/>
      <w:marLeft w:val="0"/>
      <w:marRight w:val="0"/>
      <w:marTop w:val="0"/>
      <w:marBottom w:val="0"/>
      <w:divBdr>
        <w:top w:val="none" w:sz="0" w:space="0" w:color="auto"/>
        <w:left w:val="none" w:sz="0" w:space="0" w:color="auto"/>
        <w:bottom w:val="none" w:sz="0" w:space="0" w:color="auto"/>
        <w:right w:val="none" w:sz="0" w:space="0" w:color="auto"/>
      </w:divBdr>
    </w:div>
    <w:div w:id="364448878">
      <w:bodyDiv w:val="1"/>
      <w:marLeft w:val="0"/>
      <w:marRight w:val="0"/>
      <w:marTop w:val="0"/>
      <w:marBottom w:val="0"/>
      <w:divBdr>
        <w:top w:val="none" w:sz="0" w:space="0" w:color="auto"/>
        <w:left w:val="none" w:sz="0" w:space="0" w:color="auto"/>
        <w:bottom w:val="none" w:sz="0" w:space="0" w:color="auto"/>
        <w:right w:val="none" w:sz="0" w:space="0" w:color="auto"/>
      </w:divBdr>
    </w:div>
    <w:div w:id="371922699">
      <w:bodyDiv w:val="1"/>
      <w:marLeft w:val="0"/>
      <w:marRight w:val="0"/>
      <w:marTop w:val="0"/>
      <w:marBottom w:val="0"/>
      <w:divBdr>
        <w:top w:val="none" w:sz="0" w:space="0" w:color="auto"/>
        <w:left w:val="none" w:sz="0" w:space="0" w:color="auto"/>
        <w:bottom w:val="none" w:sz="0" w:space="0" w:color="auto"/>
        <w:right w:val="none" w:sz="0" w:space="0" w:color="auto"/>
      </w:divBdr>
    </w:div>
    <w:div w:id="402218428">
      <w:bodyDiv w:val="1"/>
      <w:marLeft w:val="0"/>
      <w:marRight w:val="0"/>
      <w:marTop w:val="0"/>
      <w:marBottom w:val="0"/>
      <w:divBdr>
        <w:top w:val="none" w:sz="0" w:space="0" w:color="auto"/>
        <w:left w:val="none" w:sz="0" w:space="0" w:color="auto"/>
        <w:bottom w:val="none" w:sz="0" w:space="0" w:color="auto"/>
        <w:right w:val="none" w:sz="0" w:space="0" w:color="auto"/>
      </w:divBdr>
    </w:div>
    <w:div w:id="416482937">
      <w:bodyDiv w:val="1"/>
      <w:marLeft w:val="0"/>
      <w:marRight w:val="0"/>
      <w:marTop w:val="0"/>
      <w:marBottom w:val="0"/>
      <w:divBdr>
        <w:top w:val="none" w:sz="0" w:space="0" w:color="auto"/>
        <w:left w:val="none" w:sz="0" w:space="0" w:color="auto"/>
        <w:bottom w:val="none" w:sz="0" w:space="0" w:color="auto"/>
        <w:right w:val="none" w:sz="0" w:space="0" w:color="auto"/>
      </w:divBdr>
    </w:div>
    <w:div w:id="442460068">
      <w:bodyDiv w:val="1"/>
      <w:marLeft w:val="0"/>
      <w:marRight w:val="0"/>
      <w:marTop w:val="0"/>
      <w:marBottom w:val="0"/>
      <w:divBdr>
        <w:top w:val="none" w:sz="0" w:space="0" w:color="auto"/>
        <w:left w:val="none" w:sz="0" w:space="0" w:color="auto"/>
        <w:bottom w:val="none" w:sz="0" w:space="0" w:color="auto"/>
        <w:right w:val="none" w:sz="0" w:space="0" w:color="auto"/>
      </w:divBdr>
      <w:divsChild>
        <w:div w:id="1026639765">
          <w:marLeft w:val="0"/>
          <w:marRight w:val="0"/>
          <w:marTop w:val="0"/>
          <w:marBottom w:val="0"/>
          <w:divBdr>
            <w:top w:val="none" w:sz="0" w:space="0" w:color="auto"/>
            <w:left w:val="none" w:sz="0" w:space="0" w:color="auto"/>
            <w:bottom w:val="none" w:sz="0" w:space="0" w:color="auto"/>
            <w:right w:val="none" w:sz="0" w:space="0" w:color="auto"/>
          </w:divBdr>
          <w:divsChild>
            <w:div w:id="402608472">
              <w:marLeft w:val="0"/>
              <w:marRight w:val="0"/>
              <w:marTop w:val="0"/>
              <w:marBottom w:val="0"/>
              <w:divBdr>
                <w:top w:val="none" w:sz="0" w:space="0" w:color="auto"/>
                <w:left w:val="none" w:sz="0" w:space="0" w:color="auto"/>
                <w:bottom w:val="none" w:sz="0" w:space="0" w:color="auto"/>
                <w:right w:val="none" w:sz="0" w:space="0" w:color="auto"/>
              </w:divBdr>
            </w:div>
          </w:divsChild>
        </w:div>
        <w:div w:id="1289974296">
          <w:marLeft w:val="0"/>
          <w:marRight w:val="0"/>
          <w:marTop w:val="0"/>
          <w:marBottom w:val="0"/>
          <w:divBdr>
            <w:top w:val="none" w:sz="0" w:space="0" w:color="auto"/>
            <w:left w:val="none" w:sz="0" w:space="0" w:color="auto"/>
            <w:bottom w:val="none" w:sz="0" w:space="0" w:color="auto"/>
            <w:right w:val="none" w:sz="0" w:space="0" w:color="auto"/>
          </w:divBdr>
          <w:divsChild>
            <w:div w:id="468212761">
              <w:marLeft w:val="0"/>
              <w:marRight w:val="0"/>
              <w:marTop w:val="0"/>
              <w:marBottom w:val="0"/>
              <w:divBdr>
                <w:top w:val="none" w:sz="0" w:space="0" w:color="auto"/>
                <w:left w:val="none" w:sz="0" w:space="0" w:color="auto"/>
                <w:bottom w:val="none" w:sz="0" w:space="0" w:color="auto"/>
                <w:right w:val="none" w:sz="0" w:space="0" w:color="auto"/>
              </w:divBdr>
              <w:divsChild>
                <w:div w:id="2111507931">
                  <w:marLeft w:val="0"/>
                  <w:marRight w:val="0"/>
                  <w:marTop w:val="0"/>
                  <w:marBottom w:val="0"/>
                  <w:divBdr>
                    <w:top w:val="none" w:sz="0" w:space="0" w:color="auto"/>
                    <w:left w:val="none" w:sz="0" w:space="0" w:color="auto"/>
                    <w:bottom w:val="none" w:sz="0" w:space="0" w:color="auto"/>
                    <w:right w:val="none" w:sz="0" w:space="0" w:color="auto"/>
                  </w:divBdr>
                  <w:divsChild>
                    <w:div w:id="1331642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54444163">
      <w:bodyDiv w:val="1"/>
      <w:marLeft w:val="0"/>
      <w:marRight w:val="0"/>
      <w:marTop w:val="0"/>
      <w:marBottom w:val="0"/>
      <w:divBdr>
        <w:top w:val="none" w:sz="0" w:space="0" w:color="auto"/>
        <w:left w:val="none" w:sz="0" w:space="0" w:color="auto"/>
        <w:bottom w:val="none" w:sz="0" w:space="0" w:color="auto"/>
        <w:right w:val="none" w:sz="0" w:space="0" w:color="auto"/>
      </w:divBdr>
    </w:div>
    <w:div w:id="454562127">
      <w:bodyDiv w:val="1"/>
      <w:marLeft w:val="0"/>
      <w:marRight w:val="0"/>
      <w:marTop w:val="0"/>
      <w:marBottom w:val="0"/>
      <w:divBdr>
        <w:top w:val="none" w:sz="0" w:space="0" w:color="auto"/>
        <w:left w:val="none" w:sz="0" w:space="0" w:color="auto"/>
        <w:bottom w:val="none" w:sz="0" w:space="0" w:color="auto"/>
        <w:right w:val="none" w:sz="0" w:space="0" w:color="auto"/>
      </w:divBdr>
    </w:div>
    <w:div w:id="470631761">
      <w:bodyDiv w:val="1"/>
      <w:marLeft w:val="0"/>
      <w:marRight w:val="0"/>
      <w:marTop w:val="0"/>
      <w:marBottom w:val="0"/>
      <w:divBdr>
        <w:top w:val="none" w:sz="0" w:space="0" w:color="auto"/>
        <w:left w:val="none" w:sz="0" w:space="0" w:color="auto"/>
        <w:bottom w:val="none" w:sz="0" w:space="0" w:color="auto"/>
        <w:right w:val="none" w:sz="0" w:space="0" w:color="auto"/>
      </w:divBdr>
    </w:div>
    <w:div w:id="488793773">
      <w:bodyDiv w:val="1"/>
      <w:marLeft w:val="0"/>
      <w:marRight w:val="0"/>
      <w:marTop w:val="0"/>
      <w:marBottom w:val="0"/>
      <w:divBdr>
        <w:top w:val="none" w:sz="0" w:space="0" w:color="auto"/>
        <w:left w:val="none" w:sz="0" w:space="0" w:color="auto"/>
        <w:bottom w:val="none" w:sz="0" w:space="0" w:color="auto"/>
        <w:right w:val="none" w:sz="0" w:space="0" w:color="auto"/>
      </w:divBdr>
      <w:divsChild>
        <w:div w:id="794443928">
          <w:marLeft w:val="0"/>
          <w:marRight w:val="0"/>
          <w:marTop w:val="0"/>
          <w:marBottom w:val="0"/>
          <w:divBdr>
            <w:top w:val="none" w:sz="0" w:space="0" w:color="auto"/>
            <w:left w:val="none" w:sz="0" w:space="0" w:color="auto"/>
            <w:bottom w:val="none" w:sz="0" w:space="0" w:color="auto"/>
            <w:right w:val="none" w:sz="0" w:space="0" w:color="auto"/>
          </w:divBdr>
          <w:divsChild>
            <w:div w:id="13742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2871">
      <w:bodyDiv w:val="1"/>
      <w:marLeft w:val="0"/>
      <w:marRight w:val="0"/>
      <w:marTop w:val="0"/>
      <w:marBottom w:val="0"/>
      <w:divBdr>
        <w:top w:val="none" w:sz="0" w:space="0" w:color="auto"/>
        <w:left w:val="none" w:sz="0" w:space="0" w:color="auto"/>
        <w:bottom w:val="none" w:sz="0" w:space="0" w:color="auto"/>
        <w:right w:val="none" w:sz="0" w:space="0" w:color="auto"/>
      </w:divBdr>
    </w:div>
    <w:div w:id="495146415">
      <w:bodyDiv w:val="1"/>
      <w:marLeft w:val="0"/>
      <w:marRight w:val="0"/>
      <w:marTop w:val="0"/>
      <w:marBottom w:val="0"/>
      <w:divBdr>
        <w:top w:val="none" w:sz="0" w:space="0" w:color="auto"/>
        <w:left w:val="none" w:sz="0" w:space="0" w:color="auto"/>
        <w:bottom w:val="none" w:sz="0" w:space="0" w:color="auto"/>
        <w:right w:val="none" w:sz="0" w:space="0" w:color="auto"/>
      </w:divBdr>
    </w:div>
    <w:div w:id="502430547">
      <w:bodyDiv w:val="1"/>
      <w:marLeft w:val="0"/>
      <w:marRight w:val="0"/>
      <w:marTop w:val="0"/>
      <w:marBottom w:val="0"/>
      <w:divBdr>
        <w:top w:val="none" w:sz="0" w:space="0" w:color="auto"/>
        <w:left w:val="none" w:sz="0" w:space="0" w:color="auto"/>
        <w:bottom w:val="none" w:sz="0" w:space="0" w:color="auto"/>
        <w:right w:val="none" w:sz="0" w:space="0" w:color="auto"/>
      </w:divBdr>
    </w:div>
    <w:div w:id="513426069">
      <w:bodyDiv w:val="1"/>
      <w:marLeft w:val="0"/>
      <w:marRight w:val="0"/>
      <w:marTop w:val="0"/>
      <w:marBottom w:val="0"/>
      <w:divBdr>
        <w:top w:val="none" w:sz="0" w:space="0" w:color="auto"/>
        <w:left w:val="none" w:sz="0" w:space="0" w:color="auto"/>
        <w:bottom w:val="none" w:sz="0" w:space="0" w:color="auto"/>
        <w:right w:val="none" w:sz="0" w:space="0" w:color="auto"/>
      </w:divBdr>
    </w:div>
    <w:div w:id="531262233">
      <w:bodyDiv w:val="1"/>
      <w:marLeft w:val="0"/>
      <w:marRight w:val="0"/>
      <w:marTop w:val="0"/>
      <w:marBottom w:val="0"/>
      <w:divBdr>
        <w:top w:val="none" w:sz="0" w:space="0" w:color="auto"/>
        <w:left w:val="none" w:sz="0" w:space="0" w:color="auto"/>
        <w:bottom w:val="none" w:sz="0" w:space="0" w:color="auto"/>
        <w:right w:val="none" w:sz="0" w:space="0" w:color="auto"/>
      </w:divBdr>
    </w:div>
    <w:div w:id="541677076">
      <w:bodyDiv w:val="1"/>
      <w:marLeft w:val="0"/>
      <w:marRight w:val="0"/>
      <w:marTop w:val="0"/>
      <w:marBottom w:val="0"/>
      <w:divBdr>
        <w:top w:val="none" w:sz="0" w:space="0" w:color="auto"/>
        <w:left w:val="none" w:sz="0" w:space="0" w:color="auto"/>
        <w:bottom w:val="none" w:sz="0" w:space="0" w:color="auto"/>
        <w:right w:val="none" w:sz="0" w:space="0" w:color="auto"/>
      </w:divBdr>
      <w:divsChild>
        <w:div w:id="747310503">
          <w:marLeft w:val="0"/>
          <w:marRight w:val="0"/>
          <w:marTop w:val="0"/>
          <w:marBottom w:val="0"/>
          <w:divBdr>
            <w:top w:val="none" w:sz="0" w:space="0" w:color="auto"/>
            <w:left w:val="none" w:sz="0" w:space="0" w:color="auto"/>
            <w:bottom w:val="none" w:sz="0" w:space="0" w:color="auto"/>
            <w:right w:val="none" w:sz="0" w:space="0" w:color="auto"/>
          </w:divBdr>
          <w:divsChild>
            <w:div w:id="2090880467">
              <w:marLeft w:val="0"/>
              <w:marRight w:val="0"/>
              <w:marTop w:val="0"/>
              <w:marBottom w:val="0"/>
              <w:divBdr>
                <w:top w:val="none" w:sz="0" w:space="0" w:color="auto"/>
                <w:left w:val="none" w:sz="0" w:space="0" w:color="auto"/>
                <w:bottom w:val="none" w:sz="0" w:space="0" w:color="auto"/>
                <w:right w:val="none" w:sz="0" w:space="0" w:color="auto"/>
              </w:divBdr>
            </w:div>
          </w:divsChild>
        </w:div>
        <w:div w:id="1598513350">
          <w:marLeft w:val="0"/>
          <w:marRight w:val="0"/>
          <w:marTop w:val="0"/>
          <w:marBottom w:val="0"/>
          <w:divBdr>
            <w:top w:val="none" w:sz="0" w:space="0" w:color="auto"/>
            <w:left w:val="none" w:sz="0" w:space="0" w:color="auto"/>
            <w:bottom w:val="none" w:sz="0" w:space="0" w:color="auto"/>
            <w:right w:val="none" w:sz="0" w:space="0" w:color="auto"/>
          </w:divBdr>
          <w:divsChild>
            <w:div w:id="317728770">
              <w:marLeft w:val="0"/>
              <w:marRight w:val="0"/>
              <w:marTop w:val="0"/>
              <w:marBottom w:val="0"/>
              <w:divBdr>
                <w:top w:val="none" w:sz="0" w:space="0" w:color="auto"/>
                <w:left w:val="none" w:sz="0" w:space="0" w:color="auto"/>
                <w:bottom w:val="none" w:sz="0" w:space="0" w:color="auto"/>
                <w:right w:val="none" w:sz="0" w:space="0" w:color="auto"/>
              </w:divBdr>
              <w:divsChild>
                <w:div w:id="1534804050">
                  <w:marLeft w:val="0"/>
                  <w:marRight w:val="0"/>
                  <w:marTop w:val="0"/>
                  <w:marBottom w:val="0"/>
                  <w:divBdr>
                    <w:top w:val="none" w:sz="0" w:space="0" w:color="auto"/>
                    <w:left w:val="none" w:sz="0" w:space="0" w:color="auto"/>
                    <w:bottom w:val="none" w:sz="0" w:space="0" w:color="auto"/>
                    <w:right w:val="none" w:sz="0" w:space="0" w:color="auto"/>
                  </w:divBdr>
                  <w:divsChild>
                    <w:div w:id="15045922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48417153">
      <w:bodyDiv w:val="1"/>
      <w:marLeft w:val="0"/>
      <w:marRight w:val="0"/>
      <w:marTop w:val="0"/>
      <w:marBottom w:val="0"/>
      <w:divBdr>
        <w:top w:val="none" w:sz="0" w:space="0" w:color="auto"/>
        <w:left w:val="none" w:sz="0" w:space="0" w:color="auto"/>
        <w:bottom w:val="none" w:sz="0" w:space="0" w:color="auto"/>
        <w:right w:val="none" w:sz="0" w:space="0" w:color="auto"/>
      </w:divBdr>
    </w:div>
    <w:div w:id="555898556">
      <w:bodyDiv w:val="1"/>
      <w:marLeft w:val="0"/>
      <w:marRight w:val="0"/>
      <w:marTop w:val="0"/>
      <w:marBottom w:val="0"/>
      <w:divBdr>
        <w:top w:val="none" w:sz="0" w:space="0" w:color="auto"/>
        <w:left w:val="none" w:sz="0" w:space="0" w:color="auto"/>
        <w:bottom w:val="none" w:sz="0" w:space="0" w:color="auto"/>
        <w:right w:val="none" w:sz="0" w:space="0" w:color="auto"/>
      </w:divBdr>
    </w:div>
    <w:div w:id="556551194">
      <w:bodyDiv w:val="1"/>
      <w:marLeft w:val="0"/>
      <w:marRight w:val="0"/>
      <w:marTop w:val="0"/>
      <w:marBottom w:val="0"/>
      <w:divBdr>
        <w:top w:val="none" w:sz="0" w:space="0" w:color="auto"/>
        <w:left w:val="none" w:sz="0" w:space="0" w:color="auto"/>
        <w:bottom w:val="none" w:sz="0" w:space="0" w:color="auto"/>
        <w:right w:val="none" w:sz="0" w:space="0" w:color="auto"/>
      </w:divBdr>
    </w:div>
    <w:div w:id="559904550">
      <w:bodyDiv w:val="1"/>
      <w:marLeft w:val="0"/>
      <w:marRight w:val="0"/>
      <w:marTop w:val="0"/>
      <w:marBottom w:val="0"/>
      <w:divBdr>
        <w:top w:val="none" w:sz="0" w:space="0" w:color="auto"/>
        <w:left w:val="none" w:sz="0" w:space="0" w:color="auto"/>
        <w:bottom w:val="none" w:sz="0" w:space="0" w:color="auto"/>
        <w:right w:val="none" w:sz="0" w:space="0" w:color="auto"/>
      </w:divBdr>
    </w:div>
    <w:div w:id="560677353">
      <w:bodyDiv w:val="1"/>
      <w:marLeft w:val="0"/>
      <w:marRight w:val="0"/>
      <w:marTop w:val="0"/>
      <w:marBottom w:val="0"/>
      <w:divBdr>
        <w:top w:val="none" w:sz="0" w:space="0" w:color="auto"/>
        <w:left w:val="none" w:sz="0" w:space="0" w:color="auto"/>
        <w:bottom w:val="none" w:sz="0" w:space="0" w:color="auto"/>
        <w:right w:val="none" w:sz="0" w:space="0" w:color="auto"/>
      </w:divBdr>
    </w:div>
    <w:div w:id="563950865">
      <w:bodyDiv w:val="1"/>
      <w:marLeft w:val="0"/>
      <w:marRight w:val="0"/>
      <w:marTop w:val="0"/>
      <w:marBottom w:val="0"/>
      <w:divBdr>
        <w:top w:val="none" w:sz="0" w:space="0" w:color="auto"/>
        <w:left w:val="none" w:sz="0" w:space="0" w:color="auto"/>
        <w:bottom w:val="none" w:sz="0" w:space="0" w:color="auto"/>
        <w:right w:val="none" w:sz="0" w:space="0" w:color="auto"/>
      </w:divBdr>
    </w:div>
    <w:div w:id="582223037">
      <w:bodyDiv w:val="1"/>
      <w:marLeft w:val="0"/>
      <w:marRight w:val="0"/>
      <w:marTop w:val="0"/>
      <w:marBottom w:val="0"/>
      <w:divBdr>
        <w:top w:val="none" w:sz="0" w:space="0" w:color="auto"/>
        <w:left w:val="none" w:sz="0" w:space="0" w:color="auto"/>
        <w:bottom w:val="none" w:sz="0" w:space="0" w:color="auto"/>
        <w:right w:val="none" w:sz="0" w:space="0" w:color="auto"/>
      </w:divBdr>
    </w:div>
    <w:div w:id="586692816">
      <w:bodyDiv w:val="1"/>
      <w:marLeft w:val="0"/>
      <w:marRight w:val="0"/>
      <w:marTop w:val="0"/>
      <w:marBottom w:val="0"/>
      <w:divBdr>
        <w:top w:val="none" w:sz="0" w:space="0" w:color="auto"/>
        <w:left w:val="none" w:sz="0" w:space="0" w:color="auto"/>
        <w:bottom w:val="none" w:sz="0" w:space="0" w:color="auto"/>
        <w:right w:val="none" w:sz="0" w:space="0" w:color="auto"/>
      </w:divBdr>
    </w:div>
    <w:div w:id="594091204">
      <w:bodyDiv w:val="1"/>
      <w:marLeft w:val="0"/>
      <w:marRight w:val="0"/>
      <w:marTop w:val="0"/>
      <w:marBottom w:val="0"/>
      <w:divBdr>
        <w:top w:val="none" w:sz="0" w:space="0" w:color="auto"/>
        <w:left w:val="none" w:sz="0" w:space="0" w:color="auto"/>
        <w:bottom w:val="none" w:sz="0" w:space="0" w:color="auto"/>
        <w:right w:val="none" w:sz="0" w:space="0" w:color="auto"/>
      </w:divBdr>
    </w:div>
    <w:div w:id="600261768">
      <w:bodyDiv w:val="1"/>
      <w:marLeft w:val="0"/>
      <w:marRight w:val="0"/>
      <w:marTop w:val="0"/>
      <w:marBottom w:val="0"/>
      <w:divBdr>
        <w:top w:val="none" w:sz="0" w:space="0" w:color="auto"/>
        <w:left w:val="none" w:sz="0" w:space="0" w:color="auto"/>
        <w:bottom w:val="none" w:sz="0" w:space="0" w:color="auto"/>
        <w:right w:val="none" w:sz="0" w:space="0" w:color="auto"/>
      </w:divBdr>
    </w:div>
    <w:div w:id="607853679">
      <w:bodyDiv w:val="1"/>
      <w:marLeft w:val="0"/>
      <w:marRight w:val="0"/>
      <w:marTop w:val="0"/>
      <w:marBottom w:val="0"/>
      <w:divBdr>
        <w:top w:val="none" w:sz="0" w:space="0" w:color="auto"/>
        <w:left w:val="none" w:sz="0" w:space="0" w:color="auto"/>
        <w:bottom w:val="none" w:sz="0" w:space="0" w:color="auto"/>
        <w:right w:val="none" w:sz="0" w:space="0" w:color="auto"/>
      </w:divBdr>
    </w:div>
    <w:div w:id="614991793">
      <w:bodyDiv w:val="1"/>
      <w:marLeft w:val="0"/>
      <w:marRight w:val="0"/>
      <w:marTop w:val="0"/>
      <w:marBottom w:val="0"/>
      <w:divBdr>
        <w:top w:val="none" w:sz="0" w:space="0" w:color="auto"/>
        <w:left w:val="none" w:sz="0" w:space="0" w:color="auto"/>
        <w:bottom w:val="none" w:sz="0" w:space="0" w:color="auto"/>
        <w:right w:val="none" w:sz="0" w:space="0" w:color="auto"/>
      </w:divBdr>
    </w:div>
    <w:div w:id="621767353">
      <w:bodyDiv w:val="1"/>
      <w:marLeft w:val="0"/>
      <w:marRight w:val="0"/>
      <w:marTop w:val="0"/>
      <w:marBottom w:val="0"/>
      <w:divBdr>
        <w:top w:val="none" w:sz="0" w:space="0" w:color="auto"/>
        <w:left w:val="none" w:sz="0" w:space="0" w:color="auto"/>
        <w:bottom w:val="none" w:sz="0" w:space="0" w:color="auto"/>
        <w:right w:val="none" w:sz="0" w:space="0" w:color="auto"/>
      </w:divBdr>
    </w:div>
    <w:div w:id="639001446">
      <w:bodyDiv w:val="1"/>
      <w:marLeft w:val="0"/>
      <w:marRight w:val="0"/>
      <w:marTop w:val="0"/>
      <w:marBottom w:val="0"/>
      <w:divBdr>
        <w:top w:val="none" w:sz="0" w:space="0" w:color="auto"/>
        <w:left w:val="none" w:sz="0" w:space="0" w:color="auto"/>
        <w:bottom w:val="none" w:sz="0" w:space="0" w:color="auto"/>
        <w:right w:val="none" w:sz="0" w:space="0" w:color="auto"/>
      </w:divBdr>
    </w:div>
    <w:div w:id="649217292">
      <w:bodyDiv w:val="1"/>
      <w:marLeft w:val="0"/>
      <w:marRight w:val="0"/>
      <w:marTop w:val="0"/>
      <w:marBottom w:val="0"/>
      <w:divBdr>
        <w:top w:val="none" w:sz="0" w:space="0" w:color="auto"/>
        <w:left w:val="none" w:sz="0" w:space="0" w:color="auto"/>
        <w:bottom w:val="none" w:sz="0" w:space="0" w:color="auto"/>
        <w:right w:val="none" w:sz="0" w:space="0" w:color="auto"/>
      </w:divBdr>
    </w:div>
    <w:div w:id="650134405">
      <w:bodyDiv w:val="1"/>
      <w:marLeft w:val="0"/>
      <w:marRight w:val="0"/>
      <w:marTop w:val="0"/>
      <w:marBottom w:val="0"/>
      <w:divBdr>
        <w:top w:val="none" w:sz="0" w:space="0" w:color="auto"/>
        <w:left w:val="none" w:sz="0" w:space="0" w:color="auto"/>
        <w:bottom w:val="none" w:sz="0" w:space="0" w:color="auto"/>
        <w:right w:val="none" w:sz="0" w:space="0" w:color="auto"/>
      </w:divBdr>
    </w:div>
    <w:div w:id="654332586">
      <w:bodyDiv w:val="1"/>
      <w:marLeft w:val="0"/>
      <w:marRight w:val="0"/>
      <w:marTop w:val="0"/>
      <w:marBottom w:val="0"/>
      <w:divBdr>
        <w:top w:val="none" w:sz="0" w:space="0" w:color="auto"/>
        <w:left w:val="none" w:sz="0" w:space="0" w:color="auto"/>
        <w:bottom w:val="none" w:sz="0" w:space="0" w:color="auto"/>
        <w:right w:val="none" w:sz="0" w:space="0" w:color="auto"/>
      </w:divBdr>
    </w:div>
    <w:div w:id="654995989">
      <w:bodyDiv w:val="1"/>
      <w:marLeft w:val="0"/>
      <w:marRight w:val="0"/>
      <w:marTop w:val="0"/>
      <w:marBottom w:val="0"/>
      <w:divBdr>
        <w:top w:val="none" w:sz="0" w:space="0" w:color="auto"/>
        <w:left w:val="none" w:sz="0" w:space="0" w:color="auto"/>
        <w:bottom w:val="none" w:sz="0" w:space="0" w:color="auto"/>
        <w:right w:val="none" w:sz="0" w:space="0" w:color="auto"/>
      </w:divBdr>
    </w:div>
    <w:div w:id="657154167">
      <w:bodyDiv w:val="1"/>
      <w:marLeft w:val="0"/>
      <w:marRight w:val="0"/>
      <w:marTop w:val="0"/>
      <w:marBottom w:val="0"/>
      <w:divBdr>
        <w:top w:val="none" w:sz="0" w:space="0" w:color="auto"/>
        <w:left w:val="none" w:sz="0" w:space="0" w:color="auto"/>
        <w:bottom w:val="none" w:sz="0" w:space="0" w:color="auto"/>
        <w:right w:val="none" w:sz="0" w:space="0" w:color="auto"/>
      </w:divBdr>
    </w:div>
    <w:div w:id="659695086">
      <w:bodyDiv w:val="1"/>
      <w:marLeft w:val="0"/>
      <w:marRight w:val="0"/>
      <w:marTop w:val="0"/>
      <w:marBottom w:val="0"/>
      <w:divBdr>
        <w:top w:val="none" w:sz="0" w:space="0" w:color="auto"/>
        <w:left w:val="none" w:sz="0" w:space="0" w:color="auto"/>
        <w:bottom w:val="none" w:sz="0" w:space="0" w:color="auto"/>
        <w:right w:val="none" w:sz="0" w:space="0" w:color="auto"/>
      </w:divBdr>
    </w:div>
    <w:div w:id="666714278">
      <w:bodyDiv w:val="1"/>
      <w:marLeft w:val="0"/>
      <w:marRight w:val="0"/>
      <w:marTop w:val="0"/>
      <w:marBottom w:val="0"/>
      <w:divBdr>
        <w:top w:val="none" w:sz="0" w:space="0" w:color="auto"/>
        <w:left w:val="none" w:sz="0" w:space="0" w:color="auto"/>
        <w:bottom w:val="none" w:sz="0" w:space="0" w:color="auto"/>
        <w:right w:val="none" w:sz="0" w:space="0" w:color="auto"/>
      </w:divBdr>
      <w:divsChild>
        <w:div w:id="1927955305">
          <w:marLeft w:val="0"/>
          <w:marRight w:val="0"/>
          <w:marTop w:val="0"/>
          <w:marBottom w:val="0"/>
          <w:divBdr>
            <w:top w:val="none" w:sz="0" w:space="0" w:color="auto"/>
            <w:left w:val="none" w:sz="0" w:space="0" w:color="auto"/>
            <w:bottom w:val="none" w:sz="0" w:space="0" w:color="auto"/>
            <w:right w:val="none" w:sz="0" w:space="0" w:color="auto"/>
          </w:divBdr>
          <w:divsChild>
            <w:div w:id="1679885799">
              <w:marLeft w:val="0"/>
              <w:marRight w:val="0"/>
              <w:marTop w:val="0"/>
              <w:marBottom w:val="0"/>
              <w:divBdr>
                <w:top w:val="none" w:sz="0" w:space="0" w:color="auto"/>
                <w:left w:val="none" w:sz="0" w:space="0" w:color="auto"/>
                <w:bottom w:val="none" w:sz="0" w:space="0" w:color="auto"/>
                <w:right w:val="none" w:sz="0" w:space="0" w:color="auto"/>
              </w:divBdr>
            </w:div>
          </w:divsChild>
        </w:div>
        <w:div w:id="241791739">
          <w:marLeft w:val="0"/>
          <w:marRight w:val="0"/>
          <w:marTop w:val="0"/>
          <w:marBottom w:val="0"/>
          <w:divBdr>
            <w:top w:val="none" w:sz="0" w:space="0" w:color="auto"/>
            <w:left w:val="none" w:sz="0" w:space="0" w:color="auto"/>
            <w:bottom w:val="none" w:sz="0" w:space="0" w:color="auto"/>
            <w:right w:val="none" w:sz="0" w:space="0" w:color="auto"/>
          </w:divBdr>
          <w:divsChild>
            <w:div w:id="737095520">
              <w:marLeft w:val="0"/>
              <w:marRight w:val="0"/>
              <w:marTop w:val="0"/>
              <w:marBottom w:val="0"/>
              <w:divBdr>
                <w:top w:val="none" w:sz="0" w:space="0" w:color="auto"/>
                <w:left w:val="none" w:sz="0" w:space="0" w:color="auto"/>
                <w:bottom w:val="none" w:sz="0" w:space="0" w:color="auto"/>
                <w:right w:val="none" w:sz="0" w:space="0" w:color="auto"/>
              </w:divBdr>
              <w:divsChild>
                <w:div w:id="1294285305">
                  <w:marLeft w:val="0"/>
                  <w:marRight w:val="0"/>
                  <w:marTop w:val="0"/>
                  <w:marBottom w:val="0"/>
                  <w:divBdr>
                    <w:top w:val="none" w:sz="0" w:space="0" w:color="auto"/>
                    <w:left w:val="none" w:sz="0" w:space="0" w:color="auto"/>
                    <w:bottom w:val="none" w:sz="0" w:space="0" w:color="auto"/>
                    <w:right w:val="none" w:sz="0" w:space="0" w:color="auto"/>
                  </w:divBdr>
                  <w:divsChild>
                    <w:div w:id="6281681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95276155">
      <w:bodyDiv w:val="1"/>
      <w:marLeft w:val="0"/>
      <w:marRight w:val="0"/>
      <w:marTop w:val="0"/>
      <w:marBottom w:val="0"/>
      <w:divBdr>
        <w:top w:val="none" w:sz="0" w:space="0" w:color="auto"/>
        <w:left w:val="none" w:sz="0" w:space="0" w:color="auto"/>
        <w:bottom w:val="none" w:sz="0" w:space="0" w:color="auto"/>
        <w:right w:val="none" w:sz="0" w:space="0" w:color="auto"/>
      </w:divBdr>
    </w:div>
    <w:div w:id="714740267">
      <w:bodyDiv w:val="1"/>
      <w:marLeft w:val="0"/>
      <w:marRight w:val="0"/>
      <w:marTop w:val="0"/>
      <w:marBottom w:val="0"/>
      <w:divBdr>
        <w:top w:val="none" w:sz="0" w:space="0" w:color="auto"/>
        <w:left w:val="none" w:sz="0" w:space="0" w:color="auto"/>
        <w:bottom w:val="none" w:sz="0" w:space="0" w:color="auto"/>
        <w:right w:val="none" w:sz="0" w:space="0" w:color="auto"/>
      </w:divBdr>
    </w:div>
    <w:div w:id="717125350">
      <w:bodyDiv w:val="1"/>
      <w:marLeft w:val="0"/>
      <w:marRight w:val="0"/>
      <w:marTop w:val="0"/>
      <w:marBottom w:val="0"/>
      <w:divBdr>
        <w:top w:val="none" w:sz="0" w:space="0" w:color="auto"/>
        <w:left w:val="none" w:sz="0" w:space="0" w:color="auto"/>
        <w:bottom w:val="none" w:sz="0" w:space="0" w:color="auto"/>
        <w:right w:val="none" w:sz="0" w:space="0" w:color="auto"/>
      </w:divBdr>
    </w:div>
    <w:div w:id="728959487">
      <w:bodyDiv w:val="1"/>
      <w:marLeft w:val="0"/>
      <w:marRight w:val="0"/>
      <w:marTop w:val="0"/>
      <w:marBottom w:val="0"/>
      <w:divBdr>
        <w:top w:val="none" w:sz="0" w:space="0" w:color="auto"/>
        <w:left w:val="none" w:sz="0" w:space="0" w:color="auto"/>
        <w:bottom w:val="none" w:sz="0" w:space="0" w:color="auto"/>
        <w:right w:val="none" w:sz="0" w:space="0" w:color="auto"/>
      </w:divBdr>
    </w:div>
    <w:div w:id="741178097">
      <w:bodyDiv w:val="1"/>
      <w:marLeft w:val="0"/>
      <w:marRight w:val="0"/>
      <w:marTop w:val="0"/>
      <w:marBottom w:val="0"/>
      <w:divBdr>
        <w:top w:val="none" w:sz="0" w:space="0" w:color="auto"/>
        <w:left w:val="none" w:sz="0" w:space="0" w:color="auto"/>
        <w:bottom w:val="none" w:sz="0" w:space="0" w:color="auto"/>
        <w:right w:val="none" w:sz="0" w:space="0" w:color="auto"/>
      </w:divBdr>
    </w:div>
    <w:div w:id="751392669">
      <w:bodyDiv w:val="1"/>
      <w:marLeft w:val="0"/>
      <w:marRight w:val="0"/>
      <w:marTop w:val="0"/>
      <w:marBottom w:val="0"/>
      <w:divBdr>
        <w:top w:val="none" w:sz="0" w:space="0" w:color="auto"/>
        <w:left w:val="none" w:sz="0" w:space="0" w:color="auto"/>
        <w:bottom w:val="none" w:sz="0" w:space="0" w:color="auto"/>
        <w:right w:val="none" w:sz="0" w:space="0" w:color="auto"/>
      </w:divBdr>
    </w:div>
    <w:div w:id="753673595">
      <w:bodyDiv w:val="1"/>
      <w:marLeft w:val="0"/>
      <w:marRight w:val="0"/>
      <w:marTop w:val="0"/>
      <w:marBottom w:val="0"/>
      <w:divBdr>
        <w:top w:val="none" w:sz="0" w:space="0" w:color="auto"/>
        <w:left w:val="none" w:sz="0" w:space="0" w:color="auto"/>
        <w:bottom w:val="none" w:sz="0" w:space="0" w:color="auto"/>
        <w:right w:val="none" w:sz="0" w:space="0" w:color="auto"/>
      </w:divBdr>
      <w:divsChild>
        <w:div w:id="768817946">
          <w:marLeft w:val="0"/>
          <w:marRight w:val="0"/>
          <w:marTop w:val="0"/>
          <w:marBottom w:val="0"/>
          <w:divBdr>
            <w:top w:val="none" w:sz="0" w:space="0" w:color="auto"/>
            <w:left w:val="none" w:sz="0" w:space="0" w:color="auto"/>
            <w:bottom w:val="none" w:sz="0" w:space="0" w:color="auto"/>
            <w:right w:val="none" w:sz="0" w:space="0" w:color="auto"/>
          </w:divBdr>
          <w:divsChild>
            <w:div w:id="1117873530">
              <w:marLeft w:val="0"/>
              <w:marRight w:val="0"/>
              <w:marTop w:val="0"/>
              <w:marBottom w:val="0"/>
              <w:divBdr>
                <w:top w:val="none" w:sz="0" w:space="0" w:color="auto"/>
                <w:left w:val="none" w:sz="0" w:space="0" w:color="auto"/>
                <w:bottom w:val="none" w:sz="0" w:space="0" w:color="auto"/>
                <w:right w:val="none" w:sz="0" w:space="0" w:color="auto"/>
              </w:divBdr>
            </w:div>
          </w:divsChild>
        </w:div>
        <w:div w:id="2078166726">
          <w:marLeft w:val="0"/>
          <w:marRight w:val="0"/>
          <w:marTop w:val="0"/>
          <w:marBottom w:val="0"/>
          <w:divBdr>
            <w:top w:val="none" w:sz="0" w:space="0" w:color="auto"/>
            <w:left w:val="none" w:sz="0" w:space="0" w:color="auto"/>
            <w:bottom w:val="none" w:sz="0" w:space="0" w:color="auto"/>
            <w:right w:val="none" w:sz="0" w:space="0" w:color="auto"/>
          </w:divBdr>
          <w:divsChild>
            <w:div w:id="44721092">
              <w:marLeft w:val="0"/>
              <w:marRight w:val="0"/>
              <w:marTop w:val="0"/>
              <w:marBottom w:val="0"/>
              <w:divBdr>
                <w:top w:val="none" w:sz="0" w:space="0" w:color="auto"/>
                <w:left w:val="none" w:sz="0" w:space="0" w:color="auto"/>
                <w:bottom w:val="none" w:sz="0" w:space="0" w:color="auto"/>
                <w:right w:val="none" w:sz="0" w:space="0" w:color="auto"/>
              </w:divBdr>
              <w:divsChild>
                <w:div w:id="1106735846">
                  <w:marLeft w:val="0"/>
                  <w:marRight w:val="0"/>
                  <w:marTop w:val="0"/>
                  <w:marBottom w:val="0"/>
                  <w:divBdr>
                    <w:top w:val="none" w:sz="0" w:space="0" w:color="auto"/>
                    <w:left w:val="none" w:sz="0" w:space="0" w:color="auto"/>
                    <w:bottom w:val="none" w:sz="0" w:space="0" w:color="auto"/>
                    <w:right w:val="none" w:sz="0" w:space="0" w:color="auto"/>
                  </w:divBdr>
                  <w:divsChild>
                    <w:div w:id="1764258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0835157">
      <w:bodyDiv w:val="1"/>
      <w:marLeft w:val="0"/>
      <w:marRight w:val="0"/>
      <w:marTop w:val="0"/>
      <w:marBottom w:val="0"/>
      <w:divBdr>
        <w:top w:val="none" w:sz="0" w:space="0" w:color="auto"/>
        <w:left w:val="none" w:sz="0" w:space="0" w:color="auto"/>
        <w:bottom w:val="none" w:sz="0" w:space="0" w:color="auto"/>
        <w:right w:val="none" w:sz="0" w:space="0" w:color="auto"/>
      </w:divBdr>
    </w:div>
    <w:div w:id="773088368">
      <w:bodyDiv w:val="1"/>
      <w:marLeft w:val="0"/>
      <w:marRight w:val="0"/>
      <w:marTop w:val="0"/>
      <w:marBottom w:val="0"/>
      <w:divBdr>
        <w:top w:val="none" w:sz="0" w:space="0" w:color="auto"/>
        <w:left w:val="none" w:sz="0" w:space="0" w:color="auto"/>
        <w:bottom w:val="none" w:sz="0" w:space="0" w:color="auto"/>
        <w:right w:val="none" w:sz="0" w:space="0" w:color="auto"/>
      </w:divBdr>
      <w:divsChild>
        <w:div w:id="743843780">
          <w:marLeft w:val="0"/>
          <w:marRight w:val="0"/>
          <w:marTop w:val="0"/>
          <w:marBottom w:val="0"/>
          <w:divBdr>
            <w:top w:val="none" w:sz="0" w:space="0" w:color="auto"/>
            <w:left w:val="none" w:sz="0" w:space="0" w:color="auto"/>
            <w:bottom w:val="none" w:sz="0" w:space="0" w:color="auto"/>
            <w:right w:val="none" w:sz="0" w:space="0" w:color="auto"/>
          </w:divBdr>
          <w:divsChild>
            <w:div w:id="1781104163">
              <w:marLeft w:val="0"/>
              <w:marRight w:val="0"/>
              <w:marTop w:val="0"/>
              <w:marBottom w:val="0"/>
              <w:divBdr>
                <w:top w:val="none" w:sz="0" w:space="0" w:color="auto"/>
                <w:left w:val="none" w:sz="0" w:space="0" w:color="auto"/>
                <w:bottom w:val="none" w:sz="0" w:space="0" w:color="auto"/>
                <w:right w:val="none" w:sz="0" w:space="0" w:color="auto"/>
              </w:divBdr>
            </w:div>
          </w:divsChild>
        </w:div>
        <w:div w:id="1891763245">
          <w:marLeft w:val="0"/>
          <w:marRight w:val="0"/>
          <w:marTop w:val="0"/>
          <w:marBottom w:val="0"/>
          <w:divBdr>
            <w:top w:val="none" w:sz="0" w:space="0" w:color="auto"/>
            <w:left w:val="none" w:sz="0" w:space="0" w:color="auto"/>
            <w:bottom w:val="none" w:sz="0" w:space="0" w:color="auto"/>
            <w:right w:val="none" w:sz="0" w:space="0" w:color="auto"/>
          </w:divBdr>
          <w:divsChild>
            <w:div w:id="1784762480">
              <w:marLeft w:val="0"/>
              <w:marRight w:val="0"/>
              <w:marTop w:val="0"/>
              <w:marBottom w:val="0"/>
              <w:divBdr>
                <w:top w:val="none" w:sz="0" w:space="0" w:color="auto"/>
                <w:left w:val="none" w:sz="0" w:space="0" w:color="auto"/>
                <w:bottom w:val="none" w:sz="0" w:space="0" w:color="auto"/>
                <w:right w:val="none" w:sz="0" w:space="0" w:color="auto"/>
              </w:divBdr>
              <w:divsChild>
                <w:div w:id="469522588">
                  <w:marLeft w:val="0"/>
                  <w:marRight w:val="0"/>
                  <w:marTop w:val="0"/>
                  <w:marBottom w:val="0"/>
                  <w:divBdr>
                    <w:top w:val="none" w:sz="0" w:space="0" w:color="auto"/>
                    <w:left w:val="none" w:sz="0" w:space="0" w:color="auto"/>
                    <w:bottom w:val="none" w:sz="0" w:space="0" w:color="auto"/>
                    <w:right w:val="none" w:sz="0" w:space="0" w:color="auto"/>
                  </w:divBdr>
                  <w:divsChild>
                    <w:div w:id="586157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76365637">
      <w:bodyDiv w:val="1"/>
      <w:marLeft w:val="0"/>
      <w:marRight w:val="0"/>
      <w:marTop w:val="0"/>
      <w:marBottom w:val="0"/>
      <w:divBdr>
        <w:top w:val="none" w:sz="0" w:space="0" w:color="auto"/>
        <w:left w:val="none" w:sz="0" w:space="0" w:color="auto"/>
        <w:bottom w:val="none" w:sz="0" w:space="0" w:color="auto"/>
        <w:right w:val="none" w:sz="0" w:space="0" w:color="auto"/>
      </w:divBdr>
    </w:div>
    <w:div w:id="781726490">
      <w:bodyDiv w:val="1"/>
      <w:marLeft w:val="0"/>
      <w:marRight w:val="0"/>
      <w:marTop w:val="0"/>
      <w:marBottom w:val="0"/>
      <w:divBdr>
        <w:top w:val="none" w:sz="0" w:space="0" w:color="auto"/>
        <w:left w:val="none" w:sz="0" w:space="0" w:color="auto"/>
        <w:bottom w:val="none" w:sz="0" w:space="0" w:color="auto"/>
        <w:right w:val="none" w:sz="0" w:space="0" w:color="auto"/>
      </w:divBdr>
      <w:divsChild>
        <w:div w:id="1556619994">
          <w:marLeft w:val="0"/>
          <w:marRight w:val="0"/>
          <w:marTop w:val="0"/>
          <w:marBottom w:val="0"/>
          <w:divBdr>
            <w:top w:val="none" w:sz="0" w:space="0" w:color="auto"/>
            <w:left w:val="none" w:sz="0" w:space="0" w:color="auto"/>
            <w:bottom w:val="none" w:sz="0" w:space="0" w:color="auto"/>
            <w:right w:val="none" w:sz="0" w:space="0" w:color="auto"/>
          </w:divBdr>
          <w:divsChild>
            <w:div w:id="139227153">
              <w:marLeft w:val="0"/>
              <w:marRight w:val="0"/>
              <w:marTop w:val="0"/>
              <w:marBottom w:val="0"/>
              <w:divBdr>
                <w:top w:val="none" w:sz="0" w:space="0" w:color="auto"/>
                <w:left w:val="none" w:sz="0" w:space="0" w:color="auto"/>
                <w:bottom w:val="none" w:sz="0" w:space="0" w:color="auto"/>
                <w:right w:val="none" w:sz="0" w:space="0" w:color="auto"/>
              </w:divBdr>
            </w:div>
          </w:divsChild>
        </w:div>
        <w:div w:id="265819025">
          <w:marLeft w:val="0"/>
          <w:marRight w:val="0"/>
          <w:marTop w:val="0"/>
          <w:marBottom w:val="0"/>
          <w:divBdr>
            <w:top w:val="none" w:sz="0" w:space="0" w:color="auto"/>
            <w:left w:val="none" w:sz="0" w:space="0" w:color="auto"/>
            <w:bottom w:val="none" w:sz="0" w:space="0" w:color="auto"/>
            <w:right w:val="none" w:sz="0" w:space="0" w:color="auto"/>
          </w:divBdr>
          <w:divsChild>
            <w:div w:id="1479108565">
              <w:marLeft w:val="0"/>
              <w:marRight w:val="0"/>
              <w:marTop w:val="0"/>
              <w:marBottom w:val="0"/>
              <w:divBdr>
                <w:top w:val="none" w:sz="0" w:space="0" w:color="auto"/>
                <w:left w:val="none" w:sz="0" w:space="0" w:color="auto"/>
                <w:bottom w:val="none" w:sz="0" w:space="0" w:color="auto"/>
                <w:right w:val="none" w:sz="0" w:space="0" w:color="auto"/>
              </w:divBdr>
              <w:divsChild>
                <w:div w:id="1035080140">
                  <w:marLeft w:val="0"/>
                  <w:marRight w:val="0"/>
                  <w:marTop w:val="0"/>
                  <w:marBottom w:val="0"/>
                  <w:divBdr>
                    <w:top w:val="none" w:sz="0" w:space="0" w:color="auto"/>
                    <w:left w:val="none" w:sz="0" w:space="0" w:color="auto"/>
                    <w:bottom w:val="none" w:sz="0" w:space="0" w:color="auto"/>
                    <w:right w:val="none" w:sz="0" w:space="0" w:color="auto"/>
                  </w:divBdr>
                  <w:divsChild>
                    <w:div w:id="5675452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90787540">
      <w:bodyDiv w:val="1"/>
      <w:marLeft w:val="0"/>
      <w:marRight w:val="0"/>
      <w:marTop w:val="0"/>
      <w:marBottom w:val="0"/>
      <w:divBdr>
        <w:top w:val="none" w:sz="0" w:space="0" w:color="auto"/>
        <w:left w:val="none" w:sz="0" w:space="0" w:color="auto"/>
        <w:bottom w:val="none" w:sz="0" w:space="0" w:color="auto"/>
        <w:right w:val="none" w:sz="0" w:space="0" w:color="auto"/>
      </w:divBdr>
    </w:div>
    <w:div w:id="795180568">
      <w:bodyDiv w:val="1"/>
      <w:marLeft w:val="0"/>
      <w:marRight w:val="0"/>
      <w:marTop w:val="0"/>
      <w:marBottom w:val="0"/>
      <w:divBdr>
        <w:top w:val="none" w:sz="0" w:space="0" w:color="auto"/>
        <w:left w:val="none" w:sz="0" w:space="0" w:color="auto"/>
        <w:bottom w:val="none" w:sz="0" w:space="0" w:color="auto"/>
        <w:right w:val="none" w:sz="0" w:space="0" w:color="auto"/>
      </w:divBdr>
    </w:div>
    <w:div w:id="799081094">
      <w:bodyDiv w:val="1"/>
      <w:marLeft w:val="0"/>
      <w:marRight w:val="0"/>
      <w:marTop w:val="0"/>
      <w:marBottom w:val="0"/>
      <w:divBdr>
        <w:top w:val="none" w:sz="0" w:space="0" w:color="auto"/>
        <w:left w:val="none" w:sz="0" w:space="0" w:color="auto"/>
        <w:bottom w:val="none" w:sz="0" w:space="0" w:color="auto"/>
        <w:right w:val="none" w:sz="0" w:space="0" w:color="auto"/>
      </w:divBdr>
    </w:div>
    <w:div w:id="817842519">
      <w:bodyDiv w:val="1"/>
      <w:marLeft w:val="0"/>
      <w:marRight w:val="0"/>
      <w:marTop w:val="0"/>
      <w:marBottom w:val="0"/>
      <w:divBdr>
        <w:top w:val="none" w:sz="0" w:space="0" w:color="auto"/>
        <w:left w:val="none" w:sz="0" w:space="0" w:color="auto"/>
        <w:bottom w:val="none" w:sz="0" w:space="0" w:color="auto"/>
        <w:right w:val="none" w:sz="0" w:space="0" w:color="auto"/>
      </w:divBdr>
    </w:div>
    <w:div w:id="845437854">
      <w:bodyDiv w:val="1"/>
      <w:marLeft w:val="0"/>
      <w:marRight w:val="0"/>
      <w:marTop w:val="0"/>
      <w:marBottom w:val="0"/>
      <w:divBdr>
        <w:top w:val="none" w:sz="0" w:space="0" w:color="auto"/>
        <w:left w:val="none" w:sz="0" w:space="0" w:color="auto"/>
        <w:bottom w:val="none" w:sz="0" w:space="0" w:color="auto"/>
        <w:right w:val="none" w:sz="0" w:space="0" w:color="auto"/>
      </w:divBdr>
    </w:div>
    <w:div w:id="849368432">
      <w:bodyDiv w:val="1"/>
      <w:marLeft w:val="0"/>
      <w:marRight w:val="0"/>
      <w:marTop w:val="0"/>
      <w:marBottom w:val="0"/>
      <w:divBdr>
        <w:top w:val="none" w:sz="0" w:space="0" w:color="auto"/>
        <w:left w:val="none" w:sz="0" w:space="0" w:color="auto"/>
        <w:bottom w:val="none" w:sz="0" w:space="0" w:color="auto"/>
        <w:right w:val="none" w:sz="0" w:space="0" w:color="auto"/>
      </w:divBdr>
    </w:div>
    <w:div w:id="850222805">
      <w:bodyDiv w:val="1"/>
      <w:marLeft w:val="0"/>
      <w:marRight w:val="0"/>
      <w:marTop w:val="0"/>
      <w:marBottom w:val="0"/>
      <w:divBdr>
        <w:top w:val="none" w:sz="0" w:space="0" w:color="auto"/>
        <w:left w:val="none" w:sz="0" w:space="0" w:color="auto"/>
        <w:bottom w:val="none" w:sz="0" w:space="0" w:color="auto"/>
        <w:right w:val="none" w:sz="0" w:space="0" w:color="auto"/>
      </w:divBdr>
    </w:div>
    <w:div w:id="851190859">
      <w:bodyDiv w:val="1"/>
      <w:marLeft w:val="0"/>
      <w:marRight w:val="0"/>
      <w:marTop w:val="0"/>
      <w:marBottom w:val="0"/>
      <w:divBdr>
        <w:top w:val="none" w:sz="0" w:space="0" w:color="auto"/>
        <w:left w:val="none" w:sz="0" w:space="0" w:color="auto"/>
        <w:bottom w:val="none" w:sz="0" w:space="0" w:color="auto"/>
        <w:right w:val="none" w:sz="0" w:space="0" w:color="auto"/>
      </w:divBdr>
    </w:div>
    <w:div w:id="851840825">
      <w:bodyDiv w:val="1"/>
      <w:marLeft w:val="0"/>
      <w:marRight w:val="0"/>
      <w:marTop w:val="0"/>
      <w:marBottom w:val="0"/>
      <w:divBdr>
        <w:top w:val="none" w:sz="0" w:space="0" w:color="auto"/>
        <w:left w:val="none" w:sz="0" w:space="0" w:color="auto"/>
        <w:bottom w:val="none" w:sz="0" w:space="0" w:color="auto"/>
        <w:right w:val="none" w:sz="0" w:space="0" w:color="auto"/>
      </w:divBdr>
    </w:div>
    <w:div w:id="855266155">
      <w:bodyDiv w:val="1"/>
      <w:marLeft w:val="0"/>
      <w:marRight w:val="0"/>
      <w:marTop w:val="0"/>
      <w:marBottom w:val="0"/>
      <w:divBdr>
        <w:top w:val="none" w:sz="0" w:space="0" w:color="auto"/>
        <w:left w:val="none" w:sz="0" w:space="0" w:color="auto"/>
        <w:bottom w:val="none" w:sz="0" w:space="0" w:color="auto"/>
        <w:right w:val="none" w:sz="0" w:space="0" w:color="auto"/>
      </w:divBdr>
    </w:div>
    <w:div w:id="861632283">
      <w:bodyDiv w:val="1"/>
      <w:marLeft w:val="0"/>
      <w:marRight w:val="0"/>
      <w:marTop w:val="0"/>
      <w:marBottom w:val="0"/>
      <w:divBdr>
        <w:top w:val="none" w:sz="0" w:space="0" w:color="auto"/>
        <w:left w:val="none" w:sz="0" w:space="0" w:color="auto"/>
        <w:bottom w:val="none" w:sz="0" w:space="0" w:color="auto"/>
        <w:right w:val="none" w:sz="0" w:space="0" w:color="auto"/>
      </w:divBdr>
    </w:div>
    <w:div w:id="866721784">
      <w:bodyDiv w:val="1"/>
      <w:marLeft w:val="0"/>
      <w:marRight w:val="0"/>
      <w:marTop w:val="0"/>
      <w:marBottom w:val="0"/>
      <w:divBdr>
        <w:top w:val="none" w:sz="0" w:space="0" w:color="auto"/>
        <w:left w:val="none" w:sz="0" w:space="0" w:color="auto"/>
        <w:bottom w:val="none" w:sz="0" w:space="0" w:color="auto"/>
        <w:right w:val="none" w:sz="0" w:space="0" w:color="auto"/>
      </w:divBdr>
    </w:div>
    <w:div w:id="870072307">
      <w:bodyDiv w:val="1"/>
      <w:marLeft w:val="0"/>
      <w:marRight w:val="0"/>
      <w:marTop w:val="0"/>
      <w:marBottom w:val="0"/>
      <w:divBdr>
        <w:top w:val="none" w:sz="0" w:space="0" w:color="auto"/>
        <w:left w:val="none" w:sz="0" w:space="0" w:color="auto"/>
        <w:bottom w:val="none" w:sz="0" w:space="0" w:color="auto"/>
        <w:right w:val="none" w:sz="0" w:space="0" w:color="auto"/>
      </w:divBdr>
    </w:div>
    <w:div w:id="884754487">
      <w:bodyDiv w:val="1"/>
      <w:marLeft w:val="0"/>
      <w:marRight w:val="0"/>
      <w:marTop w:val="0"/>
      <w:marBottom w:val="0"/>
      <w:divBdr>
        <w:top w:val="none" w:sz="0" w:space="0" w:color="auto"/>
        <w:left w:val="none" w:sz="0" w:space="0" w:color="auto"/>
        <w:bottom w:val="none" w:sz="0" w:space="0" w:color="auto"/>
        <w:right w:val="none" w:sz="0" w:space="0" w:color="auto"/>
      </w:divBdr>
    </w:div>
    <w:div w:id="888540223">
      <w:bodyDiv w:val="1"/>
      <w:marLeft w:val="0"/>
      <w:marRight w:val="0"/>
      <w:marTop w:val="0"/>
      <w:marBottom w:val="0"/>
      <w:divBdr>
        <w:top w:val="none" w:sz="0" w:space="0" w:color="auto"/>
        <w:left w:val="none" w:sz="0" w:space="0" w:color="auto"/>
        <w:bottom w:val="none" w:sz="0" w:space="0" w:color="auto"/>
        <w:right w:val="none" w:sz="0" w:space="0" w:color="auto"/>
      </w:divBdr>
    </w:div>
    <w:div w:id="890967896">
      <w:bodyDiv w:val="1"/>
      <w:marLeft w:val="0"/>
      <w:marRight w:val="0"/>
      <w:marTop w:val="0"/>
      <w:marBottom w:val="0"/>
      <w:divBdr>
        <w:top w:val="none" w:sz="0" w:space="0" w:color="auto"/>
        <w:left w:val="none" w:sz="0" w:space="0" w:color="auto"/>
        <w:bottom w:val="none" w:sz="0" w:space="0" w:color="auto"/>
        <w:right w:val="none" w:sz="0" w:space="0" w:color="auto"/>
      </w:divBdr>
    </w:div>
    <w:div w:id="894047698">
      <w:bodyDiv w:val="1"/>
      <w:marLeft w:val="0"/>
      <w:marRight w:val="0"/>
      <w:marTop w:val="0"/>
      <w:marBottom w:val="0"/>
      <w:divBdr>
        <w:top w:val="none" w:sz="0" w:space="0" w:color="auto"/>
        <w:left w:val="none" w:sz="0" w:space="0" w:color="auto"/>
        <w:bottom w:val="none" w:sz="0" w:space="0" w:color="auto"/>
        <w:right w:val="none" w:sz="0" w:space="0" w:color="auto"/>
      </w:divBdr>
    </w:div>
    <w:div w:id="899681103">
      <w:bodyDiv w:val="1"/>
      <w:marLeft w:val="0"/>
      <w:marRight w:val="0"/>
      <w:marTop w:val="0"/>
      <w:marBottom w:val="0"/>
      <w:divBdr>
        <w:top w:val="none" w:sz="0" w:space="0" w:color="auto"/>
        <w:left w:val="none" w:sz="0" w:space="0" w:color="auto"/>
        <w:bottom w:val="none" w:sz="0" w:space="0" w:color="auto"/>
        <w:right w:val="none" w:sz="0" w:space="0" w:color="auto"/>
      </w:divBdr>
      <w:divsChild>
        <w:div w:id="1505121980">
          <w:marLeft w:val="0"/>
          <w:marRight w:val="0"/>
          <w:marTop w:val="0"/>
          <w:marBottom w:val="0"/>
          <w:divBdr>
            <w:top w:val="none" w:sz="0" w:space="0" w:color="auto"/>
            <w:left w:val="none" w:sz="0" w:space="0" w:color="auto"/>
            <w:bottom w:val="none" w:sz="0" w:space="0" w:color="auto"/>
            <w:right w:val="none" w:sz="0" w:space="0" w:color="auto"/>
          </w:divBdr>
          <w:divsChild>
            <w:div w:id="1617175667">
              <w:marLeft w:val="0"/>
              <w:marRight w:val="0"/>
              <w:marTop w:val="0"/>
              <w:marBottom w:val="0"/>
              <w:divBdr>
                <w:top w:val="none" w:sz="0" w:space="0" w:color="auto"/>
                <w:left w:val="none" w:sz="0" w:space="0" w:color="auto"/>
                <w:bottom w:val="none" w:sz="0" w:space="0" w:color="auto"/>
                <w:right w:val="none" w:sz="0" w:space="0" w:color="auto"/>
              </w:divBdr>
            </w:div>
          </w:divsChild>
        </w:div>
        <w:div w:id="1077362453">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sChild>
                <w:div w:id="1406798840">
                  <w:marLeft w:val="0"/>
                  <w:marRight w:val="0"/>
                  <w:marTop w:val="0"/>
                  <w:marBottom w:val="0"/>
                  <w:divBdr>
                    <w:top w:val="none" w:sz="0" w:space="0" w:color="auto"/>
                    <w:left w:val="none" w:sz="0" w:space="0" w:color="auto"/>
                    <w:bottom w:val="none" w:sz="0" w:space="0" w:color="auto"/>
                    <w:right w:val="none" w:sz="0" w:space="0" w:color="auto"/>
                  </w:divBdr>
                  <w:divsChild>
                    <w:div w:id="143860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09537802">
      <w:bodyDiv w:val="1"/>
      <w:marLeft w:val="0"/>
      <w:marRight w:val="0"/>
      <w:marTop w:val="0"/>
      <w:marBottom w:val="0"/>
      <w:divBdr>
        <w:top w:val="none" w:sz="0" w:space="0" w:color="auto"/>
        <w:left w:val="none" w:sz="0" w:space="0" w:color="auto"/>
        <w:bottom w:val="none" w:sz="0" w:space="0" w:color="auto"/>
        <w:right w:val="none" w:sz="0" w:space="0" w:color="auto"/>
      </w:divBdr>
    </w:div>
    <w:div w:id="913974281">
      <w:bodyDiv w:val="1"/>
      <w:marLeft w:val="0"/>
      <w:marRight w:val="0"/>
      <w:marTop w:val="0"/>
      <w:marBottom w:val="0"/>
      <w:divBdr>
        <w:top w:val="none" w:sz="0" w:space="0" w:color="auto"/>
        <w:left w:val="none" w:sz="0" w:space="0" w:color="auto"/>
        <w:bottom w:val="none" w:sz="0" w:space="0" w:color="auto"/>
        <w:right w:val="none" w:sz="0" w:space="0" w:color="auto"/>
      </w:divBdr>
    </w:div>
    <w:div w:id="915162907">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29238185">
      <w:bodyDiv w:val="1"/>
      <w:marLeft w:val="0"/>
      <w:marRight w:val="0"/>
      <w:marTop w:val="0"/>
      <w:marBottom w:val="0"/>
      <w:divBdr>
        <w:top w:val="none" w:sz="0" w:space="0" w:color="auto"/>
        <w:left w:val="none" w:sz="0" w:space="0" w:color="auto"/>
        <w:bottom w:val="none" w:sz="0" w:space="0" w:color="auto"/>
        <w:right w:val="none" w:sz="0" w:space="0" w:color="auto"/>
      </w:divBdr>
    </w:div>
    <w:div w:id="945114834">
      <w:bodyDiv w:val="1"/>
      <w:marLeft w:val="0"/>
      <w:marRight w:val="0"/>
      <w:marTop w:val="0"/>
      <w:marBottom w:val="0"/>
      <w:divBdr>
        <w:top w:val="none" w:sz="0" w:space="0" w:color="auto"/>
        <w:left w:val="none" w:sz="0" w:space="0" w:color="auto"/>
        <w:bottom w:val="none" w:sz="0" w:space="0" w:color="auto"/>
        <w:right w:val="none" w:sz="0" w:space="0" w:color="auto"/>
      </w:divBdr>
    </w:div>
    <w:div w:id="960693396">
      <w:bodyDiv w:val="1"/>
      <w:marLeft w:val="0"/>
      <w:marRight w:val="0"/>
      <w:marTop w:val="0"/>
      <w:marBottom w:val="0"/>
      <w:divBdr>
        <w:top w:val="none" w:sz="0" w:space="0" w:color="auto"/>
        <w:left w:val="none" w:sz="0" w:space="0" w:color="auto"/>
        <w:bottom w:val="none" w:sz="0" w:space="0" w:color="auto"/>
        <w:right w:val="none" w:sz="0" w:space="0" w:color="auto"/>
      </w:divBdr>
    </w:div>
    <w:div w:id="961500613">
      <w:bodyDiv w:val="1"/>
      <w:marLeft w:val="0"/>
      <w:marRight w:val="0"/>
      <w:marTop w:val="0"/>
      <w:marBottom w:val="0"/>
      <w:divBdr>
        <w:top w:val="none" w:sz="0" w:space="0" w:color="auto"/>
        <w:left w:val="none" w:sz="0" w:space="0" w:color="auto"/>
        <w:bottom w:val="none" w:sz="0" w:space="0" w:color="auto"/>
        <w:right w:val="none" w:sz="0" w:space="0" w:color="auto"/>
      </w:divBdr>
    </w:div>
    <w:div w:id="968822683">
      <w:bodyDiv w:val="1"/>
      <w:marLeft w:val="0"/>
      <w:marRight w:val="0"/>
      <w:marTop w:val="0"/>
      <w:marBottom w:val="0"/>
      <w:divBdr>
        <w:top w:val="none" w:sz="0" w:space="0" w:color="auto"/>
        <w:left w:val="none" w:sz="0" w:space="0" w:color="auto"/>
        <w:bottom w:val="none" w:sz="0" w:space="0" w:color="auto"/>
        <w:right w:val="none" w:sz="0" w:space="0" w:color="auto"/>
      </w:divBdr>
    </w:div>
    <w:div w:id="997684299">
      <w:bodyDiv w:val="1"/>
      <w:marLeft w:val="0"/>
      <w:marRight w:val="0"/>
      <w:marTop w:val="0"/>
      <w:marBottom w:val="0"/>
      <w:divBdr>
        <w:top w:val="none" w:sz="0" w:space="0" w:color="auto"/>
        <w:left w:val="none" w:sz="0" w:space="0" w:color="auto"/>
        <w:bottom w:val="none" w:sz="0" w:space="0" w:color="auto"/>
        <w:right w:val="none" w:sz="0" w:space="0" w:color="auto"/>
      </w:divBdr>
    </w:div>
    <w:div w:id="1032413529">
      <w:bodyDiv w:val="1"/>
      <w:marLeft w:val="0"/>
      <w:marRight w:val="0"/>
      <w:marTop w:val="0"/>
      <w:marBottom w:val="0"/>
      <w:divBdr>
        <w:top w:val="none" w:sz="0" w:space="0" w:color="auto"/>
        <w:left w:val="none" w:sz="0" w:space="0" w:color="auto"/>
        <w:bottom w:val="none" w:sz="0" w:space="0" w:color="auto"/>
        <w:right w:val="none" w:sz="0" w:space="0" w:color="auto"/>
      </w:divBdr>
      <w:divsChild>
        <w:div w:id="1605765502">
          <w:marLeft w:val="0"/>
          <w:marRight w:val="0"/>
          <w:marTop w:val="0"/>
          <w:marBottom w:val="0"/>
          <w:divBdr>
            <w:top w:val="none" w:sz="0" w:space="0" w:color="auto"/>
            <w:left w:val="none" w:sz="0" w:space="0" w:color="auto"/>
            <w:bottom w:val="none" w:sz="0" w:space="0" w:color="auto"/>
            <w:right w:val="none" w:sz="0" w:space="0" w:color="auto"/>
          </w:divBdr>
          <w:divsChild>
            <w:div w:id="1115754806">
              <w:marLeft w:val="0"/>
              <w:marRight w:val="0"/>
              <w:marTop w:val="0"/>
              <w:marBottom w:val="0"/>
              <w:divBdr>
                <w:top w:val="none" w:sz="0" w:space="0" w:color="auto"/>
                <w:left w:val="none" w:sz="0" w:space="0" w:color="auto"/>
                <w:bottom w:val="none" w:sz="0" w:space="0" w:color="auto"/>
                <w:right w:val="none" w:sz="0" w:space="0" w:color="auto"/>
              </w:divBdr>
            </w:div>
          </w:divsChild>
        </w:div>
        <w:div w:id="2049253366">
          <w:marLeft w:val="0"/>
          <w:marRight w:val="0"/>
          <w:marTop w:val="0"/>
          <w:marBottom w:val="0"/>
          <w:divBdr>
            <w:top w:val="none" w:sz="0" w:space="0" w:color="auto"/>
            <w:left w:val="none" w:sz="0" w:space="0" w:color="auto"/>
            <w:bottom w:val="none" w:sz="0" w:space="0" w:color="auto"/>
            <w:right w:val="none" w:sz="0" w:space="0" w:color="auto"/>
          </w:divBdr>
          <w:divsChild>
            <w:div w:id="172115629">
              <w:marLeft w:val="0"/>
              <w:marRight w:val="0"/>
              <w:marTop w:val="0"/>
              <w:marBottom w:val="0"/>
              <w:divBdr>
                <w:top w:val="none" w:sz="0" w:space="0" w:color="auto"/>
                <w:left w:val="none" w:sz="0" w:space="0" w:color="auto"/>
                <w:bottom w:val="none" w:sz="0" w:space="0" w:color="auto"/>
                <w:right w:val="none" w:sz="0" w:space="0" w:color="auto"/>
              </w:divBdr>
              <w:divsChild>
                <w:div w:id="468741531">
                  <w:marLeft w:val="0"/>
                  <w:marRight w:val="0"/>
                  <w:marTop w:val="0"/>
                  <w:marBottom w:val="0"/>
                  <w:divBdr>
                    <w:top w:val="none" w:sz="0" w:space="0" w:color="auto"/>
                    <w:left w:val="none" w:sz="0" w:space="0" w:color="auto"/>
                    <w:bottom w:val="none" w:sz="0" w:space="0" w:color="auto"/>
                    <w:right w:val="none" w:sz="0" w:space="0" w:color="auto"/>
                  </w:divBdr>
                  <w:divsChild>
                    <w:div w:id="10706209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35081725">
      <w:bodyDiv w:val="1"/>
      <w:marLeft w:val="0"/>
      <w:marRight w:val="0"/>
      <w:marTop w:val="0"/>
      <w:marBottom w:val="0"/>
      <w:divBdr>
        <w:top w:val="none" w:sz="0" w:space="0" w:color="auto"/>
        <w:left w:val="none" w:sz="0" w:space="0" w:color="auto"/>
        <w:bottom w:val="none" w:sz="0" w:space="0" w:color="auto"/>
        <w:right w:val="none" w:sz="0" w:space="0" w:color="auto"/>
      </w:divBdr>
    </w:div>
    <w:div w:id="1038165152">
      <w:bodyDiv w:val="1"/>
      <w:marLeft w:val="0"/>
      <w:marRight w:val="0"/>
      <w:marTop w:val="0"/>
      <w:marBottom w:val="0"/>
      <w:divBdr>
        <w:top w:val="none" w:sz="0" w:space="0" w:color="auto"/>
        <w:left w:val="none" w:sz="0" w:space="0" w:color="auto"/>
        <w:bottom w:val="none" w:sz="0" w:space="0" w:color="auto"/>
        <w:right w:val="none" w:sz="0" w:space="0" w:color="auto"/>
      </w:divBdr>
    </w:div>
    <w:div w:id="1051273667">
      <w:bodyDiv w:val="1"/>
      <w:marLeft w:val="0"/>
      <w:marRight w:val="0"/>
      <w:marTop w:val="0"/>
      <w:marBottom w:val="0"/>
      <w:divBdr>
        <w:top w:val="none" w:sz="0" w:space="0" w:color="auto"/>
        <w:left w:val="none" w:sz="0" w:space="0" w:color="auto"/>
        <w:bottom w:val="none" w:sz="0" w:space="0" w:color="auto"/>
        <w:right w:val="none" w:sz="0" w:space="0" w:color="auto"/>
      </w:divBdr>
    </w:div>
    <w:div w:id="1055542153">
      <w:bodyDiv w:val="1"/>
      <w:marLeft w:val="0"/>
      <w:marRight w:val="0"/>
      <w:marTop w:val="0"/>
      <w:marBottom w:val="0"/>
      <w:divBdr>
        <w:top w:val="none" w:sz="0" w:space="0" w:color="auto"/>
        <w:left w:val="none" w:sz="0" w:space="0" w:color="auto"/>
        <w:bottom w:val="none" w:sz="0" w:space="0" w:color="auto"/>
        <w:right w:val="none" w:sz="0" w:space="0" w:color="auto"/>
      </w:divBdr>
    </w:div>
    <w:div w:id="1068649209">
      <w:bodyDiv w:val="1"/>
      <w:marLeft w:val="0"/>
      <w:marRight w:val="0"/>
      <w:marTop w:val="0"/>
      <w:marBottom w:val="0"/>
      <w:divBdr>
        <w:top w:val="none" w:sz="0" w:space="0" w:color="auto"/>
        <w:left w:val="none" w:sz="0" w:space="0" w:color="auto"/>
        <w:bottom w:val="none" w:sz="0" w:space="0" w:color="auto"/>
        <w:right w:val="none" w:sz="0" w:space="0" w:color="auto"/>
      </w:divBdr>
    </w:div>
    <w:div w:id="1080756412">
      <w:bodyDiv w:val="1"/>
      <w:marLeft w:val="0"/>
      <w:marRight w:val="0"/>
      <w:marTop w:val="0"/>
      <w:marBottom w:val="0"/>
      <w:divBdr>
        <w:top w:val="none" w:sz="0" w:space="0" w:color="auto"/>
        <w:left w:val="none" w:sz="0" w:space="0" w:color="auto"/>
        <w:bottom w:val="none" w:sz="0" w:space="0" w:color="auto"/>
        <w:right w:val="none" w:sz="0" w:space="0" w:color="auto"/>
      </w:divBdr>
    </w:div>
    <w:div w:id="1082876909">
      <w:bodyDiv w:val="1"/>
      <w:marLeft w:val="0"/>
      <w:marRight w:val="0"/>
      <w:marTop w:val="0"/>
      <w:marBottom w:val="0"/>
      <w:divBdr>
        <w:top w:val="none" w:sz="0" w:space="0" w:color="auto"/>
        <w:left w:val="none" w:sz="0" w:space="0" w:color="auto"/>
        <w:bottom w:val="none" w:sz="0" w:space="0" w:color="auto"/>
        <w:right w:val="none" w:sz="0" w:space="0" w:color="auto"/>
      </w:divBdr>
    </w:div>
    <w:div w:id="1085299979">
      <w:bodyDiv w:val="1"/>
      <w:marLeft w:val="0"/>
      <w:marRight w:val="0"/>
      <w:marTop w:val="0"/>
      <w:marBottom w:val="0"/>
      <w:divBdr>
        <w:top w:val="none" w:sz="0" w:space="0" w:color="auto"/>
        <w:left w:val="none" w:sz="0" w:space="0" w:color="auto"/>
        <w:bottom w:val="none" w:sz="0" w:space="0" w:color="auto"/>
        <w:right w:val="none" w:sz="0" w:space="0" w:color="auto"/>
      </w:divBdr>
    </w:div>
    <w:div w:id="1087188165">
      <w:bodyDiv w:val="1"/>
      <w:marLeft w:val="0"/>
      <w:marRight w:val="0"/>
      <w:marTop w:val="0"/>
      <w:marBottom w:val="0"/>
      <w:divBdr>
        <w:top w:val="none" w:sz="0" w:space="0" w:color="auto"/>
        <w:left w:val="none" w:sz="0" w:space="0" w:color="auto"/>
        <w:bottom w:val="none" w:sz="0" w:space="0" w:color="auto"/>
        <w:right w:val="none" w:sz="0" w:space="0" w:color="auto"/>
      </w:divBdr>
      <w:divsChild>
        <w:div w:id="1887571482">
          <w:marLeft w:val="0"/>
          <w:marRight w:val="0"/>
          <w:marTop w:val="0"/>
          <w:marBottom w:val="0"/>
          <w:divBdr>
            <w:top w:val="none" w:sz="0" w:space="0" w:color="auto"/>
            <w:left w:val="none" w:sz="0" w:space="0" w:color="auto"/>
            <w:bottom w:val="none" w:sz="0" w:space="0" w:color="auto"/>
            <w:right w:val="none" w:sz="0" w:space="0" w:color="auto"/>
          </w:divBdr>
          <w:divsChild>
            <w:div w:id="2042052895">
              <w:marLeft w:val="0"/>
              <w:marRight w:val="0"/>
              <w:marTop w:val="0"/>
              <w:marBottom w:val="0"/>
              <w:divBdr>
                <w:top w:val="none" w:sz="0" w:space="0" w:color="auto"/>
                <w:left w:val="none" w:sz="0" w:space="0" w:color="auto"/>
                <w:bottom w:val="none" w:sz="0" w:space="0" w:color="auto"/>
                <w:right w:val="none" w:sz="0" w:space="0" w:color="auto"/>
              </w:divBdr>
            </w:div>
          </w:divsChild>
        </w:div>
        <w:div w:id="1100687408">
          <w:marLeft w:val="0"/>
          <w:marRight w:val="0"/>
          <w:marTop w:val="0"/>
          <w:marBottom w:val="0"/>
          <w:divBdr>
            <w:top w:val="none" w:sz="0" w:space="0" w:color="auto"/>
            <w:left w:val="none" w:sz="0" w:space="0" w:color="auto"/>
            <w:bottom w:val="none" w:sz="0" w:space="0" w:color="auto"/>
            <w:right w:val="none" w:sz="0" w:space="0" w:color="auto"/>
          </w:divBdr>
          <w:divsChild>
            <w:div w:id="1747652714">
              <w:marLeft w:val="0"/>
              <w:marRight w:val="0"/>
              <w:marTop w:val="0"/>
              <w:marBottom w:val="0"/>
              <w:divBdr>
                <w:top w:val="none" w:sz="0" w:space="0" w:color="auto"/>
                <w:left w:val="none" w:sz="0" w:space="0" w:color="auto"/>
                <w:bottom w:val="none" w:sz="0" w:space="0" w:color="auto"/>
                <w:right w:val="none" w:sz="0" w:space="0" w:color="auto"/>
              </w:divBdr>
              <w:divsChild>
                <w:div w:id="1686858091">
                  <w:marLeft w:val="0"/>
                  <w:marRight w:val="0"/>
                  <w:marTop w:val="0"/>
                  <w:marBottom w:val="0"/>
                  <w:divBdr>
                    <w:top w:val="none" w:sz="0" w:space="0" w:color="auto"/>
                    <w:left w:val="none" w:sz="0" w:space="0" w:color="auto"/>
                    <w:bottom w:val="none" w:sz="0" w:space="0" w:color="auto"/>
                    <w:right w:val="none" w:sz="0" w:space="0" w:color="auto"/>
                  </w:divBdr>
                  <w:divsChild>
                    <w:div w:id="274753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08043881">
      <w:bodyDiv w:val="1"/>
      <w:marLeft w:val="0"/>
      <w:marRight w:val="0"/>
      <w:marTop w:val="0"/>
      <w:marBottom w:val="0"/>
      <w:divBdr>
        <w:top w:val="none" w:sz="0" w:space="0" w:color="auto"/>
        <w:left w:val="none" w:sz="0" w:space="0" w:color="auto"/>
        <w:bottom w:val="none" w:sz="0" w:space="0" w:color="auto"/>
        <w:right w:val="none" w:sz="0" w:space="0" w:color="auto"/>
      </w:divBdr>
    </w:div>
    <w:div w:id="1110512882">
      <w:bodyDiv w:val="1"/>
      <w:marLeft w:val="0"/>
      <w:marRight w:val="0"/>
      <w:marTop w:val="0"/>
      <w:marBottom w:val="0"/>
      <w:divBdr>
        <w:top w:val="none" w:sz="0" w:space="0" w:color="auto"/>
        <w:left w:val="none" w:sz="0" w:space="0" w:color="auto"/>
        <w:bottom w:val="none" w:sz="0" w:space="0" w:color="auto"/>
        <w:right w:val="none" w:sz="0" w:space="0" w:color="auto"/>
      </w:divBdr>
    </w:div>
    <w:div w:id="1121414285">
      <w:bodyDiv w:val="1"/>
      <w:marLeft w:val="0"/>
      <w:marRight w:val="0"/>
      <w:marTop w:val="0"/>
      <w:marBottom w:val="0"/>
      <w:divBdr>
        <w:top w:val="none" w:sz="0" w:space="0" w:color="auto"/>
        <w:left w:val="none" w:sz="0" w:space="0" w:color="auto"/>
        <w:bottom w:val="none" w:sz="0" w:space="0" w:color="auto"/>
        <w:right w:val="none" w:sz="0" w:space="0" w:color="auto"/>
      </w:divBdr>
      <w:divsChild>
        <w:div w:id="709652603">
          <w:marLeft w:val="0"/>
          <w:marRight w:val="0"/>
          <w:marTop w:val="375"/>
          <w:marBottom w:val="375"/>
          <w:divBdr>
            <w:top w:val="none" w:sz="0" w:space="0" w:color="auto"/>
            <w:left w:val="none" w:sz="0" w:space="0" w:color="auto"/>
            <w:bottom w:val="none" w:sz="0" w:space="0" w:color="auto"/>
            <w:right w:val="none" w:sz="0" w:space="0" w:color="auto"/>
          </w:divBdr>
        </w:div>
      </w:divsChild>
    </w:div>
    <w:div w:id="1143153754">
      <w:bodyDiv w:val="1"/>
      <w:marLeft w:val="0"/>
      <w:marRight w:val="0"/>
      <w:marTop w:val="0"/>
      <w:marBottom w:val="0"/>
      <w:divBdr>
        <w:top w:val="none" w:sz="0" w:space="0" w:color="auto"/>
        <w:left w:val="none" w:sz="0" w:space="0" w:color="auto"/>
        <w:bottom w:val="none" w:sz="0" w:space="0" w:color="auto"/>
        <w:right w:val="none" w:sz="0" w:space="0" w:color="auto"/>
      </w:divBdr>
    </w:div>
    <w:div w:id="1160577780">
      <w:bodyDiv w:val="1"/>
      <w:marLeft w:val="0"/>
      <w:marRight w:val="0"/>
      <w:marTop w:val="0"/>
      <w:marBottom w:val="0"/>
      <w:divBdr>
        <w:top w:val="none" w:sz="0" w:space="0" w:color="auto"/>
        <w:left w:val="none" w:sz="0" w:space="0" w:color="auto"/>
        <w:bottom w:val="none" w:sz="0" w:space="0" w:color="auto"/>
        <w:right w:val="none" w:sz="0" w:space="0" w:color="auto"/>
      </w:divBdr>
    </w:div>
    <w:div w:id="1179546636">
      <w:bodyDiv w:val="1"/>
      <w:marLeft w:val="0"/>
      <w:marRight w:val="0"/>
      <w:marTop w:val="0"/>
      <w:marBottom w:val="0"/>
      <w:divBdr>
        <w:top w:val="none" w:sz="0" w:space="0" w:color="auto"/>
        <w:left w:val="none" w:sz="0" w:space="0" w:color="auto"/>
        <w:bottom w:val="none" w:sz="0" w:space="0" w:color="auto"/>
        <w:right w:val="none" w:sz="0" w:space="0" w:color="auto"/>
      </w:divBdr>
      <w:divsChild>
        <w:div w:id="1084960276">
          <w:marLeft w:val="0"/>
          <w:marRight w:val="0"/>
          <w:marTop w:val="0"/>
          <w:marBottom w:val="0"/>
          <w:divBdr>
            <w:top w:val="none" w:sz="0" w:space="0" w:color="auto"/>
            <w:left w:val="none" w:sz="0" w:space="0" w:color="auto"/>
            <w:bottom w:val="none" w:sz="0" w:space="0" w:color="auto"/>
            <w:right w:val="none" w:sz="0" w:space="0" w:color="auto"/>
          </w:divBdr>
          <w:divsChild>
            <w:div w:id="427653821">
              <w:marLeft w:val="0"/>
              <w:marRight w:val="0"/>
              <w:marTop w:val="0"/>
              <w:marBottom w:val="0"/>
              <w:divBdr>
                <w:top w:val="none" w:sz="0" w:space="0" w:color="auto"/>
                <w:left w:val="none" w:sz="0" w:space="0" w:color="auto"/>
                <w:bottom w:val="none" w:sz="0" w:space="0" w:color="auto"/>
                <w:right w:val="none" w:sz="0" w:space="0" w:color="auto"/>
              </w:divBdr>
            </w:div>
          </w:divsChild>
        </w:div>
        <w:div w:id="18547794">
          <w:marLeft w:val="0"/>
          <w:marRight w:val="0"/>
          <w:marTop w:val="0"/>
          <w:marBottom w:val="0"/>
          <w:divBdr>
            <w:top w:val="none" w:sz="0" w:space="0" w:color="auto"/>
            <w:left w:val="none" w:sz="0" w:space="0" w:color="auto"/>
            <w:bottom w:val="none" w:sz="0" w:space="0" w:color="auto"/>
            <w:right w:val="none" w:sz="0" w:space="0" w:color="auto"/>
          </w:divBdr>
          <w:divsChild>
            <w:div w:id="463429128">
              <w:marLeft w:val="0"/>
              <w:marRight w:val="0"/>
              <w:marTop w:val="0"/>
              <w:marBottom w:val="0"/>
              <w:divBdr>
                <w:top w:val="none" w:sz="0" w:space="0" w:color="auto"/>
                <w:left w:val="none" w:sz="0" w:space="0" w:color="auto"/>
                <w:bottom w:val="none" w:sz="0" w:space="0" w:color="auto"/>
                <w:right w:val="none" w:sz="0" w:space="0" w:color="auto"/>
              </w:divBdr>
              <w:divsChild>
                <w:div w:id="1380058720">
                  <w:marLeft w:val="0"/>
                  <w:marRight w:val="0"/>
                  <w:marTop w:val="0"/>
                  <w:marBottom w:val="0"/>
                  <w:divBdr>
                    <w:top w:val="none" w:sz="0" w:space="0" w:color="auto"/>
                    <w:left w:val="none" w:sz="0" w:space="0" w:color="auto"/>
                    <w:bottom w:val="none" w:sz="0" w:space="0" w:color="auto"/>
                    <w:right w:val="none" w:sz="0" w:space="0" w:color="auto"/>
                  </w:divBdr>
                  <w:divsChild>
                    <w:div w:id="11569908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88368611">
      <w:bodyDiv w:val="1"/>
      <w:marLeft w:val="0"/>
      <w:marRight w:val="0"/>
      <w:marTop w:val="0"/>
      <w:marBottom w:val="0"/>
      <w:divBdr>
        <w:top w:val="none" w:sz="0" w:space="0" w:color="auto"/>
        <w:left w:val="none" w:sz="0" w:space="0" w:color="auto"/>
        <w:bottom w:val="none" w:sz="0" w:space="0" w:color="auto"/>
        <w:right w:val="none" w:sz="0" w:space="0" w:color="auto"/>
      </w:divBdr>
    </w:div>
    <w:div w:id="1191988638">
      <w:bodyDiv w:val="1"/>
      <w:marLeft w:val="0"/>
      <w:marRight w:val="0"/>
      <w:marTop w:val="0"/>
      <w:marBottom w:val="0"/>
      <w:divBdr>
        <w:top w:val="none" w:sz="0" w:space="0" w:color="auto"/>
        <w:left w:val="none" w:sz="0" w:space="0" w:color="auto"/>
        <w:bottom w:val="none" w:sz="0" w:space="0" w:color="auto"/>
        <w:right w:val="none" w:sz="0" w:space="0" w:color="auto"/>
      </w:divBdr>
    </w:div>
    <w:div w:id="1200507851">
      <w:bodyDiv w:val="1"/>
      <w:marLeft w:val="0"/>
      <w:marRight w:val="0"/>
      <w:marTop w:val="0"/>
      <w:marBottom w:val="0"/>
      <w:divBdr>
        <w:top w:val="none" w:sz="0" w:space="0" w:color="auto"/>
        <w:left w:val="none" w:sz="0" w:space="0" w:color="auto"/>
        <w:bottom w:val="none" w:sz="0" w:space="0" w:color="auto"/>
        <w:right w:val="none" w:sz="0" w:space="0" w:color="auto"/>
      </w:divBdr>
      <w:divsChild>
        <w:div w:id="64307405">
          <w:marLeft w:val="0"/>
          <w:marRight w:val="0"/>
          <w:marTop w:val="0"/>
          <w:marBottom w:val="0"/>
          <w:divBdr>
            <w:top w:val="none" w:sz="0" w:space="0" w:color="auto"/>
            <w:left w:val="none" w:sz="0" w:space="0" w:color="auto"/>
            <w:bottom w:val="none" w:sz="0" w:space="0" w:color="auto"/>
            <w:right w:val="none" w:sz="0" w:space="0" w:color="auto"/>
          </w:divBdr>
          <w:divsChild>
            <w:div w:id="1430538415">
              <w:marLeft w:val="0"/>
              <w:marRight w:val="0"/>
              <w:marTop w:val="0"/>
              <w:marBottom w:val="0"/>
              <w:divBdr>
                <w:top w:val="none" w:sz="0" w:space="0" w:color="auto"/>
                <w:left w:val="none" w:sz="0" w:space="0" w:color="auto"/>
                <w:bottom w:val="none" w:sz="0" w:space="0" w:color="auto"/>
                <w:right w:val="none" w:sz="0" w:space="0" w:color="auto"/>
              </w:divBdr>
            </w:div>
          </w:divsChild>
        </w:div>
        <w:div w:id="947665142">
          <w:marLeft w:val="0"/>
          <w:marRight w:val="0"/>
          <w:marTop w:val="0"/>
          <w:marBottom w:val="0"/>
          <w:divBdr>
            <w:top w:val="none" w:sz="0" w:space="0" w:color="auto"/>
            <w:left w:val="none" w:sz="0" w:space="0" w:color="auto"/>
            <w:bottom w:val="none" w:sz="0" w:space="0" w:color="auto"/>
            <w:right w:val="none" w:sz="0" w:space="0" w:color="auto"/>
          </w:divBdr>
          <w:divsChild>
            <w:div w:id="405496003">
              <w:marLeft w:val="0"/>
              <w:marRight w:val="0"/>
              <w:marTop w:val="0"/>
              <w:marBottom w:val="0"/>
              <w:divBdr>
                <w:top w:val="none" w:sz="0" w:space="0" w:color="auto"/>
                <w:left w:val="none" w:sz="0" w:space="0" w:color="auto"/>
                <w:bottom w:val="none" w:sz="0" w:space="0" w:color="auto"/>
                <w:right w:val="none" w:sz="0" w:space="0" w:color="auto"/>
              </w:divBdr>
              <w:divsChild>
                <w:div w:id="632097613">
                  <w:marLeft w:val="0"/>
                  <w:marRight w:val="0"/>
                  <w:marTop w:val="0"/>
                  <w:marBottom w:val="0"/>
                  <w:divBdr>
                    <w:top w:val="none" w:sz="0" w:space="0" w:color="auto"/>
                    <w:left w:val="none" w:sz="0" w:space="0" w:color="auto"/>
                    <w:bottom w:val="none" w:sz="0" w:space="0" w:color="auto"/>
                    <w:right w:val="none" w:sz="0" w:space="0" w:color="auto"/>
                  </w:divBdr>
                  <w:divsChild>
                    <w:div w:id="124931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10997569">
      <w:bodyDiv w:val="1"/>
      <w:marLeft w:val="0"/>
      <w:marRight w:val="0"/>
      <w:marTop w:val="0"/>
      <w:marBottom w:val="0"/>
      <w:divBdr>
        <w:top w:val="none" w:sz="0" w:space="0" w:color="auto"/>
        <w:left w:val="none" w:sz="0" w:space="0" w:color="auto"/>
        <w:bottom w:val="none" w:sz="0" w:space="0" w:color="auto"/>
        <w:right w:val="none" w:sz="0" w:space="0" w:color="auto"/>
      </w:divBdr>
    </w:div>
    <w:div w:id="1217815524">
      <w:bodyDiv w:val="1"/>
      <w:marLeft w:val="0"/>
      <w:marRight w:val="0"/>
      <w:marTop w:val="0"/>
      <w:marBottom w:val="0"/>
      <w:divBdr>
        <w:top w:val="none" w:sz="0" w:space="0" w:color="auto"/>
        <w:left w:val="none" w:sz="0" w:space="0" w:color="auto"/>
        <w:bottom w:val="none" w:sz="0" w:space="0" w:color="auto"/>
        <w:right w:val="none" w:sz="0" w:space="0" w:color="auto"/>
      </w:divBdr>
    </w:div>
    <w:div w:id="1221163255">
      <w:bodyDiv w:val="1"/>
      <w:marLeft w:val="0"/>
      <w:marRight w:val="0"/>
      <w:marTop w:val="0"/>
      <w:marBottom w:val="0"/>
      <w:divBdr>
        <w:top w:val="none" w:sz="0" w:space="0" w:color="auto"/>
        <w:left w:val="none" w:sz="0" w:space="0" w:color="auto"/>
        <w:bottom w:val="none" w:sz="0" w:space="0" w:color="auto"/>
        <w:right w:val="none" w:sz="0" w:space="0" w:color="auto"/>
      </w:divBdr>
    </w:div>
    <w:div w:id="1239052296">
      <w:bodyDiv w:val="1"/>
      <w:marLeft w:val="0"/>
      <w:marRight w:val="0"/>
      <w:marTop w:val="0"/>
      <w:marBottom w:val="0"/>
      <w:divBdr>
        <w:top w:val="none" w:sz="0" w:space="0" w:color="auto"/>
        <w:left w:val="none" w:sz="0" w:space="0" w:color="auto"/>
        <w:bottom w:val="none" w:sz="0" w:space="0" w:color="auto"/>
        <w:right w:val="none" w:sz="0" w:space="0" w:color="auto"/>
      </w:divBdr>
    </w:div>
    <w:div w:id="1247110526">
      <w:bodyDiv w:val="1"/>
      <w:marLeft w:val="0"/>
      <w:marRight w:val="0"/>
      <w:marTop w:val="0"/>
      <w:marBottom w:val="0"/>
      <w:divBdr>
        <w:top w:val="none" w:sz="0" w:space="0" w:color="auto"/>
        <w:left w:val="none" w:sz="0" w:space="0" w:color="auto"/>
        <w:bottom w:val="none" w:sz="0" w:space="0" w:color="auto"/>
        <w:right w:val="none" w:sz="0" w:space="0" w:color="auto"/>
      </w:divBdr>
    </w:div>
    <w:div w:id="1253468355">
      <w:bodyDiv w:val="1"/>
      <w:marLeft w:val="0"/>
      <w:marRight w:val="0"/>
      <w:marTop w:val="0"/>
      <w:marBottom w:val="0"/>
      <w:divBdr>
        <w:top w:val="none" w:sz="0" w:space="0" w:color="auto"/>
        <w:left w:val="none" w:sz="0" w:space="0" w:color="auto"/>
        <w:bottom w:val="none" w:sz="0" w:space="0" w:color="auto"/>
        <w:right w:val="none" w:sz="0" w:space="0" w:color="auto"/>
      </w:divBdr>
      <w:divsChild>
        <w:div w:id="1851328968">
          <w:marLeft w:val="0"/>
          <w:marRight w:val="0"/>
          <w:marTop w:val="0"/>
          <w:marBottom w:val="0"/>
          <w:divBdr>
            <w:top w:val="none" w:sz="0" w:space="0" w:color="auto"/>
            <w:left w:val="none" w:sz="0" w:space="0" w:color="auto"/>
            <w:bottom w:val="none" w:sz="0" w:space="0" w:color="auto"/>
            <w:right w:val="none" w:sz="0" w:space="0" w:color="auto"/>
          </w:divBdr>
        </w:div>
        <w:div w:id="914781563">
          <w:marLeft w:val="0"/>
          <w:marRight w:val="0"/>
          <w:marTop w:val="0"/>
          <w:marBottom w:val="0"/>
          <w:divBdr>
            <w:top w:val="none" w:sz="0" w:space="0" w:color="auto"/>
            <w:left w:val="none" w:sz="0" w:space="0" w:color="auto"/>
            <w:bottom w:val="none" w:sz="0" w:space="0" w:color="auto"/>
            <w:right w:val="none" w:sz="0" w:space="0" w:color="auto"/>
          </w:divBdr>
        </w:div>
        <w:div w:id="507914712">
          <w:marLeft w:val="0"/>
          <w:marRight w:val="0"/>
          <w:marTop w:val="0"/>
          <w:marBottom w:val="0"/>
          <w:divBdr>
            <w:top w:val="none" w:sz="0" w:space="0" w:color="auto"/>
            <w:left w:val="none" w:sz="0" w:space="0" w:color="auto"/>
            <w:bottom w:val="none" w:sz="0" w:space="0" w:color="auto"/>
            <w:right w:val="none" w:sz="0" w:space="0" w:color="auto"/>
          </w:divBdr>
        </w:div>
      </w:divsChild>
    </w:div>
    <w:div w:id="1255282505">
      <w:bodyDiv w:val="1"/>
      <w:marLeft w:val="0"/>
      <w:marRight w:val="0"/>
      <w:marTop w:val="0"/>
      <w:marBottom w:val="0"/>
      <w:divBdr>
        <w:top w:val="none" w:sz="0" w:space="0" w:color="auto"/>
        <w:left w:val="none" w:sz="0" w:space="0" w:color="auto"/>
        <w:bottom w:val="none" w:sz="0" w:space="0" w:color="auto"/>
        <w:right w:val="none" w:sz="0" w:space="0" w:color="auto"/>
      </w:divBdr>
    </w:div>
    <w:div w:id="1260061692">
      <w:bodyDiv w:val="1"/>
      <w:marLeft w:val="0"/>
      <w:marRight w:val="0"/>
      <w:marTop w:val="0"/>
      <w:marBottom w:val="0"/>
      <w:divBdr>
        <w:top w:val="none" w:sz="0" w:space="0" w:color="auto"/>
        <w:left w:val="none" w:sz="0" w:space="0" w:color="auto"/>
        <w:bottom w:val="none" w:sz="0" w:space="0" w:color="auto"/>
        <w:right w:val="none" w:sz="0" w:space="0" w:color="auto"/>
      </w:divBdr>
      <w:divsChild>
        <w:div w:id="1959800774">
          <w:marLeft w:val="0"/>
          <w:marRight w:val="0"/>
          <w:marTop w:val="375"/>
          <w:marBottom w:val="375"/>
          <w:divBdr>
            <w:top w:val="none" w:sz="0" w:space="0" w:color="auto"/>
            <w:left w:val="none" w:sz="0" w:space="0" w:color="auto"/>
            <w:bottom w:val="none" w:sz="0" w:space="0" w:color="auto"/>
            <w:right w:val="none" w:sz="0" w:space="0" w:color="auto"/>
          </w:divBdr>
        </w:div>
      </w:divsChild>
    </w:div>
    <w:div w:id="1274898870">
      <w:bodyDiv w:val="1"/>
      <w:marLeft w:val="0"/>
      <w:marRight w:val="0"/>
      <w:marTop w:val="0"/>
      <w:marBottom w:val="0"/>
      <w:divBdr>
        <w:top w:val="none" w:sz="0" w:space="0" w:color="auto"/>
        <w:left w:val="none" w:sz="0" w:space="0" w:color="auto"/>
        <w:bottom w:val="none" w:sz="0" w:space="0" w:color="auto"/>
        <w:right w:val="none" w:sz="0" w:space="0" w:color="auto"/>
      </w:divBdr>
      <w:divsChild>
        <w:div w:id="1684284273">
          <w:marLeft w:val="0"/>
          <w:marRight w:val="0"/>
          <w:marTop w:val="0"/>
          <w:marBottom w:val="0"/>
          <w:divBdr>
            <w:top w:val="none" w:sz="0" w:space="0" w:color="auto"/>
            <w:left w:val="none" w:sz="0" w:space="0" w:color="auto"/>
            <w:bottom w:val="none" w:sz="0" w:space="0" w:color="auto"/>
            <w:right w:val="none" w:sz="0" w:space="0" w:color="auto"/>
          </w:divBdr>
          <w:divsChild>
            <w:div w:id="301615956">
              <w:marLeft w:val="0"/>
              <w:marRight w:val="0"/>
              <w:marTop w:val="0"/>
              <w:marBottom w:val="0"/>
              <w:divBdr>
                <w:top w:val="none" w:sz="0" w:space="0" w:color="auto"/>
                <w:left w:val="none" w:sz="0" w:space="0" w:color="auto"/>
                <w:bottom w:val="none" w:sz="0" w:space="0" w:color="auto"/>
                <w:right w:val="none" w:sz="0" w:space="0" w:color="auto"/>
              </w:divBdr>
            </w:div>
          </w:divsChild>
        </w:div>
        <w:div w:id="1623925074">
          <w:marLeft w:val="0"/>
          <w:marRight w:val="0"/>
          <w:marTop w:val="0"/>
          <w:marBottom w:val="0"/>
          <w:divBdr>
            <w:top w:val="none" w:sz="0" w:space="0" w:color="auto"/>
            <w:left w:val="none" w:sz="0" w:space="0" w:color="auto"/>
            <w:bottom w:val="none" w:sz="0" w:space="0" w:color="auto"/>
            <w:right w:val="none" w:sz="0" w:space="0" w:color="auto"/>
          </w:divBdr>
          <w:divsChild>
            <w:div w:id="304697582">
              <w:marLeft w:val="0"/>
              <w:marRight w:val="0"/>
              <w:marTop w:val="0"/>
              <w:marBottom w:val="0"/>
              <w:divBdr>
                <w:top w:val="none" w:sz="0" w:space="0" w:color="auto"/>
                <w:left w:val="none" w:sz="0" w:space="0" w:color="auto"/>
                <w:bottom w:val="none" w:sz="0" w:space="0" w:color="auto"/>
                <w:right w:val="none" w:sz="0" w:space="0" w:color="auto"/>
              </w:divBdr>
              <w:divsChild>
                <w:div w:id="1439254236">
                  <w:marLeft w:val="0"/>
                  <w:marRight w:val="0"/>
                  <w:marTop w:val="0"/>
                  <w:marBottom w:val="0"/>
                  <w:divBdr>
                    <w:top w:val="none" w:sz="0" w:space="0" w:color="auto"/>
                    <w:left w:val="none" w:sz="0" w:space="0" w:color="auto"/>
                    <w:bottom w:val="none" w:sz="0" w:space="0" w:color="auto"/>
                    <w:right w:val="none" w:sz="0" w:space="0" w:color="auto"/>
                  </w:divBdr>
                  <w:divsChild>
                    <w:div w:id="1184172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75211895">
      <w:bodyDiv w:val="1"/>
      <w:marLeft w:val="0"/>
      <w:marRight w:val="0"/>
      <w:marTop w:val="0"/>
      <w:marBottom w:val="0"/>
      <w:divBdr>
        <w:top w:val="none" w:sz="0" w:space="0" w:color="auto"/>
        <w:left w:val="none" w:sz="0" w:space="0" w:color="auto"/>
        <w:bottom w:val="none" w:sz="0" w:space="0" w:color="auto"/>
        <w:right w:val="none" w:sz="0" w:space="0" w:color="auto"/>
      </w:divBdr>
    </w:div>
    <w:div w:id="1286159221">
      <w:bodyDiv w:val="1"/>
      <w:marLeft w:val="0"/>
      <w:marRight w:val="0"/>
      <w:marTop w:val="0"/>
      <w:marBottom w:val="0"/>
      <w:divBdr>
        <w:top w:val="none" w:sz="0" w:space="0" w:color="auto"/>
        <w:left w:val="none" w:sz="0" w:space="0" w:color="auto"/>
        <w:bottom w:val="none" w:sz="0" w:space="0" w:color="auto"/>
        <w:right w:val="none" w:sz="0" w:space="0" w:color="auto"/>
      </w:divBdr>
    </w:div>
    <w:div w:id="1290429798">
      <w:bodyDiv w:val="1"/>
      <w:marLeft w:val="0"/>
      <w:marRight w:val="0"/>
      <w:marTop w:val="0"/>
      <w:marBottom w:val="0"/>
      <w:divBdr>
        <w:top w:val="none" w:sz="0" w:space="0" w:color="auto"/>
        <w:left w:val="none" w:sz="0" w:space="0" w:color="auto"/>
        <w:bottom w:val="none" w:sz="0" w:space="0" w:color="auto"/>
        <w:right w:val="none" w:sz="0" w:space="0" w:color="auto"/>
      </w:divBdr>
    </w:div>
    <w:div w:id="1323972447">
      <w:bodyDiv w:val="1"/>
      <w:marLeft w:val="0"/>
      <w:marRight w:val="0"/>
      <w:marTop w:val="0"/>
      <w:marBottom w:val="0"/>
      <w:divBdr>
        <w:top w:val="none" w:sz="0" w:space="0" w:color="auto"/>
        <w:left w:val="none" w:sz="0" w:space="0" w:color="auto"/>
        <w:bottom w:val="none" w:sz="0" w:space="0" w:color="auto"/>
        <w:right w:val="none" w:sz="0" w:space="0" w:color="auto"/>
      </w:divBdr>
    </w:div>
    <w:div w:id="1373309677">
      <w:bodyDiv w:val="1"/>
      <w:marLeft w:val="0"/>
      <w:marRight w:val="0"/>
      <w:marTop w:val="0"/>
      <w:marBottom w:val="0"/>
      <w:divBdr>
        <w:top w:val="none" w:sz="0" w:space="0" w:color="auto"/>
        <w:left w:val="none" w:sz="0" w:space="0" w:color="auto"/>
        <w:bottom w:val="none" w:sz="0" w:space="0" w:color="auto"/>
        <w:right w:val="none" w:sz="0" w:space="0" w:color="auto"/>
      </w:divBdr>
    </w:div>
    <w:div w:id="1373382336">
      <w:bodyDiv w:val="1"/>
      <w:marLeft w:val="0"/>
      <w:marRight w:val="0"/>
      <w:marTop w:val="0"/>
      <w:marBottom w:val="0"/>
      <w:divBdr>
        <w:top w:val="none" w:sz="0" w:space="0" w:color="auto"/>
        <w:left w:val="none" w:sz="0" w:space="0" w:color="auto"/>
        <w:bottom w:val="none" w:sz="0" w:space="0" w:color="auto"/>
        <w:right w:val="none" w:sz="0" w:space="0" w:color="auto"/>
      </w:divBdr>
    </w:div>
    <w:div w:id="1374116278">
      <w:bodyDiv w:val="1"/>
      <w:marLeft w:val="0"/>
      <w:marRight w:val="0"/>
      <w:marTop w:val="0"/>
      <w:marBottom w:val="0"/>
      <w:divBdr>
        <w:top w:val="none" w:sz="0" w:space="0" w:color="auto"/>
        <w:left w:val="none" w:sz="0" w:space="0" w:color="auto"/>
        <w:bottom w:val="none" w:sz="0" w:space="0" w:color="auto"/>
        <w:right w:val="none" w:sz="0" w:space="0" w:color="auto"/>
      </w:divBdr>
    </w:div>
    <w:div w:id="1381133779">
      <w:bodyDiv w:val="1"/>
      <w:marLeft w:val="0"/>
      <w:marRight w:val="0"/>
      <w:marTop w:val="0"/>
      <w:marBottom w:val="0"/>
      <w:divBdr>
        <w:top w:val="none" w:sz="0" w:space="0" w:color="auto"/>
        <w:left w:val="none" w:sz="0" w:space="0" w:color="auto"/>
        <w:bottom w:val="none" w:sz="0" w:space="0" w:color="auto"/>
        <w:right w:val="none" w:sz="0" w:space="0" w:color="auto"/>
      </w:divBdr>
    </w:div>
    <w:div w:id="1393890895">
      <w:bodyDiv w:val="1"/>
      <w:marLeft w:val="0"/>
      <w:marRight w:val="0"/>
      <w:marTop w:val="0"/>
      <w:marBottom w:val="0"/>
      <w:divBdr>
        <w:top w:val="none" w:sz="0" w:space="0" w:color="auto"/>
        <w:left w:val="none" w:sz="0" w:space="0" w:color="auto"/>
        <w:bottom w:val="none" w:sz="0" w:space="0" w:color="auto"/>
        <w:right w:val="none" w:sz="0" w:space="0" w:color="auto"/>
      </w:divBdr>
    </w:div>
    <w:div w:id="1426531489">
      <w:bodyDiv w:val="1"/>
      <w:marLeft w:val="0"/>
      <w:marRight w:val="0"/>
      <w:marTop w:val="0"/>
      <w:marBottom w:val="0"/>
      <w:divBdr>
        <w:top w:val="none" w:sz="0" w:space="0" w:color="auto"/>
        <w:left w:val="none" w:sz="0" w:space="0" w:color="auto"/>
        <w:bottom w:val="none" w:sz="0" w:space="0" w:color="auto"/>
        <w:right w:val="none" w:sz="0" w:space="0" w:color="auto"/>
      </w:divBdr>
    </w:div>
    <w:div w:id="1427537589">
      <w:bodyDiv w:val="1"/>
      <w:marLeft w:val="0"/>
      <w:marRight w:val="0"/>
      <w:marTop w:val="0"/>
      <w:marBottom w:val="0"/>
      <w:divBdr>
        <w:top w:val="none" w:sz="0" w:space="0" w:color="auto"/>
        <w:left w:val="none" w:sz="0" w:space="0" w:color="auto"/>
        <w:bottom w:val="none" w:sz="0" w:space="0" w:color="auto"/>
        <w:right w:val="none" w:sz="0" w:space="0" w:color="auto"/>
      </w:divBdr>
    </w:div>
    <w:div w:id="1481771219">
      <w:bodyDiv w:val="1"/>
      <w:marLeft w:val="0"/>
      <w:marRight w:val="0"/>
      <w:marTop w:val="0"/>
      <w:marBottom w:val="0"/>
      <w:divBdr>
        <w:top w:val="none" w:sz="0" w:space="0" w:color="auto"/>
        <w:left w:val="none" w:sz="0" w:space="0" w:color="auto"/>
        <w:bottom w:val="none" w:sz="0" w:space="0" w:color="auto"/>
        <w:right w:val="none" w:sz="0" w:space="0" w:color="auto"/>
      </w:divBdr>
    </w:div>
    <w:div w:id="1483278930">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328448">
      <w:bodyDiv w:val="1"/>
      <w:marLeft w:val="0"/>
      <w:marRight w:val="0"/>
      <w:marTop w:val="0"/>
      <w:marBottom w:val="0"/>
      <w:divBdr>
        <w:top w:val="none" w:sz="0" w:space="0" w:color="auto"/>
        <w:left w:val="none" w:sz="0" w:space="0" w:color="auto"/>
        <w:bottom w:val="none" w:sz="0" w:space="0" w:color="auto"/>
        <w:right w:val="none" w:sz="0" w:space="0" w:color="auto"/>
      </w:divBdr>
    </w:div>
    <w:div w:id="1495880735">
      <w:bodyDiv w:val="1"/>
      <w:marLeft w:val="0"/>
      <w:marRight w:val="0"/>
      <w:marTop w:val="0"/>
      <w:marBottom w:val="0"/>
      <w:divBdr>
        <w:top w:val="none" w:sz="0" w:space="0" w:color="auto"/>
        <w:left w:val="none" w:sz="0" w:space="0" w:color="auto"/>
        <w:bottom w:val="none" w:sz="0" w:space="0" w:color="auto"/>
        <w:right w:val="none" w:sz="0" w:space="0" w:color="auto"/>
      </w:divBdr>
    </w:div>
    <w:div w:id="1499494731">
      <w:bodyDiv w:val="1"/>
      <w:marLeft w:val="0"/>
      <w:marRight w:val="0"/>
      <w:marTop w:val="0"/>
      <w:marBottom w:val="0"/>
      <w:divBdr>
        <w:top w:val="none" w:sz="0" w:space="0" w:color="auto"/>
        <w:left w:val="none" w:sz="0" w:space="0" w:color="auto"/>
        <w:bottom w:val="none" w:sz="0" w:space="0" w:color="auto"/>
        <w:right w:val="none" w:sz="0" w:space="0" w:color="auto"/>
      </w:divBdr>
    </w:div>
    <w:div w:id="1521774532">
      <w:bodyDiv w:val="1"/>
      <w:marLeft w:val="0"/>
      <w:marRight w:val="0"/>
      <w:marTop w:val="0"/>
      <w:marBottom w:val="0"/>
      <w:divBdr>
        <w:top w:val="none" w:sz="0" w:space="0" w:color="auto"/>
        <w:left w:val="none" w:sz="0" w:space="0" w:color="auto"/>
        <w:bottom w:val="none" w:sz="0" w:space="0" w:color="auto"/>
        <w:right w:val="none" w:sz="0" w:space="0" w:color="auto"/>
      </w:divBdr>
    </w:div>
    <w:div w:id="1541284316">
      <w:bodyDiv w:val="1"/>
      <w:marLeft w:val="0"/>
      <w:marRight w:val="0"/>
      <w:marTop w:val="0"/>
      <w:marBottom w:val="0"/>
      <w:divBdr>
        <w:top w:val="none" w:sz="0" w:space="0" w:color="auto"/>
        <w:left w:val="none" w:sz="0" w:space="0" w:color="auto"/>
        <w:bottom w:val="none" w:sz="0" w:space="0" w:color="auto"/>
        <w:right w:val="none" w:sz="0" w:space="0" w:color="auto"/>
      </w:divBdr>
    </w:div>
    <w:div w:id="1565021255">
      <w:bodyDiv w:val="1"/>
      <w:marLeft w:val="0"/>
      <w:marRight w:val="0"/>
      <w:marTop w:val="0"/>
      <w:marBottom w:val="0"/>
      <w:divBdr>
        <w:top w:val="none" w:sz="0" w:space="0" w:color="auto"/>
        <w:left w:val="none" w:sz="0" w:space="0" w:color="auto"/>
        <w:bottom w:val="none" w:sz="0" w:space="0" w:color="auto"/>
        <w:right w:val="none" w:sz="0" w:space="0" w:color="auto"/>
      </w:divBdr>
    </w:div>
    <w:div w:id="1575621903">
      <w:bodyDiv w:val="1"/>
      <w:marLeft w:val="0"/>
      <w:marRight w:val="0"/>
      <w:marTop w:val="0"/>
      <w:marBottom w:val="0"/>
      <w:divBdr>
        <w:top w:val="none" w:sz="0" w:space="0" w:color="auto"/>
        <w:left w:val="none" w:sz="0" w:space="0" w:color="auto"/>
        <w:bottom w:val="none" w:sz="0" w:space="0" w:color="auto"/>
        <w:right w:val="none" w:sz="0" w:space="0" w:color="auto"/>
      </w:divBdr>
    </w:div>
    <w:div w:id="1585065548">
      <w:bodyDiv w:val="1"/>
      <w:marLeft w:val="0"/>
      <w:marRight w:val="0"/>
      <w:marTop w:val="0"/>
      <w:marBottom w:val="0"/>
      <w:divBdr>
        <w:top w:val="none" w:sz="0" w:space="0" w:color="auto"/>
        <w:left w:val="none" w:sz="0" w:space="0" w:color="auto"/>
        <w:bottom w:val="none" w:sz="0" w:space="0" w:color="auto"/>
        <w:right w:val="none" w:sz="0" w:space="0" w:color="auto"/>
      </w:divBdr>
    </w:div>
    <w:div w:id="1586569393">
      <w:bodyDiv w:val="1"/>
      <w:marLeft w:val="0"/>
      <w:marRight w:val="0"/>
      <w:marTop w:val="0"/>
      <w:marBottom w:val="0"/>
      <w:divBdr>
        <w:top w:val="none" w:sz="0" w:space="0" w:color="auto"/>
        <w:left w:val="none" w:sz="0" w:space="0" w:color="auto"/>
        <w:bottom w:val="none" w:sz="0" w:space="0" w:color="auto"/>
        <w:right w:val="none" w:sz="0" w:space="0" w:color="auto"/>
      </w:divBdr>
    </w:div>
    <w:div w:id="1587349910">
      <w:bodyDiv w:val="1"/>
      <w:marLeft w:val="0"/>
      <w:marRight w:val="0"/>
      <w:marTop w:val="0"/>
      <w:marBottom w:val="0"/>
      <w:divBdr>
        <w:top w:val="none" w:sz="0" w:space="0" w:color="auto"/>
        <w:left w:val="none" w:sz="0" w:space="0" w:color="auto"/>
        <w:bottom w:val="none" w:sz="0" w:space="0" w:color="auto"/>
        <w:right w:val="none" w:sz="0" w:space="0" w:color="auto"/>
      </w:divBdr>
    </w:div>
    <w:div w:id="1593932392">
      <w:bodyDiv w:val="1"/>
      <w:marLeft w:val="0"/>
      <w:marRight w:val="0"/>
      <w:marTop w:val="0"/>
      <w:marBottom w:val="0"/>
      <w:divBdr>
        <w:top w:val="none" w:sz="0" w:space="0" w:color="auto"/>
        <w:left w:val="none" w:sz="0" w:space="0" w:color="auto"/>
        <w:bottom w:val="none" w:sz="0" w:space="0" w:color="auto"/>
        <w:right w:val="none" w:sz="0" w:space="0" w:color="auto"/>
      </w:divBdr>
    </w:div>
    <w:div w:id="1604148967">
      <w:bodyDiv w:val="1"/>
      <w:marLeft w:val="0"/>
      <w:marRight w:val="0"/>
      <w:marTop w:val="0"/>
      <w:marBottom w:val="0"/>
      <w:divBdr>
        <w:top w:val="none" w:sz="0" w:space="0" w:color="auto"/>
        <w:left w:val="none" w:sz="0" w:space="0" w:color="auto"/>
        <w:bottom w:val="none" w:sz="0" w:space="0" w:color="auto"/>
        <w:right w:val="none" w:sz="0" w:space="0" w:color="auto"/>
      </w:divBdr>
    </w:div>
    <w:div w:id="1605336367">
      <w:bodyDiv w:val="1"/>
      <w:marLeft w:val="0"/>
      <w:marRight w:val="0"/>
      <w:marTop w:val="0"/>
      <w:marBottom w:val="0"/>
      <w:divBdr>
        <w:top w:val="none" w:sz="0" w:space="0" w:color="auto"/>
        <w:left w:val="none" w:sz="0" w:space="0" w:color="auto"/>
        <w:bottom w:val="none" w:sz="0" w:space="0" w:color="auto"/>
        <w:right w:val="none" w:sz="0" w:space="0" w:color="auto"/>
      </w:divBdr>
    </w:div>
    <w:div w:id="1609199798">
      <w:bodyDiv w:val="1"/>
      <w:marLeft w:val="0"/>
      <w:marRight w:val="0"/>
      <w:marTop w:val="0"/>
      <w:marBottom w:val="0"/>
      <w:divBdr>
        <w:top w:val="none" w:sz="0" w:space="0" w:color="auto"/>
        <w:left w:val="none" w:sz="0" w:space="0" w:color="auto"/>
        <w:bottom w:val="none" w:sz="0" w:space="0" w:color="auto"/>
        <w:right w:val="none" w:sz="0" w:space="0" w:color="auto"/>
      </w:divBdr>
    </w:div>
    <w:div w:id="1636640522">
      <w:bodyDiv w:val="1"/>
      <w:marLeft w:val="0"/>
      <w:marRight w:val="0"/>
      <w:marTop w:val="0"/>
      <w:marBottom w:val="0"/>
      <w:divBdr>
        <w:top w:val="none" w:sz="0" w:space="0" w:color="auto"/>
        <w:left w:val="none" w:sz="0" w:space="0" w:color="auto"/>
        <w:bottom w:val="none" w:sz="0" w:space="0" w:color="auto"/>
        <w:right w:val="none" w:sz="0" w:space="0" w:color="auto"/>
      </w:divBdr>
    </w:div>
    <w:div w:id="1637099476">
      <w:bodyDiv w:val="1"/>
      <w:marLeft w:val="0"/>
      <w:marRight w:val="0"/>
      <w:marTop w:val="0"/>
      <w:marBottom w:val="0"/>
      <w:divBdr>
        <w:top w:val="none" w:sz="0" w:space="0" w:color="auto"/>
        <w:left w:val="none" w:sz="0" w:space="0" w:color="auto"/>
        <w:bottom w:val="none" w:sz="0" w:space="0" w:color="auto"/>
        <w:right w:val="none" w:sz="0" w:space="0" w:color="auto"/>
      </w:divBdr>
    </w:div>
    <w:div w:id="1638492799">
      <w:bodyDiv w:val="1"/>
      <w:marLeft w:val="0"/>
      <w:marRight w:val="0"/>
      <w:marTop w:val="0"/>
      <w:marBottom w:val="0"/>
      <w:divBdr>
        <w:top w:val="none" w:sz="0" w:space="0" w:color="auto"/>
        <w:left w:val="none" w:sz="0" w:space="0" w:color="auto"/>
        <w:bottom w:val="none" w:sz="0" w:space="0" w:color="auto"/>
        <w:right w:val="none" w:sz="0" w:space="0" w:color="auto"/>
      </w:divBdr>
    </w:div>
    <w:div w:id="1678188569">
      <w:bodyDiv w:val="1"/>
      <w:marLeft w:val="0"/>
      <w:marRight w:val="0"/>
      <w:marTop w:val="0"/>
      <w:marBottom w:val="0"/>
      <w:divBdr>
        <w:top w:val="none" w:sz="0" w:space="0" w:color="auto"/>
        <w:left w:val="none" w:sz="0" w:space="0" w:color="auto"/>
        <w:bottom w:val="none" w:sz="0" w:space="0" w:color="auto"/>
        <w:right w:val="none" w:sz="0" w:space="0" w:color="auto"/>
      </w:divBdr>
      <w:divsChild>
        <w:div w:id="1919173700">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602343370">
          <w:marLeft w:val="0"/>
          <w:marRight w:val="0"/>
          <w:marTop w:val="0"/>
          <w:marBottom w:val="0"/>
          <w:divBdr>
            <w:top w:val="none" w:sz="0" w:space="0" w:color="auto"/>
            <w:left w:val="none" w:sz="0" w:space="0" w:color="auto"/>
            <w:bottom w:val="none" w:sz="0" w:space="0" w:color="auto"/>
            <w:right w:val="none" w:sz="0" w:space="0" w:color="auto"/>
          </w:divBdr>
          <w:divsChild>
            <w:div w:id="1078133961">
              <w:marLeft w:val="0"/>
              <w:marRight w:val="0"/>
              <w:marTop w:val="0"/>
              <w:marBottom w:val="0"/>
              <w:divBdr>
                <w:top w:val="none" w:sz="0" w:space="0" w:color="auto"/>
                <w:left w:val="none" w:sz="0" w:space="0" w:color="auto"/>
                <w:bottom w:val="none" w:sz="0" w:space="0" w:color="auto"/>
                <w:right w:val="none" w:sz="0" w:space="0" w:color="auto"/>
              </w:divBdr>
              <w:divsChild>
                <w:div w:id="1302999756">
                  <w:marLeft w:val="0"/>
                  <w:marRight w:val="0"/>
                  <w:marTop w:val="0"/>
                  <w:marBottom w:val="0"/>
                  <w:divBdr>
                    <w:top w:val="none" w:sz="0" w:space="0" w:color="auto"/>
                    <w:left w:val="none" w:sz="0" w:space="0" w:color="auto"/>
                    <w:bottom w:val="none" w:sz="0" w:space="0" w:color="auto"/>
                    <w:right w:val="none" w:sz="0" w:space="0" w:color="auto"/>
                  </w:divBdr>
                  <w:divsChild>
                    <w:div w:id="2049449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84044338">
      <w:bodyDiv w:val="1"/>
      <w:marLeft w:val="0"/>
      <w:marRight w:val="0"/>
      <w:marTop w:val="0"/>
      <w:marBottom w:val="0"/>
      <w:divBdr>
        <w:top w:val="none" w:sz="0" w:space="0" w:color="auto"/>
        <w:left w:val="none" w:sz="0" w:space="0" w:color="auto"/>
        <w:bottom w:val="none" w:sz="0" w:space="0" w:color="auto"/>
        <w:right w:val="none" w:sz="0" w:space="0" w:color="auto"/>
      </w:divBdr>
    </w:div>
    <w:div w:id="1685353653">
      <w:bodyDiv w:val="1"/>
      <w:marLeft w:val="0"/>
      <w:marRight w:val="0"/>
      <w:marTop w:val="0"/>
      <w:marBottom w:val="0"/>
      <w:divBdr>
        <w:top w:val="none" w:sz="0" w:space="0" w:color="auto"/>
        <w:left w:val="none" w:sz="0" w:space="0" w:color="auto"/>
        <w:bottom w:val="none" w:sz="0" w:space="0" w:color="auto"/>
        <w:right w:val="none" w:sz="0" w:space="0" w:color="auto"/>
      </w:divBdr>
    </w:div>
    <w:div w:id="1712533431">
      <w:bodyDiv w:val="1"/>
      <w:marLeft w:val="0"/>
      <w:marRight w:val="0"/>
      <w:marTop w:val="0"/>
      <w:marBottom w:val="0"/>
      <w:divBdr>
        <w:top w:val="none" w:sz="0" w:space="0" w:color="auto"/>
        <w:left w:val="none" w:sz="0" w:space="0" w:color="auto"/>
        <w:bottom w:val="none" w:sz="0" w:space="0" w:color="auto"/>
        <w:right w:val="none" w:sz="0" w:space="0" w:color="auto"/>
      </w:divBdr>
    </w:div>
    <w:div w:id="1724137041">
      <w:bodyDiv w:val="1"/>
      <w:marLeft w:val="0"/>
      <w:marRight w:val="0"/>
      <w:marTop w:val="0"/>
      <w:marBottom w:val="0"/>
      <w:divBdr>
        <w:top w:val="none" w:sz="0" w:space="0" w:color="auto"/>
        <w:left w:val="none" w:sz="0" w:space="0" w:color="auto"/>
        <w:bottom w:val="none" w:sz="0" w:space="0" w:color="auto"/>
        <w:right w:val="none" w:sz="0" w:space="0" w:color="auto"/>
      </w:divBdr>
    </w:div>
    <w:div w:id="1743092183">
      <w:bodyDiv w:val="1"/>
      <w:marLeft w:val="0"/>
      <w:marRight w:val="0"/>
      <w:marTop w:val="0"/>
      <w:marBottom w:val="0"/>
      <w:divBdr>
        <w:top w:val="none" w:sz="0" w:space="0" w:color="auto"/>
        <w:left w:val="none" w:sz="0" w:space="0" w:color="auto"/>
        <w:bottom w:val="none" w:sz="0" w:space="0" w:color="auto"/>
        <w:right w:val="none" w:sz="0" w:space="0" w:color="auto"/>
      </w:divBdr>
    </w:div>
    <w:div w:id="1751846508">
      <w:bodyDiv w:val="1"/>
      <w:marLeft w:val="0"/>
      <w:marRight w:val="0"/>
      <w:marTop w:val="0"/>
      <w:marBottom w:val="0"/>
      <w:divBdr>
        <w:top w:val="none" w:sz="0" w:space="0" w:color="auto"/>
        <w:left w:val="none" w:sz="0" w:space="0" w:color="auto"/>
        <w:bottom w:val="none" w:sz="0" w:space="0" w:color="auto"/>
        <w:right w:val="none" w:sz="0" w:space="0" w:color="auto"/>
      </w:divBdr>
    </w:div>
    <w:div w:id="1760103665">
      <w:bodyDiv w:val="1"/>
      <w:marLeft w:val="0"/>
      <w:marRight w:val="0"/>
      <w:marTop w:val="0"/>
      <w:marBottom w:val="0"/>
      <w:divBdr>
        <w:top w:val="none" w:sz="0" w:space="0" w:color="auto"/>
        <w:left w:val="none" w:sz="0" w:space="0" w:color="auto"/>
        <w:bottom w:val="none" w:sz="0" w:space="0" w:color="auto"/>
        <w:right w:val="none" w:sz="0" w:space="0" w:color="auto"/>
      </w:divBdr>
    </w:div>
    <w:div w:id="1761679568">
      <w:bodyDiv w:val="1"/>
      <w:marLeft w:val="0"/>
      <w:marRight w:val="0"/>
      <w:marTop w:val="0"/>
      <w:marBottom w:val="0"/>
      <w:divBdr>
        <w:top w:val="none" w:sz="0" w:space="0" w:color="auto"/>
        <w:left w:val="none" w:sz="0" w:space="0" w:color="auto"/>
        <w:bottom w:val="none" w:sz="0" w:space="0" w:color="auto"/>
        <w:right w:val="none" w:sz="0" w:space="0" w:color="auto"/>
      </w:divBdr>
    </w:div>
    <w:div w:id="1769082287">
      <w:bodyDiv w:val="1"/>
      <w:marLeft w:val="0"/>
      <w:marRight w:val="0"/>
      <w:marTop w:val="0"/>
      <w:marBottom w:val="0"/>
      <w:divBdr>
        <w:top w:val="none" w:sz="0" w:space="0" w:color="auto"/>
        <w:left w:val="none" w:sz="0" w:space="0" w:color="auto"/>
        <w:bottom w:val="none" w:sz="0" w:space="0" w:color="auto"/>
        <w:right w:val="none" w:sz="0" w:space="0" w:color="auto"/>
      </w:divBdr>
    </w:div>
    <w:div w:id="1772630180">
      <w:bodyDiv w:val="1"/>
      <w:marLeft w:val="0"/>
      <w:marRight w:val="0"/>
      <w:marTop w:val="0"/>
      <w:marBottom w:val="0"/>
      <w:divBdr>
        <w:top w:val="none" w:sz="0" w:space="0" w:color="auto"/>
        <w:left w:val="none" w:sz="0" w:space="0" w:color="auto"/>
        <w:bottom w:val="none" w:sz="0" w:space="0" w:color="auto"/>
        <w:right w:val="none" w:sz="0" w:space="0" w:color="auto"/>
      </w:divBdr>
    </w:div>
    <w:div w:id="1774590624">
      <w:bodyDiv w:val="1"/>
      <w:marLeft w:val="0"/>
      <w:marRight w:val="0"/>
      <w:marTop w:val="0"/>
      <w:marBottom w:val="0"/>
      <w:divBdr>
        <w:top w:val="none" w:sz="0" w:space="0" w:color="auto"/>
        <w:left w:val="none" w:sz="0" w:space="0" w:color="auto"/>
        <w:bottom w:val="none" w:sz="0" w:space="0" w:color="auto"/>
        <w:right w:val="none" w:sz="0" w:space="0" w:color="auto"/>
      </w:divBdr>
    </w:div>
    <w:div w:id="1787190577">
      <w:bodyDiv w:val="1"/>
      <w:marLeft w:val="0"/>
      <w:marRight w:val="0"/>
      <w:marTop w:val="0"/>
      <w:marBottom w:val="0"/>
      <w:divBdr>
        <w:top w:val="none" w:sz="0" w:space="0" w:color="auto"/>
        <w:left w:val="none" w:sz="0" w:space="0" w:color="auto"/>
        <w:bottom w:val="none" w:sz="0" w:space="0" w:color="auto"/>
        <w:right w:val="none" w:sz="0" w:space="0" w:color="auto"/>
      </w:divBdr>
    </w:div>
    <w:div w:id="1806506172">
      <w:bodyDiv w:val="1"/>
      <w:marLeft w:val="0"/>
      <w:marRight w:val="0"/>
      <w:marTop w:val="0"/>
      <w:marBottom w:val="0"/>
      <w:divBdr>
        <w:top w:val="none" w:sz="0" w:space="0" w:color="auto"/>
        <w:left w:val="none" w:sz="0" w:space="0" w:color="auto"/>
        <w:bottom w:val="none" w:sz="0" w:space="0" w:color="auto"/>
        <w:right w:val="none" w:sz="0" w:space="0" w:color="auto"/>
      </w:divBdr>
    </w:div>
    <w:div w:id="1820877339">
      <w:bodyDiv w:val="1"/>
      <w:marLeft w:val="0"/>
      <w:marRight w:val="0"/>
      <w:marTop w:val="0"/>
      <w:marBottom w:val="0"/>
      <w:divBdr>
        <w:top w:val="none" w:sz="0" w:space="0" w:color="auto"/>
        <w:left w:val="none" w:sz="0" w:space="0" w:color="auto"/>
        <w:bottom w:val="none" w:sz="0" w:space="0" w:color="auto"/>
        <w:right w:val="none" w:sz="0" w:space="0" w:color="auto"/>
      </w:divBdr>
    </w:div>
    <w:div w:id="1823232701">
      <w:bodyDiv w:val="1"/>
      <w:marLeft w:val="0"/>
      <w:marRight w:val="0"/>
      <w:marTop w:val="0"/>
      <w:marBottom w:val="0"/>
      <w:divBdr>
        <w:top w:val="none" w:sz="0" w:space="0" w:color="auto"/>
        <w:left w:val="none" w:sz="0" w:space="0" w:color="auto"/>
        <w:bottom w:val="none" w:sz="0" w:space="0" w:color="auto"/>
        <w:right w:val="none" w:sz="0" w:space="0" w:color="auto"/>
      </w:divBdr>
    </w:div>
    <w:div w:id="1845590761">
      <w:bodyDiv w:val="1"/>
      <w:marLeft w:val="0"/>
      <w:marRight w:val="0"/>
      <w:marTop w:val="0"/>
      <w:marBottom w:val="0"/>
      <w:divBdr>
        <w:top w:val="none" w:sz="0" w:space="0" w:color="auto"/>
        <w:left w:val="none" w:sz="0" w:space="0" w:color="auto"/>
        <w:bottom w:val="none" w:sz="0" w:space="0" w:color="auto"/>
        <w:right w:val="none" w:sz="0" w:space="0" w:color="auto"/>
      </w:divBdr>
      <w:divsChild>
        <w:div w:id="835537658">
          <w:marLeft w:val="0"/>
          <w:marRight w:val="0"/>
          <w:marTop w:val="375"/>
          <w:marBottom w:val="375"/>
          <w:divBdr>
            <w:top w:val="none" w:sz="0" w:space="0" w:color="auto"/>
            <w:left w:val="none" w:sz="0" w:space="0" w:color="auto"/>
            <w:bottom w:val="none" w:sz="0" w:space="0" w:color="auto"/>
            <w:right w:val="none" w:sz="0" w:space="0" w:color="auto"/>
          </w:divBdr>
        </w:div>
      </w:divsChild>
    </w:div>
    <w:div w:id="1845702236">
      <w:bodyDiv w:val="1"/>
      <w:marLeft w:val="0"/>
      <w:marRight w:val="0"/>
      <w:marTop w:val="0"/>
      <w:marBottom w:val="0"/>
      <w:divBdr>
        <w:top w:val="none" w:sz="0" w:space="0" w:color="auto"/>
        <w:left w:val="none" w:sz="0" w:space="0" w:color="auto"/>
        <w:bottom w:val="none" w:sz="0" w:space="0" w:color="auto"/>
        <w:right w:val="none" w:sz="0" w:space="0" w:color="auto"/>
      </w:divBdr>
    </w:div>
    <w:div w:id="1848980895">
      <w:bodyDiv w:val="1"/>
      <w:marLeft w:val="0"/>
      <w:marRight w:val="0"/>
      <w:marTop w:val="0"/>
      <w:marBottom w:val="0"/>
      <w:divBdr>
        <w:top w:val="none" w:sz="0" w:space="0" w:color="auto"/>
        <w:left w:val="none" w:sz="0" w:space="0" w:color="auto"/>
        <w:bottom w:val="none" w:sz="0" w:space="0" w:color="auto"/>
        <w:right w:val="none" w:sz="0" w:space="0" w:color="auto"/>
      </w:divBdr>
    </w:div>
    <w:div w:id="1853102510">
      <w:bodyDiv w:val="1"/>
      <w:marLeft w:val="0"/>
      <w:marRight w:val="0"/>
      <w:marTop w:val="0"/>
      <w:marBottom w:val="0"/>
      <w:divBdr>
        <w:top w:val="none" w:sz="0" w:space="0" w:color="auto"/>
        <w:left w:val="none" w:sz="0" w:space="0" w:color="auto"/>
        <w:bottom w:val="none" w:sz="0" w:space="0" w:color="auto"/>
        <w:right w:val="none" w:sz="0" w:space="0" w:color="auto"/>
      </w:divBdr>
    </w:div>
    <w:div w:id="1867210208">
      <w:bodyDiv w:val="1"/>
      <w:marLeft w:val="0"/>
      <w:marRight w:val="0"/>
      <w:marTop w:val="0"/>
      <w:marBottom w:val="0"/>
      <w:divBdr>
        <w:top w:val="none" w:sz="0" w:space="0" w:color="auto"/>
        <w:left w:val="none" w:sz="0" w:space="0" w:color="auto"/>
        <w:bottom w:val="none" w:sz="0" w:space="0" w:color="auto"/>
        <w:right w:val="none" w:sz="0" w:space="0" w:color="auto"/>
      </w:divBdr>
    </w:div>
    <w:div w:id="1872645352">
      <w:bodyDiv w:val="1"/>
      <w:marLeft w:val="0"/>
      <w:marRight w:val="0"/>
      <w:marTop w:val="0"/>
      <w:marBottom w:val="0"/>
      <w:divBdr>
        <w:top w:val="none" w:sz="0" w:space="0" w:color="auto"/>
        <w:left w:val="none" w:sz="0" w:space="0" w:color="auto"/>
        <w:bottom w:val="none" w:sz="0" w:space="0" w:color="auto"/>
        <w:right w:val="none" w:sz="0" w:space="0" w:color="auto"/>
      </w:divBdr>
    </w:div>
    <w:div w:id="1874489490">
      <w:bodyDiv w:val="1"/>
      <w:marLeft w:val="0"/>
      <w:marRight w:val="0"/>
      <w:marTop w:val="0"/>
      <w:marBottom w:val="0"/>
      <w:divBdr>
        <w:top w:val="none" w:sz="0" w:space="0" w:color="auto"/>
        <w:left w:val="none" w:sz="0" w:space="0" w:color="auto"/>
        <w:bottom w:val="none" w:sz="0" w:space="0" w:color="auto"/>
        <w:right w:val="none" w:sz="0" w:space="0" w:color="auto"/>
      </w:divBdr>
    </w:div>
    <w:div w:id="1876236423">
      <w:bodyDiv w:val="1"/>
      <w:marLeft w:val="0"/>
      <w:marRight w:val="0"/>
      <w:marTop w:val="0"/>
      <w:marBottom w:val="0"/>
      <w:divBdr>
        <w:top w:val="none" w:sz="0" w:space="0" w:color="auto"/>
        <w:left w:val="none" w:sz="0" w:space="0" w:color="auto"/>
        <w:bottom w:val="none" w:sz="0" w:space="0" w:color="auto"/>
        <w:right w:val="none" w:sz="0" w:space="0" w:color="auto"/>
      </w:divBdr>
    </w:div>
    <w:div w:id="1877768051">
      <w:bodyDiv w:val="1"/>
      <w:marLeft w:val="0"/>
      <w:marRight w:val="0"/>
      <w:marTop w:val="0"/>
      <w:marBottom w:val="0"/>
      <w:divBdr>
        <w:top w:val="none" w:sz="0" w:space="0" w:color="auto"/>
        <w:left w:val="none" w:sz="0" w:space="0" w:color="auto"/>
        <w:bottom w:val="none" w:sz="0" w:space="0" w:color="auto"/>
        <w:right w:val="none" w:sz="0" w:space="0" w:color="auto"/>
      </w:divBdr>
      <w:divsChild>
        <w:div w:id="900603536">
          <w:marLeft w:val="0"/>
          <w:marRight w:val="0"/>
          <w:marTop w:val="0"/>
          <w:marBottom w:val="0"/>
          <w:divBdr>
            <w:top w:val="none" w:sz="0" w:space="0" w:color="auto"/>
            <w:left w:val="none" w:sz="0" w:space="0" w:color="auto"/>
            <w:bottom w:val="none" w:sz="0" w:space="0" w:color="auto"/>
            <w:right w:val="none" w:sz="0" w:space="0" w:color="auto"/>
          </w:divBdr>
          <w:divsChild>
            <w:div w:id="877165938">
              <w:marLeft w:val="0"/>
              <w:marRight w:val="0"/>
              <w:marTop w:val="0"/>
              <w:marBottom w:val="0"/>
              <w:divBdr>
                <w:top w:val="none" w:sz="0" w:space="0" w:color="auto"/>
                <w:left w:val="none" w:sz="0" w:space="0" w:color="auto"/>
                <w:bottom w:val="none" w:sz="0" w:space="0" w:color="auto"/>
                <w:right w:val="none" w:sz="0" w:space="0" w:color="auto"/>
              </w:divBdr>
            </w:div>
          </w:divsChild>
        </w:div>
        <w:div w:id="1022632335">
          <w:marLeft w:val="0"/>
          <w:marRight w:val="0"/>
          <w:marTop w:val="0"/>
          <w:marBottom w:val="0"/>
          <w:divBdr>
            <w:top w:val="none" w:sz="0" w:space="0" w:color="auto"/>
            <w:left w:val="none" w:sz="0" w:space="0" w:color="auto"/>
            <w:bottom w:val="none" w:sz="0" w:space="0" w:color="auto"/>
            <w:right w:val="none" w:sz="0" w:space="0" w:color="auto"/>
          </w:divBdr>
          <w:divsChild>
            <w:div w:id="1270509170">
              <w:marLeft w:val="0"/>
              <w:marRight w:val="0"/>
              <w:marTop w:val="0"/>
              <w:marBottom w:val="0"/>
              <w:divBdr>
                <w:top w:val="none" w:sz="0" w:space="0" w:color="auto"/>
                <w:left w:val="none" w:sz="0" w:space="0" w:color="auto"/>
                <w:bottom w:val="none" w:sz="0" w:space="0" w:color="auto"/>
                <w:right w:val="none" w:sz="0" w:space="0" w:color="auto"/>
              </w:divBdr>
              <w:divsChild>
                <w:div w:id="1918593177">
                  <w:marLeft w:val="0"/>
                  <w:marRight w:val="0"/>
                  <w:marTop w:val="0"/>
                  <w:marBottom w:val="0"/>
                  <w:divBdr>
                    <w:top w:val="none" w:sz="0" w:space="0" w:color="auto"/>
                    <w:left w:val="none" w:sz="0" w:space="0" w:color="auto"/>
                    <w:bottom w:val="none" w:sz="0" w:space="0" w:color="auto"/>
                    <w:right w:val="none" w:sz="0" w:space="0" w:color="auto"/>
                  </w:divBdr>
                  <w:divsChild>
                    <w:div w:id="2100985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0900038">
      <w:bodyDiv w:val="1"/>
      <w:marLeft w:val="0"/>
      <w:marRight w:val="0"/>
      <w:marTop w:val="0"/>
      <w:marBottom w:val="0"/>
      <w:divBdr>
        <w:top w:val="none" w:sz="0" w:space="0" w:color="auto"/>
        <w:left w:val="none" w:sz="0" w:space="0" w:color="auto"/>
        <w:bottom w:val="none" w:sz="0" w:space="0" w:color="auto"/>
        <w:right w:val="none" w:sz="0" w:space="0" w:color="auto"/>
      </w:divBdr>
      <w:divsChild>
        <w:div w:id="179004506">
          <w:marLeft w:val="0"/>
          <w:marRight w:val="0"/>
          <w:marTop w:val="0"/>
          <w:marBottom w:val="300"/>
          <w:divBdr>
            <w:top w:val="none" w:sz="0" w:space="0" w:color="auto"/>
            <w:left w:val="none" w:sz="0" w:space="0" w:color="auto"/>
            <w:bottom w:val="none" w:sz="0" w:space="0" w:color="auto"/>
            <w:right w:val="none" w:sz="0" w:space="0" w:color="auto"/>
          </w:divBdr>
          <w:divsChild>
            <w:div w:id="1133983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1935008">
      <w:bodyDiv w:val="1"/>
      <w:marLeft w:val="0"/>
      <w:marRight w:val="0"/>
      <w:marTop w:val="0"/>
      <w:marBottom w:val="0"/>
      <w:divBdr>
        <w:top w:val="none" w:sz="0" w:space="0" w:color="auto"/>
        <w:left w:val="none" w:sz="0" w:space="0" w:color="auto"/>
        <w:bottom w:val="none" w:sz="0" w:space="0" w:color="auto"/>
        <w:right w:val="none" w:sz="0" w:space="0" w:color="auto"/>
      </w:divBdr>
    </w:div>
    <w:div w:id="1893079475">
      <w:bodyDiv w:val="1"/>
      <w:marLeft w:val="0"/>
      <w:marRight w:val="0"/>
      <w:marTop w:val="0"/>
      <w:marBottom w:val="0"/>
      <w:divBdr>
        <w:top w:val="none" w:sz="0" w:space="0" w:color="auto"/>
        <w:left w:val="none" w:sz="0" w:space="0" w:color="auto"/>
        <w:bottom w:val="none" w:sz="0" w:space="0" w:color="auto"/>
        <w:right w:val="none" w:sz="0" w:space="0" w:color="auto"/>
      </w:divBdr>
    </w:div>
    <w:div w:id="1912306773">
      <w:bodyDiv w:val="1"/>
      <w:marLeft w:val="0"/>
      <w:marRight w:val="0"/>
      <w:marTop w:val="0"/>
      <w:marBottom w:val="0"/>
      <w:divBdr>
        <w:top w:val="none" w:sz="0" w:space="0" w:color="auto"/>
        <w:left w:val="none" w:sz="0" w:space="0" w:color="auto"/>
        <w:bottom w:val="none" w:sz="0" w:space="0" w:color="auto"/>
        <w:right w:val="none" w:sz="0" w:space="0" w:color="auto"/>
      </w:divBdr>
    </w:div>
    <w:div w:id="1938978032">
      <w:bodyDiv w:val="1"/>
      <w:marLeft w:val="0"/>
      <w:marRight w:val="0"/>
      <w:marTop w:val="0"/>
      <w:marBottom w:val="0"/>
      <w:divBdr>
        <w:top w:val="none" w:sz="0" w:space="0" w:color="auto"/>
        <w:left w:val="none" w:sz="0" w:space="0" w:color="auto"/>
        <w:bottom w:val="none" w:sz="0" w:space="0" w:color="auto"/>
        <w:right w:val="none" w:sz="0" w:space="0" w:color="auto"/>
      </w:divBdr>
    </w:div>
    <w:div w:id="1948073814">
      <w:bodyDiv w:val="1"/>
      <w:marLeft w:val="0"/>
      <w:marRight w:val="0"/>
      <w:marTop w:val="0"/>
      <w:marBottom w:val="0"/>
      <w:divBdr>
        <w:top w:val="none" w:sz="0" w:space="0" w:color="auto"/>
        <w:left w:val="none" w:sz="0" w:space="0" w:color="auto"/>
        <w:bottom w:val="none" w:sz="0" w:space="0" w:color="auto"/>
        <w:right w:val="none" w:sz="0" w:space="0" w:color="auto"/>
      </w:divBdr>
    </w:div>
    <w:div w:id="1954940013">
      <w:bodyDiv w:val="1"/>
      <w:marLeft w:val="0"/>
      <w:marRight w:val="0"/>
      <w:marTop w:val="0"/>
      <w:marBottom w:val="0"/>
      <w:divBdr>
        <w:top w:val="none" w:sz="0" w:space="0" w:color="auto"/>
        <w:left w:val="none" w:sz="0" w:space="0" w:color="auto"/>
        <w:bottom w:val="none" w:sz="0" w:space="0" w:color="auto"/>
        <w:right w:val="none" w:sz="0" w:space="0" w:color="auto"/>
      </w:divBdr>
    </w:div>
    <w:div w:id="1958101302">
      <w:bodyDiv w:val="1"/>
      <w:marLeft w:val="0"/>
      <w:marRight w:val="0"/>
      <w:marTop w:val="0"/>
      <w:marBottom w:val="0"/>
      <w:divBdr>
        <w:top w:val="none" w:sz="0" w:space="0" w:color="auto"/>
        <w:left w:val="none" w:sz="0" w:space="0" w:color="auto"/>
        <w:bottom w:val="none" w:sz="0" w:space="0" w:color="auto"/>
        <w:right w:val="none" w:sz="0" w:space="0" w:color="auto"/>
      </w:divBdr>
    </w:div>
    <w:div w:id="1959724668">
      <w:bodyDiv w:val="1"/>
      <w:marLeft w:val="0"/>
      <w:marRight w:val="0"/>
      <w:marTop w:val="0"/>
      <w:marBottom w:val="0"/>
      <w:divBdr>
        <w:top w:val="none" w:sz="0" w:space="0" w:color="auto"/>
        <w:left w:val="none" w:sz="0" w:space="0" w:color="auto"/>
        <w:bottom w:val="none" w:sz="0" w:space="0" w:color="auto"/>
        <w:right w:val="none" w:sz="0" w:space="0" w:color="auto"/>
      </w:divBdr>
    </w:div>
    <w:div w:id="1970282626">
      <w:bodyDiv w:val="1"/>
      <w:marLeft w:val="0"/>
      <w:marRight w:val="0"/>
      <w:marTop w:val="0"/>
      <w:marBottom w:val="0"/>
      <w:divBdr>
        <w:top w:val="none" w:sz="0" w:space="0" w:color="auto"/>
        <w:left w:val="none" w:sz="0" w:space="0" w:color="auto"/>
        <w:bottom w:val="none" w:sz="0" w:space="0" w:color="auto"/>
        <w:right w:val="none" w:sz="0" w:space="0" w:color="auto"/>
      </w:divBdr>
      <w:divsChild>
        <w:div w:id="248079979">
          <w:marLeft w:val="0"/>
          <w:marRight w:val="0"/>
          <w:marTop w:val="0"/>
          <w:marBottom w:val="0"/>
          <w:divBdr>
            <w:top w:val="none" w:sz="0" w:space="0" w:color="auto"/>
            <w:left w:val="none" w:sz="0" w:space="0" w:color="auto"/>
            <w:bottom w:val="none" w:sz="0" w:space="0" w:color="auto"/>
            <w:right w:val="none" w:sz="0" w:space="0" w:color="auto"/>
          </w:divBdr>
          <w:divsChild>
            <w:div w:id="1348144192">
              <w:marLeft w:val="0"/>
              <w:marRight w:val="0"/>
              <w:marTop w:val="0"/>
              <w:marBottom w:val="0"/>
              <w:divBdr>
                <w:top w:val="none" w:sz="0" w:space="0" w:color="auto"/>
                <w:left w:val="none" w:sz="0" w:space="0" w:color="auto"/>
                <w:bottom w:val="none" w:sz="0" w:space="0" w:color="auto"/>
                <w:right w:val="none" w:sz="0" w:space="0" w:color="auto"/>
              </w:divBdr>
            </w:div>
          </w:divsChild>
        </w:div>
        <w:div w:id="1877348660">
          <w:marLeft w:val="0"/>
          <w:marRight w:val="0"/>
          <w:marTop w:val="0"/>
          <w:marBottom w:val="0"/>
          <w:divBdr>
            <w:top w:val="none" w:sz="0" w:space="0" w:color="auto"/>
            <w:left w:val="none" w:sz="0" w:space="0" w:color="auto"/>
            <w:bottom w:val="none" w:sz="0" w:space="0" w:color="auto"/>
            <w:right w:val="none" w:sz="0" w:space="0" w:color="auto"/>
          </w:divBdr>
          <w:divsChild>
            <w:div w:id="203489440">
              <w:marLeft w:val="0"/>
              <w:marRight w:val="0"/>
              <w:marTop w:val="0"/>
              <w:marBottom w:val="0"/>
              <w:divBdr>
                <w:top w:val="none" w:sz="0" w:space="0" w:color="auto"/>
                <w:left w:val="none" w:sz="0" w:space="0" w:color="auto"/>
                <w:bottom w:val="none" w:sz="0" w:space="0" w:color="auto"/>
                <w:right w:val="none" w:sz="0" w:space="0" w:color="auto"/>
              </w:divBdr>
              <w:divsChild>
                <w:div w:id="5249540">
                  <w:marLeft w:val="0"/>
                  <w:marRight w:val="0"/>
                  <w:marTop w:val="0"/>
                  <w:marBottom w:val="0"/>
                  <w:divBdr>
                    <w:top w:val="none" w:sz="0" w:space="0" w:color="auto"/>
                    <w:left w:val="none" w:sz="0" w:space="0" w:color="auto"/>
                    <w:bottom w:val="none" w:sz="0" w:space="0" w:color="auto"/>
                    <w:right w:val="none" w:sz="0" w:space="0" w:color="auto"/>
                  </w:divBdr>
                  <w:divsChild>
                    <w:div w:id="730730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79609099">
      <w:bodyDiv w:val="1"/>
      <w:marLeft w:val="0"/>
      <w:marRight w:val="0"/>
      <w:marTop w:val="0"/>
      <w:marBottom w:val="0"/>
      <w:divBdr>
        <w:top w:val="none" w:sz="0" w:space="0" w:color="auto"/>
        <w:left w:val="none" w:sz="0" w:space="0" w:color="auto"/>
        <w:bottom w:val="none" w:sz="0" w:space="0" w:color="auto"/>
        <w:right w:val="none" w:sz="0" w:space="0" w:color="auto"/>
      </w:divBdr>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4751017">
      <w:bodyDiv w:val="1"/>
      <w:marLeft w:val="0"/>
      <w:marRight w:val="0"/>
      <w:marTop w:val="0"/>
      <w:marBottom w:val="0"/>
      <w:divBdr>
        <w:top w:val="none" w:sz="0" w:space="0" w:color="auto"/>
        <w:left w:val="none" w:sz="0" w:space="0" w:color="auto"/>
        <w:bottom w:val="none" w:sz="0" w:space="0" w:color="auto"/>
        <w:right w:val="none" w:sz="0" w:space="0" w:color="auto"/>
      </w:divBdr>
    </w:div>
    <w:div w:id="2000497732">
      <w:bodyDiv w:val="1"/>
      <w:marLeft w:val="0"/>
      <w:marRight w:val="0"/>
      <w:marTop w:val="0"/>
      <w:marBottom w:val="0"/>
      <w:divBdr>
        <w:top w:val="none" w:sz="0" w:space="0" w:color="auto"/>
        <w:left w:val="none" w:sz="0" w:space="0" w:color="auto"/>
        <w:bottom w:val="none" w:sz="0" w:space="0" w:color="auto"/>
        <w:right w:val="none" w:sz="0" w:space="0" w:color="auto"/>
      </w:divBdr>
      <w:divsChild>
        <w:div w:id="1272780995">
          <w:marLeft w:val="0"/>
          <w:marRight w:val="0"/>
          <w:marTop w:val="375"/>
          <w:marBottom w:val="375"/>
          <w:divBdr>
            <w:top w:val="none" w:sz="0" w:space="0" w:color="auto"/>
            <w:left w:val="none" w:sz="0" w:space="0" w:color="auto"/>
            <w:bottom w:val="none" w:sz="0" w:space="0" w:color="auto"/>
            <w:right w:val="none" w:sz="0" w:space="0" w:color="auto"/>
          </w:divBdr>
        </w:div>
      </w:divsChild>
    </w:div>
    <w:div w:id="2007054624">
      <w:bodyDiv w:val="1"/>
      <w:marLeft w:val="0"/>
      <w:marRight w:val="0"/>
      <w:marTop w:val="0"/>
      <w:marBottom w:val="0"/>
      <w:divBdr>
        <w:top w:val="none" w:sz="0" w:space="0" w:color="auto"/>
        <w:left w:val="none" w:sz="0" w:space="0" w:color="auto"/>
        <w:bottom w:val="none" w:sz="0" w:space="0" w:color="auto"/>
        <w:right w:val="none" w:sz="0" w:space="0" w:color="auto"/>
      </w:divBdr>
    </w:div>
    <w:div w:id="2007437825">
      <w:bodyDiv w:val="1"/>
      <w:marLeft w:val="0"/>
      <w:marRight w:val="0"/>
      <w:marTop w:val="0"/>
      <w:marBottom w:val="0"/>
      <w:divBdr>
        <w:top w:val="none" w:sz="0" w:space="0" w:color="auto"/>
        <w:left w:val="none" w:sz="0" w:space="0" w:color="auto"/>
        <w:bottom w:val="none" w:sz="0" w:space="0" w:color="auto"/>
        <w:right w:val="none" w:sz="0" w:space="0" w:color="auto"/>
      </w:divBdr>
    </w:div>
    <w:div w:id="2010787330">
      <w:bodyDiv w:val="1"/>
      <w:marLeft w:val="0"/>
      <w:marRight w:val="0"/>
      <w:marTop w:val="0"/>
      <w:marBottom w:val="0"/>
      <w:divBdr>
        <w:top w:val="none" w:sz="0" w:space="0" w:color="auto"/>
        <w:left w:val="none" w:sz="0" w:space="0" w:color="auto"/>
        <w:bottom w:val="none" w:sz="0" w:space="0" w:color="auto"/>
        <w:right w:val="none" w:sz="0" w:space="0" w:color="auto"/>
      </w:divBdr>
    </w:div>
    <w:div w:id="2013600654">
      <w:bodyDiv w:val="1"/>
      <w:marLeft w:val="0"/>
      <w:marRight w:val="0"/>
      <w:marTop w:val="0"/>
      <w:marBottom w:val="0"/>
      <w:divBdr>
        <w:top w:val="none" w:sz="0" w:space="0" w:color="auto"/>
        <w:left w:val="none" w:sz="0" w:space="0" w:color="auto"/>
        <w:bottom w:val="none" w:sz="0" w:space="0" w:color="auto"/>
        <w:right w:val="none" w:sz="0" w:space="0" w:color="auto"/>
      </w:divBdr>
    </w:div>
    <w:div w:id="2015835657">
      <w:bodyDiv w:val="1"/>
      <w:marLeft w:val="0"/>
      <w:marRight w:val="0"/>
      <w:marTop w:val="0"/>
      <w:marBottom w:val="0"/>
      <w:divBdr>
        <w:top w:val="none" w:sz="0" w:space="0" w:color="auto"/>
        <w:left w:val="none" w:sz="0" w:space="0" w:color="auto"/>
        <w:bottom w:val="none" w:sz="0" w:space="0" w:color="auto"/>
        <w:right w:val="none" w:sz="0" w:space="0" w:color="auto"/>
      </w:divBdr>
      <w:divsChild>
        <w:div w:id="2029794727">
          <w:marLeft w:val="0"/>
          <w:marRight w:val="0"/>
          <w:marTop w:val="0"/>
          <w:marBottom w:val="0"/>
          <w:divBdr>
            <w:top w:val="none" w:sz="0" w:space="0" w:color="auto"/>
            <w:left w:val="none" w:sz="0" w:space="0" w:color="auto"/>
            <w:bottom w:val="none" w:sz="0" w:space="0" w:color="auto"/>
            <w:right w:val="none" w:sz="0" w:space="0" w:color="auto"/>
          </w:divBdr>
        </w:div>
        <w:div w:id="1507674032">
          <w:marLeft w:val="0"/>
          <w:marRight w:val="0"/>
          <w:marTop w:val="0"/>
          <w:marBottom w:val="0"/>
          <w:divBdr>
            <w:top w:val="none" w:sz="0" w:space="0" w:color="auto"/>
            <w:left w:val="none" w:sz="0" w:space="0" w:color="auto"/>
            <w:bottom w:val="none" w:sz="0" w:space="0" w:color="auto"/>
            <w:right w:val="none" w:sz="0" w:space="0" w:color="auto"/>
          </w:divBdr>
        </w:div>
        <w:div w:id="1086615634">
          <w:marLeft w:val="0"/>
          <w:marRight w:val="0"/>
          <w:marTop w:val="0"/>
          <w:marBottom w:val="0"/>
          <w:divBdr>
            <w:top w:val="none" w:sz="0" w:space="0" w:color="auto"/>
            <w:left w:val="none" w:sz="0" w:space="0" w:color="auto"/>
            <w:bottom w:val="none" w:sz="0" w:space="0" w:color="auto"/>
            <w:right w:val="none" w:sz="0" w:space="0" w:color="auto"/>
          </w:divBdr>
        </w:div>
      </w:divsChild>
    </w:div>
    <w:div w:id="2016958121">
      <w:bodyDiv w:val="1"/>
      <w:marLeft w:val="0"/>
      <w:marRight w:val="0"/>
      <w:marTop w:val="0"/>
      <w:marBottom w:val="0"/>
      <w:divBdr>
        <w:top w:val="none" w:sz="0" w:space="0" w:color="auto"/>
        <w:left w:val="none" w:sz="0" w:space="0" w:color="auto"/>
        <w:bottom w:val="none" w:sz="0" w:space="0" w:color="auto"/>
        <w:right w:val="none" w:sz="0" w:space="0" w:color="auto"/>
      </w:divBdr>
    </w:div>
    <w:div w:id="2026054600">
      <w:bodyDiv w:val="1"/>
      <w:marLeft w:val="0"/>
      <w:marRight w:val="0"/>
      <w:marTop w:val="0"/>
      <w:marBottom w:val="0"/>
      <w:divBdr>
        <w:top w:val="none" w:sz="0" w:space="0" w:color="auto"/>
        <w:left w:val="none" w:sz="0" w:space="0" w:color="auto"/>
        <w:bottom w:val="none" w:sz="0" w:space="0" w:color="auto"/>
        <w:right w:val="none" w:sz="0" w:space="0" w:color="auto"/>
      </w:divBdr>
    </w:div>
    <w:div w:id="2028555048">
      <w:bodyDiv w:val="1"/>
      <w:marLeft w:val="0"/>
      <w:marRight w:val="0"/>
      <w:marTop w:val="0"/>
      <w:marBottom w:val="0"/>
      <w:divBdr>
        <w:top w:val="none" w:sz="0" w:space="0" w:color="auto"/>
        <w:left w:val="none" w:sz="0" w:space="0" w:color="auto"/>
        <w:bottom w:val="none" w:sz="0" w:space="0" w:color="auto"/>
        <w:right w:val="none" w:sz="0" w:space="0" w:color="auto"/>
      </w:divBdr>
    </w:div>
    <w:div w:id="2032145101">
      <w:bodyDiv w:val="1"/>
      <w:marLeft w:val="0"/>
      <w:marRight w:val="0"/>
      <w:marTop w:val="0"/>
      <w:marBottom w:val="0"/>
      <w:divBdr>
        <w:top w:val="none" w:sz="0" w:space="0" w:color="auto"/>
        <w:left w:val="none" w:sz="0" w:space="0" w:color="auto"/>
        <w:bottom w:val="none" w:sz="0" w:space="0" w:color="auto"/>
        <w:right w:val="none" w:sz="0" w:space="0" w:color="auto"/>
      </w:divBdr>
    </w:div>
    <w:div w:id="2038506269">
      <w:bodyDiv w:val="1"/>
      <w:marLeft w:val="0"/>
      <w:marRight w:val="0"/>
      <w:marTop w:val="0"/>
      <w:marBottom w:val="0"/>
      <w:divBdr>
        <w:top w:val="none" w:sz="0" w:space="0" w:color="auto"/>
        <w:left w:val="none" w:sz="0" w:space="0" w:color="auto"/>
        <w:bottom w:val="none" w:sz="0" w:space="0" w:color="auto"/>
        <w:right w:val="none" w:sz="0" w:space="0" w:color="auto"/>
      </w:divBdr>
    </w:div>
    <w:div w:id="2046128802">
      <w:bodyDiv w:val="1"/>
      <w:marLeft w:val="0"/>
      <w:marRight w:val="0"/>
      <w:marTop w:val="0"/>
      <w:marBottom w:val="0"/>
      <w:divBdr>
        <w:top w:val="none" w:sz="0" w:space="0" w:color="auto"/>
        <w:left w:val="none" w:sz="0" w:space="0" w:color="auto"/>
        <w:bottom w:val="none" w:sz="0" w:space="0" w:color="auto"/>
        <w:right w:val="none" w:sz="0" w:space="0" w:color="auto"/>
      </w:divBdr>
      <w:divsChild>
        <w:div w:id="556939938">
          <w:marLeft w:val="0"/>
          <w:marRight w:val="0"/>
          <w:marTop w:val="375"/>
          <w:marBottom w:val="375"/>
          <w:divBdr>
            <w:top w:val="none" w:sz="0" w:space="0" w:color="auto"/>
            <w:left w:val="none" w:sz="0" w:space="0" w:color="auto"/>
            <w:bottom w:val="none" w:sz="0" w:space="0" w:color="auto"/>
            <w:right w:val="none" w:sz="0" w:space="0" w:color="auto"/>
          </w:divBdr>
          <w:divsChild>
            <w:div w:id="1364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0465">
      <w:bodyDiv w:val="1"/>
      <w:marLeft w:val="0"/>
      <w:marRight w:val="0"/>
      <w:marTop w:val="0"/>
      <w:marBottom w:val="0"/>
      <w:divBdr>
        <w:top w:val="none" w:sz="0" w:space="0" w:color="auto"/>
        <w:left w:val="none" w:sz="0" w:space="0" w:color="auto"/>
        <w:bottom w:val="none" w:sz="0" w:space="0" w:color="auto"/>
        <w:right w:val="none" w:sz="0" w:space="0" w:color="auto"/>
      </w:divBdr>
    </w:div>
    <w:div w:id="2057198753">
      <w:bodyDiv w:val="1"/>
      <w:marLeft w:val="0"/>
      <w:marRight w:val="0"/>
      <w:marTop w:val="0"/>
      <w:marBottom w:val="0"/>
      <w:divBdr>
        <w:top w:val="none" w:sz="0" w:space="0" w:color="auto"/>
        <w:left w:val="none" w:sz="0" w:space="0" w:color="auto"/>
        <w:bottom w:val="none" w:sz="0" w:space="0" w:color="auto"/>
        <w:right w:val="none" w:sz="0" w:space="0" w:color="auto"/>
      </w:divBdr>
    </w:div>
    <w:div w:id="2059085384">
      <w:bodyDiv w:val="1"/>
      <w:marLeft w:val="0"/>
      <w:marRight w:val="0"/>
      <w:marTop w:val="0"/>
      <w:marBottom w:val="0"/>
      <w:divBdr>
        <w:top w:val="none" w:sz="0" w:space="0" w:color="auto"/>
        <w:left w:val="none" w:sz="0" w:space="0" w:color="auto"/>
        <w:bottom w:val="none" w:sz="0" w:space="0" w:color="auto"/>
        <w:right w:val="none" w:sz="0" w:space="0" w:color="auto"/>
      </w:divBdr>
    </w:div>
    <w:div w:id="2061049742">
      <w:bodyDiv w:val="1"/>
      <w:marLeft w:val="0"/>
      <w:marRight w:val="0"/>
      <w:marTop w:val="0"/>
      <w:marBottom w:val="0"/>
      <w:divBdr>
        <w:top w:val="none" w:sz="0" w:space="0" w:color="auto"/>
        <w:left w:val="none" w:sz="0" w:space="0" w:color="auto"/>
        <w:bottom w:val="none" w:sz="0" w:space="0" w:color="auto"/>
        <w:right w:val="none" w:sz="0" w:space="0" w:color="auto"/>
      </w:divBdr>
    </w:div>
    <w:div w:id="2072653370">
      <w:bodyDiv w:val="1"/>
      <w:marLeft w:val="0"/>
      <w:marRight w:val="0"/>
      <w:marTop w:val="0"/>
      <w:marBottom w:val="0"/>
      <w:divBdr>
        <w:top w:val="none" w:sz="0" w:space="0" w:color="auto"/>
        <w:left w:val="none" w:sz="0" w:space="0" w:color="auto"/>
        <w:bottom w:val="none" w:sz="0" w:space="0" w:color="auto"/>
        <w:right w:val="none" w:sz="0" w:space="0" w:color="auto"/>
      </w:divBdr>
    </w:div>
    <w:div w:id="2100980679">
      <w:bodyDiv w:val="1"/>
      <w:marLeft w:val="0"/>
      <w:marRight w:val="0"/>
      <w:marTop w:val="0"/>
      <w:marBottom w:val="0"/>
      <w:divBdr>
        <w:top w:val="none" w:sz="0" w:space="0" w:color="auto"/>
        <w:left w:val="none" w:sz="0" w:space="0" w:color="auto"/>
        <w:bottom w:val="none" w:sz="0" w:space="0" w:color="auto"/>
        <w:right w:val="none" w:sz="0" w:space="0" w:color="auto"/>
      </w:divBdr>
    </w:div>
    <w:div w:id="2131581081">
      <w:bodyDiv w:val="1"/>
      <w:marLeft w:val="0"/>
      <w:marRight w:val="0"/>
      <w:marTop w:val="0"/>
      <w:marBottom w:val="0"/>
      <w:divBdr>
        <w:top w:val="none" w:sz="0" w:space="0" w:color="auto"/>
        <w:left w:val="none" w:sz="0" w:space="0" w:color="auto"/>
        <w:bottom w:val="none" w:sz="0" w:space="0" w:color="auto"/>
        <w:right w:val="none" w:sz="0" w:space="0" w:color="auto"/>
      </w:divBdr>
    </w:div>
    <w:div w:id="21332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Investicijski progam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E7FC20-3F90-4187-BD19-DC0ECA40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9240</Words>
  <Characters>52668</Characters>
  <Application>Microsoft Office Word</Application>
  <DocSecurity>0</DocSecurity>
  <Lines>438</Lines>
  <Paragraphs>123</Paragraphs>
  <ScaleCrop>false</ScaleCrop>
  <HeadingPairs>
    <vt:vector size="2" baseType="variant">
      <vt:variant>
        <vt:lpstr>Naslov</vt:lpstr>
      </vt:variant>
      <vt:variant>
        <vt:i4>1</vt:i4>
      </vt:variant>
    </vt:vector>
  </HeadingPairs>
  <TitlesOfParts>
    <vt:vector size="1" baseType="lpstr">
      <vt:lpstr>Odprava posledic škode na občinskih objektih – naravne nesreče pred 4.8.2023: Povezovalni vodovod Ig – Podgozd s hidropostajami</vt:lpstr>
    </vt:vector>
  </TitlesOfParts>
  <Company/>
  <LinksUpToDate>false</LinksUpToDate>
  <CharactersWithSpaces>61785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Odprava posledic škode na občinskih objektih – naravne nesreče pred 4.8.2023: Povezovalni vodovod Ig – Podgozd s hidropostajami</dc:title>
  <dc:subject/>
  <dc:creator>Janez Krumpak</dc:creator>
  <cp:keywords/>
  <dc:description/>
  <cp:lastModifiedBy>Katja Ivanuš</cp:lastModifiedBy>
  <cp:revision>2</cp:revision>
  <cp:lastPrinted>2018-10-05T06:00:00Z</cp:lastPrinted>
  <dcterms:created xsi:type="dcterms:W3CDTF">2024-01-12T06:18:00Z</dcterms:created>
  <dcterms:modified xsi:type="dcterms:W3CDTF">2024-01-12T06:18:00Z</dcterms:modified>
</cp:coreProperties>
</file>