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2837" w14:textId="652EA9C4" w:rsidR="00350742" w:rsidRDefault="002F2675" w:rsidP="000A6443">
      <w:pPr>
        <w:jc w:val="both"/>
      </w:pPr>
      <w:r>
        <w:t xml:space="preserve">MOSTIŠČAR </w:t>
      </w:r>
      <w:r w:rsidR="00AE2576">
        <w:t>2</w:t>
      </w:r>
      <w:r>
        <w:t>/202</w:t>
      </w:r>
      <w:r w:rsidR="00AE2576">
        <w:t>5</w:t>
      </w:r>
    </w:p>
    <w:p w14:paraId="78DF49C2" w14:textId="77777777" w:rsidR="00A3138F" w:rsidRDefault="00A3138F" w:rsidP="000A6443">
      <w:pPr>
        <w:jc w:val="both"/>
      </w:pPr>
    </w:p>
    <w:p w14:paraId="4C2AEED3" w14:textId="13EEF61D" w:rsidR="002F2675" w:rsidRDefault="00AE2576" w:rsidP="000A6443">
      <w:pPr>
        <w:jc w:val="both"/>
        <w:rPr>
          <w:b/>
          <w:bCs/>
        </w:rPr>
      </w:pPr>
      <w:r>
        <w:rPr>
          <w:b/>
          <w:bCs/>
        </w:rPr>
        <w:t>O</w:t>
      </w:r>
      <w:r w:rsidR="000A6443" w:rsidRPr="00620977">
        <w:rPr>
          <w:b/>
          <w:bCs/>
        </w:rPr>
        <w:t>bnov</w:t>
      </w:r>
      <w:r>
        <w:rPr>
          <w:b/>
          <w:bCs/>
        </w:rPr>
        <w:t>a</w:t>
      </w:r>
      <w:r w:rsidR="000A6443" w:rsidRPr="00620977">
        <w:rPr>
          <w:b/>
          <w:bCs/>
        </w:rPr>
        <w:t xml:space="preserve"> vodovoda in izgradnj</w:t>
      </w:r>
      <w:r>
        <w:rPr>
          <w:b/>
          <w:bCs/>
        </w:rPr>
        <w:t>a</w:t>
      </w:r>
      <w:r w:rsidR="000A6443" w:rsidRPr="00620977">
        <w:rPr>
          <w:b/>
          <w:bCs/>
        </w:rPr>
        <w:t xml:space="preserve"> kanalizacije Iška vas </w:t>
      </w:r>
      <w:r w:rsidR="00620977">
        <w:rPr>
          <w:b/>
          <w:bCs/>
        </w:rPr>
        <w:t>–</w:t>
      </w:r>
      <w:r w:rsidR="000A6443" w:rsidRPr="00620977">
        <w:rPr>
          <w:b/>
          <w:bCs/>
        </w:rPr>
        <w:t xml:space="preserve"> Iška</w:t>
      </w:r>
    </w:p>
    <w:p w14:paraId="6896C913" w14:textId="5FD32926" w:rsidR="00620977" w:rsidRPr="00620977" w:rsidRDefault="00620977" w:rsidP="000A6443">
      <w:pPr>
        <w:jc w:val="both"/>
        <w:rPr>
          <w:b/>
          <w:bCs/>
        </w:rPr>
      </w:pPr>
      <w:r w:rsidRPr="00B55101">
        <w:rPr>
          <w:noProof/>
        </w:rPr>
        <w:drawing>
          <wp:inline distT="0" distB="0" distL="0" distR="0" wp14:anchorId="70E63A60" wp14:editId="4B5A662B">
            <wp:extent cx="2286000" cy="423183"/>
            <wp:effectExtent l="0" t="0" r="0" b="0"/>
            <wp:docPr id="920832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32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411" cy="4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DE6EB2" wp14:editId="2519E723">
            <wp:simplePos x="0" y="0"/>
            <wp:positionH relativeFrom="column">
              <wp:posOffset>0</wp:posOffset>
            </wp:positionH>
            <wp:positionV relativeFrom="paragraph">
              <wp:posOffset>532765</wp:posOffset>
            </wp:positionV>
            <wp:extent cx="30384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32" y="21373"/>
                <wp:lineTo x="21532" y="0"/>
                <wp:lineTo x="0" y="0"/>
              </wp:wrapPolygon>
            </wp:wrapTight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5318D" w14:textId="77777777" w:rsidR="00620977" w:rsidRDefault="00620977" w:rsidP="000A6443">
      <w:pPr>
        <w:jc w:val="both"/>
      </w:pPr>
    </w:p>
    <w:p w14:paraId="3AC69E31" w14:textId="77777777" w:rsidR="00620977" w:rsidRDefault="00620977" w:rsidP="000A6443">
      <w:pPr>
        <w:jc w:val="both"/>
      </w:pPr>
    </w:p>
    <w:p w14:paraId="1ADAC5F1" w14:textId="77777777" w:rsidR="00620977" w:rsidRDefault="00620977" w:rsidP="000A6443">
      <w:pPr>
        <w:jc w:val="both"/>
      </w:pPr>
    </w:p>
    <w:p w14:paraId="5327489F" w14:textId="77777777" w:rsidR="00620977" w:rsidRDefault="00620977" w:rsidP="000A6443">
      <w:pPr>
        <w:jc w:val="both"/>
      </w:pPr>
    </w:p>
    <w:p w14:paraId="6B412637" w14:textId="185FFC07" w:rsidR="00AE2576" w:rsidRDefault="00AE2576" w:rsidP="000A6443">
      <w:pPr>
        <w:jc w:val="both"/>
      </w:pPr>
      <w:r>
        <w:t xml:space="preserve">V začetku leta 2025 je izvajalec Komunalne gradnje </w:t>
      </w:r>
      <w:proofErr w:type="spellStart"/>
      <w:r>
        <w:t>d.o.o</w:t>
      </w:r>
      <w:proofErr w:type="spellEnd"/>
      <w:r>
        <w:t xml:space="preserve">., Grosuplje s podizvajalcem Pirc gradnje </w:t>
      </w:r>
      <w:proofErr w:type="spellStart"/>
      <w:r>
        <w:t>d.o.o</w:t>
      </w:r>
      <w:proofErr w:type="spellEnd"/>
      <w:r>
        <w:t xml:space="preserve">., Ljubljana začel oz. nadaljeval z deli pri obnovi vodovoda in izgradnji kanalizacije Iška vas – Iška kar na petih gradbiščih. Štiri gradbišča so v Iški, eno gradbišče je v Iški vasi. </w:t>
      </w:r>
    </w:p>
    <w:p w14:paraId="10AB48EA" w14:textId="373EA3C7" w:rsidR="00AE2576" w:rsidRDefault="00AE2576" w:rsidP="000A6443">
      <w:pPr>
        <w:jc w:val="both"/>
      </w:pPr>
      <w:r>
        <w:t xml:space="preserve">V Iški vasi se obnavlja javno vodovodno omrežje, sledila bo obnova vodovodnih priključkov. V Iški se poleg obnove javnega vodovoda, gradi tudi kanalizacijsko omrežje. </w:t>
      </w:r>
    </w:p>
    <w:p w14:paraId="71921D45" w14:textId="2CD1FCD3" w:rsidR="00D602D5" w:rsidRDefault="00AE2576" w:rsidP="000A6443">
      <w:pPr>
        <w:jc w:val="both"/>
      </w:pPr>
      <w:proofErr w:type="spellStart"/>
      <w:r>
        <w:t>fotka</w:t>
      </w:r>
      <w:proofErr w:type="spellEnd"/>
    </w:p>
    <w:p w14:paraId="701350AE" w14:textId="77777777" w:rsidR="00DC22B2" w:rsidRDefault="00DC22B2" w:rsidP="000A6443">
      <w:pPr>
        <w:jc w:val="both"/>
      </w:pPr>
    </w:p>
    <w:p w14:paraId="77EE2069" w14:textId="5A4E2039" w:rsidR="00A3138F" w:rsidRDefault="00A3138F" w:rsidP="000A6443">
      <w:pPr>
        <w:jc w:val="both"/>
      </w:pPr>
      <w:r>
        <w:t>Katja Ivanuš, režijski obrat</w:t>
      </w:r>
    </w:p>
    <w:p w14:paraId="0FAD9838" w14:textId="77777777" w:rsidR="00A3138F" w:rsidRDefault="00A3138F" w:rsidP="000A6443">
      <w:pPr>
        <w:jc w:val="both"/>
      </w:pPr>
    </w:p>
    <w:p w14:paraId="12655E67" w14:textId="77777777" w:rsidR="000A6443" w:rsidRDefault="000A6443" w:rsidP="000A6443">
      <w:pPr>
        <w:jc w:val="both"/>
      </w:pPr>
    </w:p>
    <w:p w14:paraId="35E68974" w14:textId="77777777" w:rsidR="002F2675" w:rsidRDefault="002F2675" w:rsidP="000A6443">
      <w:pPr>
        <w:jc w:val="both"/>
      </w:pPr>
    </w:p>
    <w:p w14:paraId="2E138EFC" w14:textId="77777777" w:rsidR="002F2675" w:rsidRDefault="002F2675"/>
    <w:sectPr w:rsidR="002F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75"/>
    <w:rsid w:val="000A6443"/>
    <w:rsid w:val="000F709A"/>
    <w:rsid w:val="001B7218"/>
    <w:rsid w:val="00261367"/>
    <w:rsid w:val="002F2675"/>
    <w:rsid w:val="00350742"/>
    <w:rsid w:val="0037552D"/>
    <w:rsid w:val="00436459"/>
    <w:rsid w:val="00452A5B"/>
    <w:rsid w:val="0056469F"/>
    <w:rsid w:val="00620977"/>
    <w:rsid w:val="00674CD8"/>
    <w:rsid w:val="009246CE"/>
    <w:rsid w:val="00A149F0"/>
    <w:rsid w:val="00A3138F"/>
    <w:rsid w:val="00AE2576"/>
    <w:rsid w:val="00AE3EE9"/>
    <w:rsid w:val="00AF62D6"/>
    <w:rsid w:val="00BF4D2F"/>
    <w:rsid w:val="00CB01D0"/>
    <w:rsid w:val="00D602D5"/>
    <w:rsid w:val="00DC22B2"/>
    <w:rsid w:val="00E0267F"/>
    <w:rsid w:val="00F8448D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26AE"/>
  <w15:chartTrackingRefBased/>
  <w15:docId w15:val="{234B1415-45F8-4CF5-A08D-B6BCEEB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Ivanuš</dc:creator>
  <cp:keywords/>
  <dc:description/>
  <cp:lastModifiedBy>Tina Škulj</cp:lastModifiedBy>
  <cp:revision>2</cp:revision>
  <dcterms:created xsi:type="dcterms:W3CDTF">2025-06-03T06:16:00Z</dcterms:created>
  <dcterms:modified xsi:type="dcterms:W3CDTF">2025-06-03T06:16:00Z</dcterms:modified>
</cp:coreProperties>
</file>